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3D42" w:rsidRDefault="00413D42" w:rsidP="00413D42">
      <w:pPr>
        <w:jc w:val="center"/>
        <w:rPr>
          <w:spacing w:val="80"/>
          <w:sz w:val="40"/>
        </w:rPr>
      </w:pPr>
      <w:r>
        <w:rPr>
          <w:spacing w:val="80"/>
          <w:sz w:val="40"/>
        </w:rPr>
        <w:t>BIDDING DOCUMENT</w:t>
      </w:r>
    </w:p>
    <w:p w:rsidR="00413D42" w:rsidRPr="00657FD3" w:rsidRDefault="00413D42" w:rsidP="00413D42">
      <w:pPr>
        <w:jc w:val="center"/>
        <w:rPr>
          <w:b/>
          <w:sz w:val="20"/>
          <w:szCs w:val="52"/>
        </w:rPr>
      </w:pPr>
    </w:p>
    <w:p w:rsidR="00413D42" w:rsidRPr="00531AFF" w:rsidRDefault="00413D42" w:rsidP="00413D42">
      <w:pPr>
        <w:jc w:val="center"/>
        <w:rPr>
          <w:b/>
          <w:sz w:val="72"/>
          <w:szCs w:val="24"/>
        </w:rPr>
      </w:pPr>
      <w:r w:rsidRPr="00F55426">
        <w:rPr>
          <w:b/>
          <w:sz w:val="72"/>
          <w:szCs w:val="24"/>
        </w:rPr>
        <w:t>Procurement of Goods</w:t>
      </w:r>
    </w:p>
    <w:p w:rsidR="00413D42" w:rsidRDefault="00413D42" w:rsidP="00413D42">
      <w:pPr>
        <w:jc w:val="center"/>
        <w:rPr>
          <w:b/>
          <w:sz w:val="40"/>
        </w:rPr>
      </w:pPr>
    </w:p>
    <w:p w:rsidR="00413D42" w:rsidRPr="00F679C8" w:rsidRDefault="00413D42" w:rsidP="00413D42">
      <w:pPr>
        <w:jc w:val="center"/>
        <w:rPr>
          <w:b/>
          <w:sz w:val="40"/>
        </w:rPr>
      </w:pPr>
      <w:r w:rsidRPr="00F679C8">
        <w:rPr>
          <w:b/>
          <w:sz w:val="40"/>
        </w:rPr>
        <w:t>National Competitive Bidding</w:t>
      </w:r>
    </w:p>
    <w:p w:rsidR="00413D42" w:rsidRPr="00F679C8" w:rsidRDefault="00413D42" w:rsidP="00413D42">
      <w:pPr>
        <w:jc w:val="center"/>
        <w:rPr>
          <w:b/>
          <w:sz w:val="40"/>
        </w:rPr>
      </w:pPr>
      <w:r w:rsidRPr="00F679C8">
        <w:rPr>
          <w:b/>
          <w:sz w:val="40"/>
        </w:rPr>
        <w:t>(Volume 2)</w:t>
      </w:r>
    </w:p>
    <w:p w:rsidR="00413D42" w:rsidRPr="00F679C8" w:rsidRDefault="00413D42" w:rsidP="00413D42"/>
    <w:p w:rsidR="00CE0505" w:rsidRPr="00D9097F" w:rsidRDefault="00413D42" w:rsidP="00CE0505">
      <w:pPr>
        <w:rPr>
          <w:sz w:val="48"/>
          <w:szCs w:val="48"/>
        </w:rPr>
      </w:pPr>
      <w:r w:rsidRPr="00D9097F">
        <w:rPr>
          <w:b/>
          <w:sz w:val="48"/>
          <w:szCs w:val="48"/>
        </w:rPr>
        <w:t xml:space="preserve">Procurement of: </w:t>
      </w:r>
      <w:r w:rsidR="00CE0505" w:rsidRPr="00D9097F">
        <w:rPr>
          <w:sz w:val="48"/>
          <w:szCs w:val="48"/>
        </w:rPr>
        <w:t>Technical Re-equipment of Communities comprising of three lots:</w:t>
      </w:r>
    </w:p>
    <w:p w:rsidR="00413D42" w:rsidRPr="00D9097F" w:rsidRDefault="00413D42" w:rsidP="00413D42">
      <w:pPr>
        <w:rPr>
          <w:sz w:val="40"/>
        </w:rPr>
      </w:pPr>
    </w:p>
    <w:p w:rsidR="00CE0505" w:rsidRPr="00D9097F" w:rsidRDefault="00CE0505" w:rsidP="00D9097F">
      <w:pPr>
        <w:rPr>
          <w:sz w:val="36"/>
          <w:szCs w:val="36"/>
        </w:rPr>
      </w:pPr>
      <w:r w:rsidRPr="00D9097F">
        <w:rPr>
          <w:sz w:val="36"/>
          <w:szCs w:val="36"/>
        </w:rPr>
        <w:t xml:space="preserve">Lot 1: Procurement of 2 Graders </w:t>
      </w:r>
    </w:p>
    <w:p w:rsidR="00CE0505" w:rsidRPr="00D9097F" w:rsidRDefault="00053CA3" w:rsidP="00D9097F">
      <w:pPr>
        <w:tabs>
          <w:tab w:val="left" w:pos="990"/>
          <w:tab w:val="left" w:pos="1080"/>
          <w:tab w:val="left" w:pos="1170"/>
        </w:tabs>
        <w:rPr>
          <w:sz w:val="36"/>
          <w:szCs w:val="36"/>
        </w:rPr>
      </w:pPr>
      <w:r w:rsidRPr="00D9097F">
        <w:rPr>
          <w:sz w:val="36"/>
          <w:szCs w:val="36"/>
        </w:rPr>
        <w:t>Lot 2: Procurement of 4</w:t>
      </w:r>
      <w:r w:rsidR="00144A16" w:rsidRPr="00D9097F">
        <w:rPr>
          <w:sz w:val="36"/>
          <w:szCs w:val="36"/>
        </w:rPr>
        <w:t xml:space="preserve"> </w:t>
      </w:r>
      <w:r w:rsidR="00C27BF6" w:rsidRPr="00D9097F">
        <w:rPr>
          <w:sz w:val="36"/>
          <w:szCs w:val="36"/>
        </w:rPr>
        <w:t xml:space="preserve">Multifunctional </w:t>
      </w:r>
      <w:r w:rsidR="00CE0505" w:rsidRPr="00D9097F">
        <w:rPr>
          <w:sz w:val="36"/>
          <w:szCs w:val="36"/>
        </w:rPr>
        <w:t xml:space="preserve">Excavators </w:t>
      </w:r>
    </w:p>
    <w:p w:rsidR="00144A16" w:rsidRPr="00D9097F" w:rsidRDefault="00CE0505" w:rsidP="00D9097F">
      <w:pPr>
        <w:rPr>
          <w:sz w:val="36"/>
          <w:szCs w:val="36"/>
        </w:rPr>
      </w:pPr>
      <w:r w:rsidRPr="00D9097F">
        <w:rPr>
          <w:sz w:val="36"/>
          <w:szCs w:val="36"/>
        </w:rPr>
        <w:t xml:space="preserve">Lot 3: Procurement of 3 </w:t>
      </w:r>
      <w:r w:rsidR="008F6B71" w:rsidRPr="00D9097F">
        <w:rPr>
          <w:sz w:val="36"/>
          <w:szCs w:val="36"/>
        </w:rPr>
        <w:t>Dump</w:t>
      </w:r>
      <w:r w:rsidR="00BB3A5D">
        <w:rPr>
          <w:sz w:val="36"/>
          <w:szCs w:val="36"/>
        </w:rPr>
        <w:t xml:space="preserve"> Truck</w:t>
      </w:r>
      <w:r w:rsidR="002720EE">
        <w:rPr>
          <w:sz w:val="36"/>
          <w:szCs w:val="36"/>
        </w:rPr>
        <w:t>s</w:t>
      </w:r>
      <w:r w:rsidR="00BB3A5D">
        <w:rPr>
          <w:sz w:val="36"/>
          <w:szCs w:val="36"/>
        </w:rPr>
        <w:t xml:space="preserve"> </w:t>
      </w:r>
      <w:r w:rsidR="00BC58D3">
        <w:rPr>
          <w:sz w:val="36"/>
          <w:szCs w:val="36"/>
        </w:rPr>
        <w:t>(A</w:t>
      </w:r>
      <w:proofErr w:type="gramStart"/>
      <w:r w:rsidR="00BC58D3">
        <w:rPr>
          <w:sz w:val="36"/>
          <w:szCs w:val="36"/>
        </w:rPr>
        <w:t>)</w:t>
      </w:r>
      <w:proofErr w:type="gramEnd"/>
      <w:r w:rsidR="00C27BF6" w:rsidRPr="00D9097F">
        <w:rPr>
          <w:sz w:val="36"/>
          <w:szCs w:val="36"/>
        </w:rPr>
        <w:br/>
        <w:t xml:space="preserve">Lot 4: </w:t>
      </w:r>
      <w:r w:rsidR="00053CA3" w:rsidRPr="00D9097F">
        <w:rPr>
          <w:sz w:val="36"/>
          <w:szCs w:val="36"/>
        </w:rPr>
        <w:t>Procurement of 2</w:t>
      </w:r>
      <w:r w:rsidR="00C27BF6" w:rsidRPr="00D9097F">
        <w:rPr>
          <w:sz w:val="36"/>
          <w:szCs w:val="36"/>
        </w:rPr>
        <w:t xml:space="preserve"> </w:t>
      </w:r>
      <w:r w:rsidR="00D9097F">
        <w:rPr>
          <w:sz w:val="36"/>
          <w:szCs w:val="36"/>
        </w:rPr>
        <w:t>Dump</w:t>
      </w:r>
      <w:r w:rsidR="00BB3A5D">
        <w:rPr>
          <w:sz w:val="36"/>
          <w:szCs w:val="36"/>
        </w:rPr>
        <w:t xml:space="preserve"> Truck</w:t>
      </w:r>
      <w:r w:rsidR="002720EE">
        <w:rPr>
          <w:sz w:val="36"/>
          <w:szCs w:val="36"/>
        </w:rPr>
        <w:t>s</w:t>
      </w:r>
      <w:r w:rsidR="00BC58D3">
        <w:rPr>
          <w:sz w:val="36"/>
          <w:szCs w:val="36"/>
        </w:rPr>
        <w:t>(B)</w:t>
      </w:r>
    </w:p>
    <w:p w:rsidR="00053CA3" w:rsidRPr="00D9097F" w:rsidRDefault="00053CA3" w:rsidP="00D9097F">
      <w:pPr>
        <w:rPr>
          <w:sz w:val="36"/>
          <w:szCs w:val="36"/>
        </w:rPr>
      </w:pPr>
      <w:r w:rsidRPr="00D9097F">
        <w:rPr>
          <w:sz w:val="36"/>
          <w:szCs w:val="36"/>
        </w:rPr>
        <w:t>Lot 5: Procurement of 1 Multifunctional Municipal and Snow Removal Equipment</w:t>
      </w:r>
    </w:p>
    <w:p w:rsidR="00053CA3" w:rsidRPr="00D9097F" w:rsidRDefault="00053CA3" w:rsidP="00D9097F">
      <w:pPr>
        <w:rPr>
          <w:sz w:val="36"/>
          <w:szCs w:val="36"/>
        </w:rPr>
      </w:pPr>
      <w:r w:rsidRPr="00D9097F">
        <w:rPr>
          <w:sz w:val="36"/>
          <w:szCs w:val="36"/>
        </w:rPr>
        <w:t xml:space="preserve">Lot 6: </w:t>
      </w:r>
      <w:r w:rsidR="00E93034">
        <w:rPr>
          <w:sz w:val="36"/>
          <w:szCs w:val="36"/>
        </w:rPr>
        <w:t>Procurement of 1</w:t>
      </w:r>
      <w:r w:rsidRPr="00D9097F">
        <w:rPr>
          <w:sz w:val="36"/>
          <w:szCs w:val="36"/>
        </w:rPr>
        <w:t xml:space="preserve"> </w:t>
      </w:r>
      <w:r w:rsidR="00E93034">
        <w:rPr>
          <w:sz w:val="36"/>
          <w:szCs w:val="36"/>
        </w:rPr>
        <w:t>Garbage</w:t>
      </w:r>
      <w:r w:rsidR="00567DBF">
        <w:rPr>
          <w:sz w:val="36"/>
          <w:szCs w:val="36"/>
        </w:rPr>
        <w:t xml:space="preserve"> </w:t>
      </w:r>
      <w:r w:rsidR="00BB3A5D">
        <w:rPr>
          <w:sz w:val="36"/>
          <w:szCs w:val="36"/>
        </w:rPr>
        <w:t xml:space="preserve">Truck </w:t>
      </w:r>
      <w:r w:rsidR="00567DBF">
        <w:rPr>
          <w:sz w:val="36"/>
          <w:szCs w:val="36"/>
        </w:rPr>
        <w:t>(A)</w:t>
      </w:r>
    </w:p>
    <w:p w:rsidR="00B8729A" w:rsidRPr="00D9097F" w:rsidRDefault="00E93034" w:rsidP="00D9097F">
      <w:pPr>
        <w:rPr>
          <w:sz w:val="36"/>
          <w:szCs w:val="36"/>
        </w:rPr>
      </w:pPr>
      <w:r>
        <w:rPr>
          <w:sz w:val="36"/>
          <w:szCs w:val="36"/>
        </w:rPr>
        <w:t>Lot 7: Procurement of 4</w:t>
      </w:r>
      <w:r w:rsidR="00B8729A" w:rsidRPr="00D9097F">
        <w:rPr>
          <w:sz w:val="36"/>
          <w:szCs w:val="36"/>
        </w:rPr>
        <w:t xml:space="preserve"> </w:t>
      </w:r>
      <w:r>
        <w:rPr>
          <w:sz w:val="36"/>
          <w:szCs w:val="36"/>
        </w:rPr>
        <w:t>Garbage</w:t>
      </w:r>
      <w:r w:rsidR="00BB3A5D">
        <w:rPr>
          <w:sz w:val="36"/>
          <w:szCs w:val="36"/>
        </w:rPr>
        <w:t xml:space="preserve"> Truck</w:t>
      </w:r>
      <w:r w:rsidR="002720EE">
        <w:rPr>
          <w:sz w:val="36"/>
          <w:szCs w:val="36"/>
        </w:rPr>
        <w:t>s</w:t>
      </w:r>
      <w:r w:rsidR="00567DBF">
        <w:rPr>
          <w:sz w:val="36"/>
          <w:szCs w:val="36"/>
        </w:rPr>
        <w:t xml:space="preserve"> (B)</w:t>
      </w:r>
    </w:p>
    <w:p w:rsidR="00B8729A" w:rsidRPr="00D9097F" w:rsidRDefault="00B8729A" w:rsidP="00D9097F">
      <w:pPr>
        <w:rPr>
          <w:sz w:val="36"/>
          <w:szCs w:val="36"/>
        </w:rPr>
      </w:pPr>
      <w:r w:rsidRPr="00D9097F">
        <w:rPr>
          <w:sz w:val="36"/>
          <w:szCs w:val="36"/>
        </w:rPr>
        <w:t xml:space="preserve">Lot 8: </w:t>
      </w:r>
      <w:r w:rsidR="00053CA3" w:rsidRPr="00D9097F">
        <w:rPr>
          <w:sz w:val="36"/>
          <w:szCs w:val="36"/>
        </w:rPr>
        <w:t xml:space="preserve"> </w:t>
      </w:r>
      <w:r w:rsidRPr="00D9097F">
        <w:rPr>
          <w:sz w:val="36"/>
          <w:szCs w:val="36"/>
        </w:rPr>
        <w:t>Procurement of 2 Passenger Vans</w:t>
      </w:r>
    </w:p>
    <w:p w:rsidR="00CE0505" w:rsidRPr="00F679C8" w:rsidRDefault="00CE0505" w:rsidP="008F6B71">
      <w:pPr>
        <w:ind w:left="1080"/>
        <w:rPr>
          <w:sz w:val="50"/>
        </w:rPr>
      </w:pPr>
      <w:r w:rsidRPr="00F679C8">
        <w:rPr>
          <w:sz w:val="50"/>
        </w:rPr>
        <w:t xml:space="preserve">  </w:t>
      </w:r>
    </w:p>
    <w:p w:rsidR="00413D42" w:rsidRPr="00F679C8" w:rsidRDefault="00413D42" w:rsidP="00413D42">
      <w:pPr>
        <w:tabs>
          <w:tab w:val="left" w:pos="2430"/>
        </w:tabs>
        <w:rPr>
          <w:b/>
          <w:sz w:val="48"/>
          <w:szCs w:val="48"/>
        </w:rPr>
      </w:pPr>
      <w:r w:rsidRPr="00F679C8">
        <w:rPr>
          <w:b/>
          <w:iCs/>
          <w:sz w:val="48"/>
          <w:szCs w:val="48"/>
        </w:rPr>
        <w:t>NCB</w:t>
      </w:r>
      <w:r w:rsidRPr="00F679C8">
        <w:rPr>
          <w:b/>
          <w:sz w:val="48"/>
          <w:szCs w:val="48"/>
        </w:rPr>
        <w:t xml:space="preserve"> No:</w:t>
      </w:r>
      <w:r w:rsidRPr="00F679C8">
        <w:rPr>
          <w:b/>
          <w:sz w:val="48"/>
          <w:szCs w:val="48"/>
        </w:rPr>
        <w:tab/>
      </w:r>
      <w:r w:rsidR="00CE0505" w:rsidRPr="00F679C8">
        <w:rPr>
          <w:b/>
          <w:sz w:val="48"/>
          <w:szCs w:val="48"/>
        </w:rPr>
        <w:t>UG-06</w:t>
      </w:r>
    </w:p>
    <w:p w:rsidR="00CE0505" w:rsidRPr="00F679C8" w:rsidRDefault="00413D42" w:rsidP="00CE0505">
      <w:pPr>
        <w:tabs>
          <w:tab w:val="left" w:pos="2430"/>
        </w:tabs>
        <w:ind w:left="2430" w:hanging="2430"/>
        <w:rPr>
          <w:b/>
          <w:bCs/>
          <w:i/>
          <w:iCs/>
          <w:sz w:val="48"/>
          <w:szCs w:val="48"/>
        </w:rPr>
      </w:pPr>
      <w:r w:rsidRPr="00F679C8">
        <w:rPr>
          <w:b/>
          <w:sz w:val="48"/>
          <w:szCs w:val="48"/>
        </w:rPr>
        <w:t>Project:</w:t>
      </w:r>
      <w:r w:rsidRPr="00F679C8">
        <w:rPr>
          <w:b/>
          <w:sz w:val="48"/>
          <w:szCs w:val="48"/>
        </w:rPr>
        <w:tab/>
      </w:r>
      <w:r w:rsidR="00CE0505" w:rsidRPr="00F679C8">
        <w:rPr>
          <w:b/>
          <w:bCs/>
          <w:iCs/>
          <w:sz w:val="48"/>
          <w:szCs w:val="48"/>
        </w:rPr>
        <w:t>Local Government Reform Activity (LGRA)</w:t>
      </w:r>
    </w:p>
    <w:p w:rsidR="00413D42" w:rsidRPr="00F679C8" w:rsidRDefault="00413D42" w:rsidP="00CE0505">
      <w:pPr>
        <w:tabs>
          <w:tab w:val="left" w:pos="2430"/>
        </w:tabs>
        <w:ind w:left="2430" w:hanging="2430"/>
        <w:rPr>
          <w:b/>
          <w:sz w:val="48"/>
          <w:szCs w:val="48"/>
        </w:rPr>
      </w:pPr>
      <w:r w:rsidRPr="00F679C8">
        <w:rPr>
          <w:b/>
          <w:sz w:val="48"/>
          <w:szCs w:val="48"/>
        </w:rPr>
        <w:t xml:space="preserve">Project ID: </w:t>
      </w:r>
      <w:r w:rsidRPr="00F679C8">
        <w:rPr>
          <w:b/>
          <w:sz w:val="48"/>
          <w:szCs w:val="48"/>
        </w:rPr>
        <w:tab/>
      </w:r>
      <w:r w:rsidR="00CE0505" w:rsidRPr="00F679C8">
        <w:rPr>
          <w:b/>
          <w:sz w:val="48"/>
          <w:szCs w:val="48"/>
        </w:rPr>
        <w:t>AAG-111-G-13-001</w:t>
      </w:r>
    </w:p>
    <w:p w:rsidR="00413D42" w:rsidRPr="00F679C8" w:rsidRDefault="00413D42" w:rsidP="00413D42">
      <w:pPr>
        <w:tabs>
          <w:tab w:val="left" w:pos="2430"/>
        </w:tabs>
        <w:rPr>
          <w:b/>
          <w:sz w:val="48"/>
          <w:szCs w:val="48"/>
        </w:rPr>
      </w:pPr>
      <w:r w:rsidRPr="00F679C8">
        <w:rPr>
          <w:b/>
          <w:iCs/>
          <w:sz w:val="48"/>
          <w:szCs w:val="48"/>
        </w:rPr>
        <w:t>Purchaser</w:t>
      </w:r>
      <w:r w:rsidRPr="00F679C8">
        <w:rPr>
          <w:b/>
          <w:sz w:val="48"/>
          <w:szCs w:val="48"/>
        </w:rPr>
        <w:t xml:space="preserve">: </w:t>
      </w:r>
      <w:r w:rsidRPr="00F679C8">
        <w:rPr>
          <w:b/>
          <w:sz w:val="48"/>
          <w:szCs w:val="48"/>
        </w:rPr>
        <w:tab/>
        <w:t>ATDF</w:t>
      </w:r>
    </w:p>
    <w:p w:rsidR="00413D42" w:rsidRPr="00F679C8" w:rsidRDefault="00413D42" w:rsidP="00413D42">
      <w:pPr>
        <w:tabs>
          <w:tab w:val="left" w:pos="2430"/>
        </w:tabs>
        <w:rPr>
          <w:b/>
          <w:sz w:val="48"/>
          <w:szCs w:val="48"/>
        </w:rPr>
      </w:pPr>
      <w:r w:rsidRPr="00F679C8">
        <w:rPr>
          <w:b/>
          <w:sz w:val="48"/>
          <w:szCs w:val="48"/>
        </w:rPr>
        <w:t xml:space="preserve">Country: </w:t>
      </w:r>
      <w:r w:rsidRPr="00F679C8">
        <w:rPr>
          <w:b/>
          <w:sz w:val="48"/>
          <w:szCs w:val="48"/>
        </w:rPr>
        <w:tab/>
        <w:t>Republic of Armenia</w:t>
      </w:r>
    </w:p>
    <w:p w:rsidR="00413D42" w:rsidRDefault="00413D42" w:rsidP="00413D42">
      <w:pPr>
        <w:rPr>
          <w:b/>
          <w:sz w:val="48"/>
          <w:szCs w:val="48"/>
        </w:rPr>
      </w:pPr>
      <w:r w:rsidRPr="00F679C8">
        <w:rPr>
          <w:b/>
          <w:sz w:val="48"/>
          <w:szCs w:val="48"/>
        </w:rPr>
        <w:t xml:space="preserve">Issued on:  </w:t>
      </w:r>
      <w:r w:rsidR="00AC10A8" w:rsidRPr="00F679C8">
        <w:rPr>
          <w:b/>
          <w:sz w:val="48"/>
          <w:szCs w:val="48"/>
        </w:rPr>
        <w:t xml:space="preserve"> </w:t>
      </w:r>
      <w:proofErr w:type="gramStart"/>
      <w:r w:rsidR="002316C1">
        <w:rPr>
          <w:b/>
          <w:sz w:val="48"/>
          <w:szCs w:val="48"/>
        </w:rPr>
        <w:t xml:space="preserve">28 </w:t>
      </w:r>
      <w:r w:rsidRPr="00F679C8">
        <w:rPr>
          <w:b/>
          <w:sz w:val="48"/>
          <w:szCs w:val="48"/>
        </w:rPr>
        <w:t xml:space="preserve"> </w:t>
      </w:r>
      <w:r w:rsidR="00656EA4">
        <w:rPr>
          <w:b/>
          <w:sz w:val="48"/>
          <w:szCs w:val="48"/>
        </w:rPr>
        <w:t>September</w:t>
      </w:r>
      <w:proofErr w:type="gramEnd"/>
      <w:r w:rsidR="00CE0505" w:rsidRPr="00F679C8">
        <w:rPr>
          <w:b/>
          <w:sz w:val="48"/>
          <w:szCs w:val="48"/>
        </w:rPr>
        <w:t>, 2016</w:t>
      </w:r>
    </w:p>
    <w:p w:rsidR="00413D42" w:rsidRDefault="00413D42">
      <w:pPr>
        <w:rPr>
          <w:b/>
          <w:sz w:val="48"/>
          <w:szCs w:val="48"/>
        </w:rPr>
      </w:pPr>
      <w:r>
        <w:rPr>
          <w:b/>
          <w:sz w:val="48"/>
          <w:szCs w:val="48"/>
        </w:rPr>
        <w:br w:type="page"/>
      </w:r>
    </w:p>
    <w:p w:rsidR="0050588B" w:rsidRPr="0084428F" w:rsidRDefault="00F11D21" w:rsidP="00413D42">
      <w:pPr>
        <w:jc w:val="center"/>
        <w:rPr>
          <w:b/>
          <w:sz w:val="36"/>
          <w:szCs w:val="36"/>
        </w:rPr>
      </w:pPr>
      <w:r w:rsidRPr="0084428F">
        <w:rPr>
          <w:b/>
          <w:sz w:val="36"/>
          <w:szCs w:val="36"/>
        </w:rPr>
        <w:lastRenderedPageBreak/>
        <w:t xml:space="preserve">Volume </w:t>
      </w:r>
      <w:r>
        <w:rPr>
          <w:b/>
          <w:sz w:val="36"/>
          <w:szCs w:val="36"/>
        </w:rPr>
        <w:t>2</w:t>
      </w:r>
    </w:p>
    <w:p w:rsidR="0050588B" w:rsidRPr="0084428F" w:rsidRDefault="0050588B" w:rsidP="0050588B">
      <w:pPr>
        <w:rPr>
          <w:b/>
          <w:sz w:val="36"/>
          <w:szCs w:val="36"/>
        </w:rPr>
      </w:pPr>
    </w:p>
    <w:p w:rsidR="0050588B" w:rsidRPr="0084428F" w:rsidRDefault="0050588B" w:rsidP="0050588B">
      <w:pPr>
        <w:rPr>
          <w:b/>
          <w:sz w:val="36"/>
          <w:szCs w:val="36"/>
        </w:rPr>
      </w:pPr>
    </w:p>
    <w:p w:rsidR="0050588B" w:rsidRPr="0084428F" w:rsidRDefault="0050588B" w:rsidP="009C0669">
      <w:pPr>
        <w:pStyle w:val="ListParagraph"/>
        <w:numPr>
          <w:ilvl w:val="0"/>
          <w:numId w:val="10"/>
        </w:numPr>
        <w:rPr>
          <w:b/>
          <w:sz w:val="36"/>
          <w:szCs w:val="36"/>
        </w:rPr>
      </w:pPr>
      <w:r w:rsidRPr="0084428F">
        <w:rPr>
          <w:b/>
          <w:sz w:val="36"/>
          <w:szCs w:val="36"/>
        </w:rPr>
        <w:t xml:space="preserve">Section </w:t>
      </w:r>
      <w:r>
        <w:rPr>
          <w:b/>
          <w:sz w:val="36"/>
          <w:szCs w:val="36"/>
        </w:rPr>
        <w:t>II – Bid Data Sheet</w:t>
      </w:r>
    </w:p>
    <w:p w:rsidR="0050588B" w:rsidRPr="0084428F" w:rsidRDefault="0050588B" w:rsidP="0050588B">
      <w:pPr>
        <w:rPr>
          <w:b/>
          <w:sz w:val="36"/>
          <w:szCs w:val="36"/>
        </w:rPr>
      </w:pPr>
    </w:p>
    <w:p w:rsidR="0050588B" w:rsidRPr="0084428F" w:rsidRDefault="0050588B" w:rsidP="009C0669">
      <w:pPr>
        <w:pStyle w:val="ListParagraph"/>
        <w:numPr>
          <w:ilvl w:val="0"/>
          <w:numId w:val="10"/>
        </w:numPr>
        <w:rPr>
          <w:b/>
          <w:sz w:val="36"/>
          <w:szCs w:val="36"/>
        </w:rPr>
      </w:pPr>
      <w:r w:rsidRPr="0084428F">
        <w:rPr>
          <w:b/>
          <w:sz w:val="36"/>
          <w:szCs w:val="36"/>
        </w:rPr>
        <w:t>Section I</w:t>
      </w:r>
      <w:r>
        <w:rPr>
          <w:b/>
          <w:sz w:val="36"/>
          <w:szCs w:val="36"/>
        </w:rPr>
        <w:t>II – Evaluation and Qualification Criteria</w:t>
      </w:r>
    </w:p>
    <w:p w:rsidR="0050588B" w:rsidRPr="0084428F" w:rsidRDefault="0050588B" w:rsidP="0050588B">
      <w:pPr>
        <w:rPr>
          <w:b/>
          <w:sz w:val="36"/>
          <w:szCs w:val="36"/>
        </w:rPr>
      </w:pPr>
    </w:p>
    <w:p w:rsidR="0050588B" w:rsidRPr="0084428F" w:rsidRDefault="0050588B" w:rsidP="009C0669">
      <w:pPr>
        <w:pStyle w:val="ListParagraph"/>
        <w:numPr>
          <w:ilvl w:val="0"/>
          <w:numId w:val="10"/>
        </w:numPr>
        <w:rPr>
          <w:b/>
          <w:sz w:val="36"/>
          <w:szCs w:val="36"/>
        </w:rPr>
      </w:pPr>
      <w:r w:rsidRPr="0084428F">
        <w:rPr>
          <w:b/>
          <w:sz w:val="36"/>
          <w:szCs w:val="36"/>
        </w:rPr>
        <w:t>Section V</w:t>
      </w:r>
      <w:r>
        <w:rPr>
          <w:b/>
          <w:sz w:val="36"/>
          <w:szCs w:val="36"/>
        </w:rPr>
        <w:t>II – Schedule of Requirements</w:t>
      </w:r>
    </w:p>
    <w:p w:rsidR="0050588B" w:rsidRPr="0084428F" w:rsidRDefault="0050588B" w:rsidP="0050588B">
      <w:pPr>
        <w:pStyle w:val="ListParagraph"/>
        <w:rPr>
          <w:b/>
          <w:sz w:val="36"/>
          <w:szCs w:val="36"/>
        </w:rPr>
      </w:pPr>
    </w:p>
    <w:p w:rsidR="0050588B" w:rsidRPr="0084428F" w:rsidRDefault="0050588B" w:rsidP="009C0669">
      <w:pPr>
        <w:pStyle w:val="ListParagraph"/>
        <w:numPr>
          <w:ilvl w:val="0"/>
          <w:numId w:val="10"/>
        </w:numPr>
        <w:rPr>
          <w:b/>
          <w:sz w:val="36"/>
          <w:szCs w:val="36"/>
        </w:rPr>
      </w:pPr>
      <w:r>
        <w:rPr>
          <w:b/>
          <w:sz w:val="36"/>
          <w:szCs w:val="36"/>
        </w:rPr>
        <w:t>Section IX</w:t>
      </w:r>
      <w:r w:rsidRPr="0084428F">
        <w:rPr>
          <w:b/>
          <w:sz w:val="36"/>
          <w:szCs w:val="36"/>
        </w:rPr>
        <w:t xml:space="preserve"> – </w:t>
      </w:r>
      <w:r>
        <w:rPr>
          <w:b/>
          <w:sz w:val="36"/>
          <w:szCs w:val="36"/>
        </w:rPr>
        <w:t>Special Conditions of Contract (SCC)</w:t>
      </w:r>
    </w:p>
    <w:p w:rsidR="0050588B" w:rsidRPr="0084428F" w:rsidRDefault="0050588B" w:rsidP="0050588B">
      <w:pPr>
        <w:pStyle w:val="ListParagraph"/>
        <w:rPr>
          <w:b/>
          <w:sz w:val="36"/>
          <w:szCs w:val="36"/>
        </w:rPr>
      </w:pPr>
    </w:p>
    <w:p w:rsidR="0050588B" w:rsidRPr="0084428F" w:rsidRDefault="000D1E0F" w:rsidP="009C0669">
      <w:pPr>
        <w:pStyle w:val="ListParagraph"/>
        <w:numPr>
          <w:ilvl w:val="0"/>
          <w:numId w:val="10"/>
        </w:numPr>
        <w:rPr>
          <w:b/>
          <w:sz w:val="36"/>
          <w:szCs w:val="36"/>
        </w:rPr>
      </w:pPr>
      <w:r>
        <w:rPr>
          <w:b/>
          <w:sz w:val="36"/>
          <w:szCs w:val="36"/>
        </w:rPr>
        <w:t>Invitation for Bids (IFB)</w:t>
      </w:r>
    </w:p>
    <w:p w:rsidR="00455149" w:rsidRDefault="00455149"/>
    <w:p w:rsidR="00455149" w:rsidRDefault="00455149"/>
    <w:p w:rsidR="00455149" w:rsidRDefault="00455149">
      <w:pPr>
        <w:spacing w:before="120" w:after="120"/>
        <w:rPr>
          <w:iCs/>
        </w:rPr>
      </w:pPr>
    </w:p>
    <w:p w:rsidR="00455149" w:rsidRDefault="00455149">
      <w:pPr>
        <w:spacing w:before="120" w:after="120"/>
        <w:rPr>
          <w:iCs/>
        </w:rPr>
      </w:pPr>
    </w:p>
    <w:p w:rsidR="00455149" w:rsidRDefault="00455149">
      <w:pPr>
        <w:sectPr w:rsidR="00455149" w:rsidSect="00216E76">
          <w:headerReference w:type="even" r:id="rId9"/>
          <w:headerReference w:type="default" r:id="rId10"/>
          <w:headerReference w:type="first" r:id="rId11"/>
          <w:pgSz w:w="11907" w:h="16839" w:code="9"/>
          <w:pgMar w:top="1440" w:right="1440" w:bottom="1440" w:left="1800" w:header="720" w:footer="720" w:gutter="0"/>
          <w:paperSrc w:first="15" w:other="15"/>
          <w:pgNumType w:fmt="lowerRoman" w:chapStyle="1"/>
          <w:cols w:space="720"/>
          <w:titlePg/>
          <w:docGrid w:linePitch="326"/>
        </w:sectPr>
      </w:pP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7470"/>
      </w:tblGrid>
      <w:tr w:rsidR="00455149" w:rsidTr="00BC58D3">
        <w:trPr>
          <w:cantSplit/>
        </w:trPr>
        <w:tc>
          <w:tcPr>
            <w:tcW w:w="9090" w:type="dxa"/>
            <w:gridSpan w:val="2"/>
            <w:tcBorders>
              <w:top w:val="nil"/>
              <w:left w:val="nil"/>
              <w:bottom w:val="single" w:sz="4" w:space="0" w:color="auto"/>
              <w:right w:val="nil"/>
            </w:tcBorders>
            <w:vAlign w:val="center"/>
          </w:tcPr>
          <w:p w:rsidR="00455149" w:rsidRDefault="00455149">
            <w:pPr>
              <w:pStyle w:val="Subtitle"/>
              <w:spacing w:after="120"/>
            </w:pPr>
            <w:r>
              <w:lastRenderedPageBreak/>
              <w:br w:type="page"/>
            </w:r>
            <w:bookmarkStart w:id="0" w:name="_Toc438366665"/>
            <w:bookmarkStart w:id="1" w:name="_Toc438954443"/>
            <w:bookmarkStart w:id="2" w:name="_Toc347227540"/>
            <w:r>
              <w:t>Section II.  Bid Data Sheet</w:t>
            </w:r>
            <w:bookmarkEnd w:id="0"/>
            <w:bookmarkEnd w:id="1"/>
            <w:r>
              <w:t xml:space="preserve"> (BDS)</w:t>
            </w:r>
            <w:bookmarkEnd w:id="2"/>
          </w:p>
          <w:p w:rsidR="00455149" w:rsidRDefault="00455149">
            <w:pPr>
              <w:suppressAutoHyphens/>
              <w:jc w:val="both"/>
            </w:pPr>
            <w:r>
              <w:t>The following specific data for the goods to be procured shall complement, supplement, or amend the provisions in the Instructions to Bidders (ITB).  Whenever there is a conflict, the provisions herein shall prevail over those in ITB.</w:t>
            </w:r>
          </w:p>
          <w:p w:rsidR="00455149" w:rsidRPr="00345566" w:rsidRDefault="00455149">
            <w:pPr>
              <w:suppressAutoHyphens/>
              <w:jc w:val="both"/>
              <w:rPr>
                <w:b/>
                <w:bCs/>
                <w:i/>
                <w:iCs/>
                <w:sz w:val="14"/>
              </w:rPr>
            </w:pPr>
          </w:p>
        </w:tc>
      </w:tr>
      <w:tr w:rsidR="00455149" w:rsidTr="00BC58D3">
        <w:trPr>
          <w:cantSplit/>
        </w:trPr>
        <w:tc>
          <w:tcPr>
            <w:tcW w:w="1620" w:type="dxa"/>
            <w:tcBorders>
              <w:top w:val="single" w:sz="4" w:space="0" w:color="auto"/>
              <w:left w:val="single" w:sz="4" w:space="0" w:color="auto"/>
              <w:bottom w:val="single" w:sz="4" w:space="0" w:color="auto"/>
              <w:right w:val="single" w:sz="4" w:space="0" w:color="auto"/>
            </w:tcBorders>
          </w:tcPr>
          <w:p w:rsidR="00455149" w:rsidRDefault="00455149">
            <w:pPr>
              <w:spacing w:before="120"/>
              <w:rPr>
                <w:b/>
                <w:bCs/>
              </w:rPr>
            </w:pPr>
            <w:r>
              <w:rPr>
                <w:b/>
                <w:bCs/>
              </w:rPr>
              <w:t>ITB Clause Reference</w:t>
            </w:r>
          </w:p>
        </w:tc>
        <w:tc>
          <w:tcPr>
            <w:tcW w:w="7470" w:type="dxa"/>
            <w:tcBorders>
              <w:top w:val="single" w:sz="4" w:space="0" w:color="auto"/>
              <w:left w:val="single" w:sz="4" w:space="0" w:color="auto"/>
              <w:bottom w:val="single" w:sz="4" w:space="0" w:color="auto"/>
              <w:right w:val="single" w:sz="4" w:space="0" w:color="auto"/>
            </w:tcBorders>
          </w:tcPr>
          <w:p w:rsidR="00455149" w:rsidRDefault="00455149">
            <w:pPr>
              <w:spacing w:before="120" w:after="120"/>
              <w:jc w:val="center"/>
              <w:rPr>
                <w:b/>
                <w:bCs/>
                <w:sz w:val="28"/>
              </w:rPr>
            </w:pPr>
            <w:bookmarkStart w:id="3" w:name="_Toc505659529"/>
            <w:bookmarkStart w:id="4" w:name="_Toc506185677"/>
            <w:r>
              <w:rPr>
                <w:b/>
                <w:bCs/>
                <w:sz w:val="28"/>
              </w:rPr>
              <w:t>A. General</w:t>
            </w:r>
            <w:bookmarkEnd w:id="3"/>
            <w:bookmarkEnd w:id="4"/>
          </w:p>
        </w:tc>
      </w:tr>
      <w:tr w:rsidR="00FB718C" w:rsidRPr="00D20367" w:rsidTr="00BC58D3">
        <w:trPr>
          <w:cantSplit/>
        </w:trPr>
        <w:tc>
          <w:tcPr>
            <w:tcW w:w="1620" w:type="dxa"/>
            <w:tcBorders>
              <w:top w:val="single" w:sz="4" w:space="0" w:color="auto"/>
              <w:left w:val="single" w:sz="4" w:space="0" w:color="auto"/>
              <w:bottom w:val="single" w:sz="4" w:space="0" w:color="auto"/>
              <w:right w:val="single" w:sz="4" w:space="0" w:color="auto"/>
            </w:tcBorders>
          </w:tcPr>
          <w:p w:rsidR="00FB718C" w:rsidRPr="00D20367" w:rsidRDefault="00FB718C" w:rsidP="00FB718C">
            <w:pPr>
              <w:spacing w:before="60" w:after="60"/>
              <w:rPr>
                <w:b/>
              </w:rPr>
            </w:pPr>
            <w:r w:rsidRPr="00D20367">
              <w:rPr>
                <w:b/>
              </w:rPr>
              <w:t>ITB 1.1</w:t>
            </w:r>
          </w:p>
        </w:tc>
        <w:tc>
          <w:tcPr>
            <w:tcW w:w="7470" w:type="dxa"/>
            <w:tcBorders>
              <w:top w:val="single" w:sz="4" w:space="0" w:color="auto"/>
              <w:left w:val="single" w:sz="4" w:space="0" w:color="auto"/>
              <w:bottom w:val="single" w:sz="4" w:space="0" w:color="auto"/>
              <w:right w:val="single" w:sz="4" w:space="0" w:color="auto"/>
            </w:tcBorders>
          </w:tcPr>
          <w:p w:rsidR="00FB718C" w:rsidRPr="00D20367" w:rsidRDefault="00FB718C" w:rsidP="001903B5">
            <w:pPr>
              <w:tabs>
                <w:tab w:val="right" w:pos="7272"/>
              </w:tabs>
              <w:spacing w:before="60" w:after="60"/>
            </w:pPr>
            <w:r w:rsidRPr="00D20367">
              <w:t xml:space="preserve">The </w:t>
            </w:r>
            <w:r w:rsidR="00B51FC3">
              <w:t xml:space="preserve">reference </w:t>
            </w:r>
            <w:r w:rsidRPr="00D20367">
              <w:t>number of the Invitation for Bids is :</w:t>
            </w:r>
            <w:r w:rsidR="00CE0505" w:rsidRPr="00CE0505">
              <w:rPr>
                <w:b/>
                <w:i/>
              </w:rPr>
              <w:t>UG-06</w:t>
            </w:r>
          </w:p>
        </w:tc>
      </w:tr>
      <w:tr w:rsidR="00FB718C" w:rsidRPr="00D20367" w:rsidTr="00BC58D3">
        <w:trPr>
          <w:cantSplit/>
        </w:trPr>
        <w:tc>
          <w:tcPr>
            <w:tcW w:w="1620" w:type="dxa"/>
            <w:tcBorders>
              <w:top w:val="single" w:sz="4" w:space="0" w:color="auto"/>
              <w:left w:val="single" w:sz="4" w:space="0" w:color="auto"/>
              <w:bottom w:val="single" w:sz="4" w:space="0" w:color="auto"/>
              <w:right w:val="single" w:sz="4" w:space="0" w:color="auto"/>
            </w:tcBorders>
          </w:tcPr>
          <w:p w:rsidR="00FB718C" w:rsidRPr="00D20367" w:rsidRDefault="00FB718C" w:rsidP="00FB718C">
            <w:pPr>
              <w:spacing w:before="60" w:after="60"/>
              <w:rPr>
                <w:b/>
              </w:rPr>
            </w:pPr>
            <w:r w:rsidRPr="00D20367">
              <w:rPr>
                <w:b/>
              </w:rPr>
              <w:t>ITB 1.1</w:t>
            </w:r>
          </w:p>
        </w:tc>
        <w:tc>
          <w:tcPr>
            <w:tcW w:w="7470" w:type="dxa"/>
            <w:tcBorders>
              <w:top w:val="single" w:sz="4" w:space="0" w:color="auto"/>
              <w:left w:val="single" w:sz="4" w:space="0" w:color="auto"/>
              <w:bottom w:val="single" w:sz="4" w:space="0" w:color="auto"/>
              <w:right w:val="single" w:sz="4" w:space="0" w:color="auto"/>
            </w:tcBorders>
          </w:tcPr>
          <w:p w:rsidR="00FB718C" w:rsidRPr="00D20367" w:rsidRDefault="00FB718C" w:rsidP="001903B5">
            <w:pPr>
              <w:tabs>
                <w:tab w:val="right" w:pos="7272"/>
              </w:tabs>
              <w:spacing w:before="60" w:after="60"/>
            </w:pPr>
            <w:r w:rsidRPr="00D20367">
              <w:t xml:space="preserve">The </w:t>
            </w:r>
            <w:r>
              <w:t xml:space="preserve">Purchaser </w:t>
            </w:r>
            <w:r w:rsidRPr="00D20367">
              <w:t xml:space="preserve">is: </w:t>
            </w:r>
            <w:r w:rsidR="00194A4B">
              <w:rPr>
                <w:b/>
                <w:i/>
              </w:rPr>
              <w:t>ATDF</w:t>
            </w:r>
          </w:p>
        </w:tc>
      </w:tr>
      <w:tr w:rsidR="00FB718C" w:rsidRPr="00D20367" w:rsidTr="00BC58D3">
        <w:trPr>
          <w:cantSplit/>
        </w:trPr>
        <w:tc>
          <w:tcPr>
            <w:tcW w:w="1620" w:type="dxa"/>
            <w:tcBorders>
              <w:top w:val="single" w:sz="4" w:space="0" w:color="auto"/>
              <w:left w:val="single" w:sz="4" w:space="0" w:color="auto"/>
              <w:bottom w:val="single" w:sz="4" w:space="0" w:color="auto"/>
              <w:right w:val="single" w:sz="4" w:space="0" w:color="auto"/>
            </w:tcBorders>
          </w:tcPr>
          <w:p w:rsidR="00FB718C" w:rsidRPr="00D20367" w:rsidRDefault="00FB718C" w:rsidP="00FB718C">
            <w:pPr>
              <w:spacing w:before="60" w:after="60"/>
              <w:rPr>
                <w:b/>
              </w:rPr>
            </w:pPr>
            <w:r w:rsidRPr="00D20367">
              <w:rPr>
                <w:b/>
              </w:rPr>
              <w:t>ITB 1.1</w:t>
            </w:r>
          </w:p>
        </w:tc>
        <w:tc>
          <w:tcPr>
            <w:tcW w:w="7470" w:type="dxa"/>
            <w:tcBorders>
              <w:top w:val="single" w:sz="4" w:space="0" w:color="auto"/>
              <w:left w:val="single" w:sz="4" w:space="0" w:color="auto"/>
              <w:bottom w:val="single" w:sz="4" w:space="0" w:color="auto"/>
              <w:right w:val="single" w:sz="4" w:space="0" w:color="auto"/>
            </w:tcBorders>
          </w:tcPr>
          <w:p w:rsidR="00FB718C" w:rsidRPr="00F679C8" w:rsidRDefault="00A91472" w:rsidP="00FB718C">
            <w:pPr>
              <w:tabs>
                <w:tab w:val="right" w:pos="7272"/>
              </w:tabs>
              <w:spacing w:before="60" w:after="60"/>
            </w:pPr>
            <w:r w:rsidRPr="00F679C8">
              <w:t>The name of the N</w:t>
            </w:r>
            <w:r w:rsidR="00FB718C" w:rsidRPr="00F679C8">
              <w:t>CB is:</w:t>
            </w:r>
            <w:r w:rsidR="00E055F6">
              <w:t xml:space="preserve"> </w:t>
            </w:r>
            <w:r w:rsidR="0057774E" w:rsidRPr="00F679C8">
              <w:rPr>
                <w:b/>
                <w:i/>
              </w:rPr>
              <w:t>Technical R</w:t>
            </w:r>
            <w:r w:rsidR="0060000C" w:rsidRPr="00F679C8">
              <w:rPr>
                <w:b/>
                <w:i/>
              </w:rPr>
              <w:t>e-equipment of Communities</w:t>
            </w:r>
            <w:r w:rsidR="0060000C" w:rsidRPr="00F679C8" w:rsidDel="0060000C">
              <w:t xml:space="preserve"> </w:t>
            </w:r>
            <w:r w:rsidR="00FB718C" w:rsidRPr="00F679C8">
              <w:t>The identification number</w:t>
            </w:r>
            <w:r w:rsidR="00E055F6">
              <w:t xml:space="preserve"> </w:t>
            </w:r>
            <w:r w:rsidRPr="00F679C8">
              <w:t>of the N</w:t>
            </w:r>
            <w:r w:rsidR="00FB718C" w:rsidRPr="00F679C8">
              <w:t>CB is:</w:t>
            </w:r>
            <w:r w:rsidR="00CE0505" w:rsidRPr="00F679C8">
              <w:rPr>
                <w:b/>
                <w:i/>
              </w:rPr>
              <w:t>UG-06</w:t>
            </w:r>
          </w:p>
          <w:p w:rsidR="00FB718C" w:rsidRPr="00F679C8" w:rsidRDefault="00FB718C" w:rsidP="006560E4">
            <w:pPr>
              <w:tabs>
                <w:tab w:val="right" w:pos="7272"/>
              </w:tabs>
              <w:spacing w:before="60" w:after="60"/>
              <w:rPr>
                <w:b/>
                <w:i/>
              </w:rPr>
            </w:pPr>
            <w:r w:rsidRPr="00F679C8">
              <w:t xml:space="preserve">The number and identification of </w:t>
            </w:r>
            <w:r w:rsidRPr="00F679C8">
              <w:rPr>
                <w:iCs/>
              </w:rPr>
              <w:t>lots (contracts)</w:t>
            </w:r>
            <w:r w:rsidR="00A91472" w:rsidRPr="00F679C8">
              <w:t>comprising this N</w:t>
            </w:r>
            <w:r w:rsidRPr="00F679C8">
              <w:t>CB is:</w:t>
            </w:r>
            <w:r w:rsidR="00E055F6">
              <w:t xml:space="preserve"> </w:t>
            </w:r>
            <w:r w:rsidR="00E8176C">
              <w:rPr>
                <w:b/>
              </w:rPr>
              <w:t>eight</w:t>
            </w:r>
            <w:r w:rsidR="001E053C" w:rsidRPr="00F679C8">
              <w:rPr>
                <w:b/>
              </w:rPr>
              <w:t xml:space="preserve"> (</w:t>
            </w:r>
            <w:r w:rsidR="00541029">
              <w:rPr>
                <w:b/>
                <w:i/>
              </w:rPr>
              <w:t>8</w:t>
            </w:r>
            <w:r w:rsidR="001E053C" w:rsidRPr="00F679C8">
              <w:rPr>
                <w:b/>
                <w:i/>
              </w:rPr>
              <w:t>)</w:t>
            </w:r>
          </w:p>
          <w:p w:rsidR="00541029" w:rsidRDefault="00541029" w:rsidP="00541029">
            <w:pPr>
              <w:tabs>
                <w:tab w:val="right" w:pos="7272"/>
              </w:tabs>
              <w:spacing w:before="60" w:after="60"/>
              <w:rPr>
                <w:b/>
                <w:i/>
              </w:rPr>
            </w:pPr>
            <w:r w:rsidRPr="00541029">
              <w:rPr>
                <w:b/>
                <w:i/>
              </w:rPr>
              <w:t xml:space="preserve">Lot 1: Procurement of 2 Graders </w:t>
            </w:r>
          </w:p>
          <w:p w:rsidR="00541029" w:rsidRPr="00541029" w:rsidRDefault="00541029" w:rsidP="00541029">
            <w:pPr>
              <w:tabs>
                <w:tab w:val="right" w:pos="7272"/>
              </w:tabs>
              <w:spacing w:before="60" w:after="60"/>
              <w:rPr>
                <w:b/>
                <w:i/>
              </w:rPr>
            </w:pPr>
            <w:r w:rsidRPr="00541029">
              <w:rPr>
                <w:b/>
                <w:i/>
              </w:rPr>
              <w:t xml:space="preserve">Lot 2: Procurement of 4 Multifunctional Excavators </w:t>
            </w:r>
          </w:p>
          <w:p w:rsidR="00541029" w:rsidRPr="00541029" w:rsidRDefault="00541029" w:rsidP="00541029">
            <w:pPr>
              <w:tabs>
                <w:tab w:val="right" w:pos="7272"/>
              </w:tabs>
              <w:spacing w:before="60" w:after="60"/>
              <w:rPr>
                <w:b/>
                <w:i/>
              </w:rPr>
            </w:pPr>
            <w:r w:rsidRPr="00541029">
              <w:rPr>
                <w:b/>
                <w:i/>
              </w:rPr>
              <w:t>Lot 3: Pro</w:t>
            </w:r>
            <w:r w:rsidR="00BC58D3">
              <w:rPr>
                <w:b/>
                <w:i/>
              </w:rPr>
              <w:t xml:space="preserve">curement of 3  Dump </w:t>
            </w:r>
            <w:r w:rsidR="002720EE" w:rsidRPr="00541029">
              <w:rPr>
                <w:b/>
                <w:i/>
              </w:rPr>
              <w:t>Trucks</w:t>
            </w:r>
            <w:r w:rsidR="002720EE">
              <w:rPr>
                <w:b/>
                <w:i/>
              </w:rPr>
              <w:t xml:space="preserve"> </w:t>
            </w:r>
            <w:r w:rsidR="00BC58D3">
              <w:rPr>
                <w:b/>
                <w:i/>
              </w:rPr>
              <w:t>(A)</w:t>
            </w:r>
          </w:p>
          <w:p w:rsidR="00541029" w:rsidRPr="00541029" w:rsidRDefault="00541029" w:rsidP="00541029">
            <w:pPr>
              <w:tabs>
                <w:tab w:val="right" w:pos="7272"/>
              </w:tabs>
              <w:spacing w:before="60" w:after="60"/>
              <w:rPr>
                <w:b/>
                <w:i/>
              </w:rPr>
            </w:pPr>
            <w:r w:rsidRPr="00541029">
              <w:rPr>
                <w:b/>
                <w:i/>
              </w:rPr>
              <w:t xml:space="preserve">Lot 4: Procurement of 2  Dump  Trucks </w:t>
            </w:r>
            <w:r w:rsidR="00BC58D3">
              <w:rPr>
                <w:b/>
                <w:i/>
              </w:rPr>
              <w:t>(B)</w:t>
            </w:r>
          </w:p>
          <w:p w:rsidR="00541029" w:rsidRPr="00541029" w:rsidRDefault="00541029" w:rsidP="00541029">
            <w:pPr>
              <w:tabs>
                <w:tab w:val="right" w:pos="7272"/>
              </w:tabs>
              <w:spacing w:before="60" w:after="60"/>
              <w:rPr>
                <w:b/>
                <w:i/>
              </w:rPr>
            </w:pPr>
            <w:r w:rsidRPr="00541029">
              <w:rPr>
                <w:b/>
                <w:i/>
              </w:rPr>
              <w:t>Lot 5: Procurement of 1 Multifunctional Municipal and Snow Removal Equipment</w:t>
            </w:r>
          </w:p>
          <w:p w:rsidR="00541029" w:rsidRPr="00541029" w:rsidRDefault="00E93034" w:rsidP="00541029">
            <w:pPr>
              <w:tabs>
                <w:tab w:val="right" w:pos="7272"/>
              </w:tabs>
              <w:spacing w:before="60" w:after="60"/>
              <w:rPr>
                <w:b/>
                <w:i/>
              </w:rPr>
            </w:pPr>
            <w:r>
              <w:rPr>
                <w:b/>
                <w:i/>
              </w:rPr>
              <w:t>Lot 6: Procurement of 1</w:t>
            </w:r>
            <w:r w:rsidR="00541029" w:rsidRPr="00541029">
              <w:rPr>
                <w:b/>
                <w:i/>
              </w:rPr>
              <w:t xml:space="preserve"> </w:t>
            </w:r>
            <w:r w:rsidRPr="00E93034">
              <w:rPr>
                <w:b/>
                <w:i/>
              </w:rPr>
              <w:t xml:space="preserve">Garbage Truck </w:t>
            </w:r>
            <w:r w:rsidR="00BC58D3">
              <w:rPr>
                <w:b/>
                <w:i/>
              </w:rPr>
              <w:t>(A)</w:t>
            </w:r>
          </w:p>
          <w:p w:rsidR="00541029" w:rsidRPr="00541029" w:rsidRDefault="00541029" w:rsidP="00541029">
            <w:pPr>
              <w:tabs>
                <w:tab w:val="right" w:pos="7272"/>
              </w:tabs>
              <w:spacing w:before="60" w:after="60"/>
              <w:rPr>
                <w:b/>
                <w:i/>
              </w:rPr>
            </w:pPr>
            <w:r w:rsidRPr="00541029">
              <w:rPr>
                <w:b/>
                <w:i/>
              </w:rPr>
              <w:t xml:space="preserve">Lot 7: </w:t>
            </w:r>
            <w:r w:rsidR="00E93034">
              <w:rPr>
                <w:b/>
                <w:i/>
              </w:rPr>
              <w:t>Procurement of 4</w:t>
            </w:r>
            <w:r w:rsidRPr="00541029">
              <w:rPr>
                <w:b/>
                <w:i/>
              </w:rPr>
              <w:t xml:space="preserve"> </w:t>
            </w:r>
            <w:r w:rsidR="00E93034">
              <w:rPr>
                <w:b/>
                <w:i/>
              </w:rPr>
              <w:t>Garbage Truck</w:t>
            </w:r>
            <w:r w:rsidR="002720EE">
              <w:rPr>
                <w:b/>
                <w:i/>
              </w:rPr>
              <w:t>s</w:t>
            </w:r>
            <w:r w:rsidR="00E93034">
              <w:rPr>
                <w:b/>
                <w:i/>
              </w:rPr>
              <w:t xml:space="preserve"> </w:t>
            </w:r>
            <w:r w:rsidR="00BC58D3">
              <w:rPr>
                <w:b/>
                <w:i/>
              </w:rPr>
              <w:t>(B)</w:t>
            </w:r>
          </w:p>
          <w:p w:rsidR="006560E4" w:rsidRPr="00F679C8" w:rsidRDefault="00541029" w:rsidP="00541029">
            <w:pPr>
              <w:tabs>
                <w:tab w:val="right" w:pos="7272"/>
              </w:tabs>
              <w:spacing w:before="60" w:after="60"/>
              <w:rPr>
                <w:b/>
                <w:i/>
              </w:rPr>
            </w:pPr>
            <w:r w:rsidRPr="00541029">
              <w:rPr>
                <w:b/>
                <w:i/>
              </w:rPr>
              <w:t>Lot 8:  Procurement of 2 Passenger Vans</w:t>
            </w:r>
          </w:p>
        </w:tc>
      </w:tr>
      <w:tr w:rsidR="00FB718C" w:rsidRPr="00D20367" w:rsidTr="00BC58D3">
        <w:trPr>
          <w:cantSplit/>
        </w:trPr>
        <w:tc>
          <w:tcPr>
            <w:tcW w:w="1620" w:type="dxa"/>
            <w:tcBorders>
              <w:top w:val="single" w:sz="4" w:space="0" w:color="auto"/>
              <w:left w:val="single" w:sz="4" w:space="0" w:color="auto"/>
              <w:bottom w:val="single" w:sz="4" w:space="0" w:color="auto"/>
              <w:right w:val="single" w:sz="4" w:space="0" w:color="auto"/>
            </w:tcBorders>
          </w:tcPr>
          <w:p w:rsidR="00FB718C" w:rsidRPr="00D20367" w:rsidRDefault="00FB718C" w:rsidP="00FB718C">
            <w:pPr>
              <w:spacing w:before="60" w:after="60"/>
              <w:rPr>
                <w:b/>
              </w:rPr>
            </w:pPr>
            <w:r w:rsidRPr="00D20367">
              <w:rPr>
                <w:b/>
              </w:rPr>
              <w:t>ITB 2.1</w:t>
            </w:r>
          </w:p>
        </w:tc>
        <w:tc>
          <w:tcPr>
            <w:tcW w:w="7470" w:type="dxa"/>
            <w:tcBorders>
              <w:top w:val="single" w:sz="4" w:space="0" w:color="auto"/>
              <w:left w:val="single" w:sz="4" w:space="0" w:color="auto"/>
              <w:bottom w:val="single" w:sz="4" w:space="0" w:color="auto"/>
              <w:right w:val="single" w:sz="4" w:space="0" w:color="auto"/>
            </w:tcBorders>
          </w:tcPr>
          <w:p w:rsidR="00FB718C" w:rsidRPr="00F679C8" w:rsidRDefault="00FB718C" w:rsidP="001903B5">
            <w:pPr>
              <w:tabs>
                <w:tab w:val="right" w:pos="7272"/>
              </w:tabs>
              <w:spacing w:before="120" w:after="120"/>
              <w:rPr>
                <w:u w:val="single"/>
              </w:rPr>
            </w:pPr>
            <w:r w:rsidRPr="00F679C8">
              <w:t>The Borrower is:</w:t>
            </w:r>
            <w:r w:rsidR="00F92BC7" w:rsidRPr="00F679C8">
              <w:t xml:space="preserve"> </w:t>
            </w:r>
            <w:r w:rsidR="00B26E59" w:rsidRPr="00F679C8">
              <w:rPr>
                <w:b/>
                <w:i/>
              </w:rPr>
              <w:t>Republic of Armenia</w:t>
            </w:r>
          </w:p>
        </w:tc>
      </w:tr>
      <w:tr w:rsidR="00FB718C" w:rsidRPr="00D20367" w:rsidTr="00BC58D3">
        <w:trPr>
          <w:cantSplit/>
        </w:trPr>
        <w:tc>
          <w:tcPr>
            <w:tcW w:w="1620" w:type="dxa"/>
            <w:tcBorders>
              <w:top w:val="single" w:sz="4" w:space="0" w:color="auto"/>
              <w:left w:val="single" w:sz="4" w:space="0" w:color="auto"/>
              <w:bottom w:val="single" w:sz="4" w:space="0" w:color="auto"/>
              <w:right w:val="single" w:sz="4" w:space="0" w:color="auto"/>
            </w:tcBorders>
          </w:tcPr>
          <w:p w:rsidR="00FB718C" w:rsidRPr="00D20367" w:rsidRDefault="00FB718C" w:rsidP="00FB718C">
            <w:pPr>
              <w:spacing w:before="60" w:after="60"/>
              <w:rPr>
                <w:b/>
              </w:rPr>
            </w:pPr>
            <w:r w:rsidRPr="00D20367">
              <w:rPr>
                <w:b/>
              </w:rPr>
              <w:t>ITB 2.1</w:t>
            </w:r>
          </w:p>
        </w:tc>
        <w:tc>
          <w:tcPr>
            <w:tcW w:w="7470" w:type="dxa"/>
            <w:tcBorders>
              <w:top w:val="single" w:sz="4" w:space="0" w:color="auto"/>
              <w:left w:val="single" w:sz="4" w:space="0" w:color="auto"/>
              <w:bottom w:val="single" w:sz="4" w:space="0" w:color="auto"/>
              <w:right w:val="single" w:sz="4" w:space="0" w:color="auto"/>
            </w:tcBorders>
          </w:tcPr>
          <w:p w:rsidR="00FB718C" w:rsidRPr="00F679C8" w:rsidRDefault="009022DC" w:rsidP="009022DC">
            <w:pPr>
              <w:tabs>
                <w:tab w:val="right" w:pos="7272"/>
              </w:tabs>
              <w:spacing w:before="60" w:after="60"/>
            </w:pPr>
            <w:r w:rsidRPr="00F679C8">
              <w:t>Grant</w:t>
            </w:r>
            <w:r w:rsidR="00FB718C" w:rsidRPr="00F679C8">
              <w:t>:</w:t>
            </w:r>
            <w:r w:rsidR="00BC58D3">
              <w:t xml:space="preserve"> </w:t>
            </w:r>
            <w:r w:rsidR="00BB7584" w:rsidRPr="00F679C8">
              <w:rPr>
                <w:b/>
                <w:i/>
              </w:rPr>
              <w:t>USD</w:t>
            </w:r>
            <w:r w:rsidR="00272A61" w:rsidRPr="00F679C8">
              <w:rPr>
                <w:b/>
                <w:i/>
              </w:rPr>
              <w:t xml:space="preserve"> </w:t>
            </w:r>
            <w:r w:rsidRPr="00F679C8">
              <w:rPr>
                <w:b/>
                <w:i/>
              </w:rPr>
              <w:t>8</w:t>
            </w:r>
            <w:r w:rsidR="006560E4" w:rsidRPr="00F679C8">
              <w:rPr>
                <w:b/>
                <w:i/>
              </w:rPr>
              <w:t>,</w:t>
            </w:r>
            <w:r w:rsidRPr="00F679C8">
              <w:rPr>
                <w:b/>
                <w:i/>
              </w:rPr>
              <w:t>600</w:t>
            </w:r>
            <w:r w:rsidR="006560E4" w:rsidRPr="00F679C8">
              <w:rPr>
                <w:b/>
                <w:i/>
              </w:rPr>
              <w:t>,000</w:t>
            </w:r>
          </w:p>
        </w:tc>
      </w:tr>
      <w:tr w:rsidR="00FB718C" w:rsidRPr="00D20367" w:rsidTr="00BC58D3">
        <w:trPr>
          <w:cantSplit/>
        </w:trPr>
        <w:tc>
          <w:tcPr>
            <w:tcW w:w="1620" w:type="dxa"/>
            <w:tcBorders>
              <w:top w:val="single" w:sz="4" w:space="0" w:color="auto"/>
              <w:left w:val="single" w:sz="4" w:space="0" w:color="auto"/>
              <w:bottom w:val="single" w:sz="4" w:space="0" w:color="auto"/>
              <w:right w:val="single" w:sz="4" w:space="0" w:color="auto"/>
            </w:tcBorders>
          </w:tcPr>
          <w:p w:rsidR="00FB718C" w:rsidRPr="00D20367" w:rsidRDefault="00FB718C" w:rsidP="00FB718C">
            <w:pPr>
              <w:spacing w:before="60" w:after="60"/>
              <w:rPr>
                <w:b/>
              </w:rPr>
            </w:pPr>
            <w:r w:rsidRPr="00D20367">
              <w:rPr>
                <w:b/>
              </w:rPr>
              <w:t>ITB 2.1</w:t>
            </w:r>
          </w:p>
        </w:tc>
        <w:tc>
          <w:tcPr>
            <w:tcW w:w="7470" w:type="dxa"/>
            <w:tcBorders>
              <w:top w:val="single" w:sz="4" w:space="0" w:color="auto"/>
              <w:left w:val="single" w:sz="4" w:space="0" w:color="auto"/>
              <w:bottom w:val="single" w:sz="4" w:space="0" w:color="auto"/>
              <w:right w:val="single" w:sz="4" w:space="0" w:color="auto"/>
            </w:tcBorders>
          </w:tcPr>
          <w:p w:rsidR="00FB718C" w:rsidRPr="00F679C8" w:rsidRDefault="00FB718C" w:rsidP="001903B5">
            <w:pPr>
              <w:tabs>
                <w:tab w:val="right" w:pos="7254"/>
              </w:tabs>
              <w:spacing w:before="60" w:after="60"/>
            </w:pPr>
            <w:r w:rsidRPr="00F679C8">
              <w:t xml:space="preserve">The name of the </w:t>
            </w:r>
            <w:r w:rsidR="00EF3D2E" w:rsidRPr="00F679C8">
              <w:t>Project</w:t>
            </w:r>
            <w:r w:rsidRPr="00F679C8">
              <w:t xml:space="preserve"> is:</w:t>
            </w:r>
            <w:r w:rsidR="00272A61" w:rsidRPr="00F679C8">
              <w:t xml:space="preserve"> </w:t>
            </w:r>
            <w:r w:rsidR="00CE0505" w:rsidRPr="00F679C8">
              <w:rPr>
                <w:b/>
                <w:i/>
              </w:rPr>
              <w:t>LGRA</w:t>
            </w:r>
          </w:p>
        </w:tc>
      </w:tr>
      <w:tr w:rsidR="00AC4A67" w:rsidTr="00BC58D3">
        <w:trPr>
          <w:cantSplit/>
          <w:trHeight w:val="537"/>
        </w:trPr>
        <w:tc>
          <w:tcPr>
            <w:tcW w:w="1620" w:type="dxa"/>
            <w:tcBorders>
              <w:top w:val="single" w:sz="4" w:space="0" w:color="auto"/>
              <w:left w:val="single" w:sz="4" w:space="0" w:color="auto"/>
              <w:bottom w:val="single" w:sz="4" w:space="0" w:color="auto"/>
              <w:right w:val="single" w:sz="4" w:space="0" w:color="auto"/>
            </w:tcBorders>
          </w:tcPr>
          <w:p w:rsidR="00AC4A67" w:rsidRPr="00F679C8" w:rsidRDefault="00AC4A67" w:rsidP="00B63340">
            <w:pPr>
              <w:spacing w:before="120"/>
              <w:rPr>
                <w:b/>
                <w:bCs/>
              </w:rPr>
            </w:pPr>
            <w:r w:rsidRPr="00F679C8">
              <w:rPr>
                <w:b/>
                <w:bCs/>
              </w:rPr>
              <w:t>ITB 4.</w:t>
            </w:r>
            <w:r w:rsidR="00B63340" w:rsidRPr="00F679C8">
              <w:rPr>
                <w:b/>
                <w:bCs/>
              </w:rPr>
              <w:t>1</w:t>
            </w:r>
          </w:p>
        </w:tc>
        <w:tc>
          <w:tcPr>
            <w:tcW w:w="7470" w:type="dxa"/>
            <w:tcBorders>
              <w:top w:val="single" w:sz="4" w:space="0" w:color="auto"/>
              <w:left w:val="single" w:sz="4" w:space="0" w:color="auto"/>
              <w:bottom w:val="single" w:sz="4" w:space="0" w:color="auto"/>
              <w:right w:val="single" w:sz="4" w:space="0" w:color="auto"/>
            </w:tcBorders>
          </w:tcPr>
          <w:p w:rsidR="00AC4A67" w:rsidRPr="00F679C8" w:rsidRDefault="00AC4A67" w:rsidP="001903B5">
            <w:pPr>
              <w:tabs>
                <w:tab w:val="right" w:pos="7848"/>
              </w:tabs>
              <w:spacing w:before="120" w:after="120"/>
            </w:pPr>
            <w:r w:rsidRPr="00F679C8">
              <w:rPr>
                <w:iCs/>
              </w:rPr>
              <w:t xml:space="preserve">Maximum number of </w:t>
            </w:r>
            <w:r w:rsidR="00A27F44" w:rsidRPr="00F679C8">
              <w:rPr>
                <w:iCs/>
              </w:rPr>
              <w:t xml:space="preserve">members </w:t>
            </w:r>
            <w:r w:rsidRPr="00F679C8">
              <w:rPr>
                <w:iCs/>
              </w:rPr>
              <w:t xml:space="preserve">in the JV shall be: </w:t>
            </w:r>
            <w:r w:rsidR="00925874" w:rsidRPr="00F679C8">
              <w:rPr>
                <w:iCs/>
              </w:rPr>
              <w:t xml:space="preserve">two </w:t>
            </w:r>
            <w:r w:rsidR="00925874" w:rsidRPr="00F679C8">
              <w:rPr>
                <w:b/>
                <w:i/>
                <w:iCs/>
                <w:szCs w:val="24"/>
              </w:rPr>
              <w:t>(</w:t>
            </w:r>
            <w:r w:rsidR="001903B5" w:rsidRPr="00F679C8">
              <w:rPr>
                <w:b/>
                <w:i/>
                <w:iCs/>
                <w:szCs w:val="24"/>
              </w:rPr>
              <w:t>2</w:t>
            </w:r>
            <w:r w:rsidR="00925874" w:rsidRPr="00F679C8">
              <w:rPr>
                <w:b/>
                <w:i/>
                <w:iCs/>
                <w:szCs w:val="24"/>
              </w:rPr>
              <w:t>)</w:t>
            </w:r>
          </w:p>
        </w:tc>
      </w:tr>
      <w:tr w:rsidR="00B63340" w:rsidRPr="00D20367" w:rsidTr="00BC58D3">
        <w:trPr>
          <w:cantSplit/>
        </w:trPr>
        <w:tc>
          <w:tcPr>
            <w:tcW w:w="1620" w:type="dxa"/>
            <w:tcBorders>
              <w:top w:val="single" w:sz="4" w:space="0" w:color="auto"/>
              <w:left w:val="single" w:sz="4" w:space="0" w:color="auto"/>
              <w:bottom w:val="single" w:sz="4" w:space="0" w:color="auto"/>
              <w:right w:val="single" w:sz="4" w:space="0" w:color="auto"/>
            </w:tcBorders>
          </w:tcPr>
          <w:p w:rsidR="00A04BF9" w:rsidRDefault="00B63340">
            <w:pPr>
              <w:pStyle w:val="Headfid1"/>
              <w:numPr>
                <w:ilvl w:val="0"/>
                <w:numId w:val="0"/>
              </w:numPr>
              <w:spacing w:before="60" w:after="60"/>
              <w:rPr>
                <w:iCs/>
                <w:lang w:val="en-US"/>
              </w:rPr>
            </w:pPr>
            <w:r w:rsidRPr="00C65CB4">
              <w:rPr>
                <w:iCs/>
                <w:lang w:val="en-US"/>
              </w:rPr>
              <w:t>I</w:t>
            </w:r>
            <w:r w:rsidR="002464F5">
              <w:rPr>
                <w:iCs/>
                <w:lang w:val="en-US"/>
              </w:rPr>
              <w:t>I</w:t>
            </w:r>
            <w:r w:rsidRPr="00C65CB4">
              <w:rPr>
                <w:iCs/>
                <w:lang w:val="en-US"/>
              </w:rPr>
              <w:t>TB 4.</w:t>
            </w:r>
            <w:r>
              <w:rPr>
                <w:iCs/>
                <w:lang w:val="en-US"/>
              </w:rPr>
              <w:t>4</w:t>
            </w:r>
          </w:p>
        </w:tc>
        <w:tc>
          <w:tcPr>
            <w:tcW w:w="7470" w:type="dxa"/>
            <w:tcBorders>
              <w:top w:val="single" w:sz="4" w:space="0" w:color="auto"/>
              <w:left w:val="single" w:sz="4" w:space="0" w:color="auto"/>
              <w:bottom w:val="single" w:sz="4" w:space="0" w:color="auto"/>
              <w:right w:val="single" w:sz="4" w:space="0" w:color="auto"/>
            </w:tcBorders>
          </w:tcPr>
          <w:p w:rsidR="00B63340" w:rsidRPr="00D20367" w:rsidRDefault="00315C77" w:rsidP="009022DC">
            <w:pPr>
              <w:pStyle w:val="TOAHeading"/>
              <w:tabs>
                <w:tab w:val="clear" w:pos="9000"/>
                <w:tab w:val="clear" w:pos="9360"/>
                <w:tab w:val="right" w:pos="7848"/>
              </w:tabs>
              <w:suppressAutoHyphens w:val="0"/>
              <w:spacing w:before="60" w:after="60"/>
              <w:rPr>
                <w:iCs/>
              </w:rPr>
            </w:pPr>
            <w:r w:rsidRPr="00315C77">
              <w:rPr>
                <w:iCs/>
              </w:rPr>
              <w:t xml:space="preserve">To determine if an organization, firm, or individual has been suspended or debarred from receiving U.S. government funds, visit the official System for Award Management at </w:t>
            </w:r>
            <w:hyperlink r:id="rId12" w:history="1">
              <w:r w:rsidRPr="007742F3">
                <w:rPr>
                  <w:rStyle w:val="Hyperlink"/>
                  <w:iCs/>
                </w:rPr>
                <w:t>www.sam.gov</w:t>
              </w:r>
            </w:hyperlink>
            <w:r w:rsidRPr="00315C77">
              <w:rPr>
                <w:iCs/>
              </w:rPr>
              <w:t>.</w:t>
            </w:r>
            <w:r>
              <w:rPr>
                <w:iCs/>
              </w:rPr>
              <w:t xml:space="preserve"> </w:t>
            </w:r>
          </w:p>
        </w:tc>
      </w:tr>
      <w:tr w:rsidR="00455149" w:rsidTr="00BC58D3">
        <w:tblPrEx>
          <w:tblBorders>
            <w:insideH w:val="single" w:sz="8" w:space="0" w:color="000000"/>
          </w:tblBorders>
        </w:tblPrEx>
        <w:tc>
          <w:tcPr>
            <w:tcW w:w="1620" w:type="dxa"/>
            <w:tcBorders>
              <w:top w:val="single" w:sz="4" w:space="0" w:color="auto"/>
              <w:left w:val="single" w:sz="4" w:space="0" w:color="auto"/>
              <w:bottom w:val="single" w:sz="4" w:space="0" w:color="auto"/>
              <w:right w:val="single" w:sz="4" w:space="0" w:color="auto"/>
            </w:tcBorders>
          </w:tcPr>
          <w:p w:rsidR="00B63340" w:rsidRDefault="00B63340">
            <w:pPr>
              <w:spacing w:before="120"/>
              <w:rPr>
                <w:b/>
                <w:bCs/>
              </w:rPr>
            </w:pPr>
          </w:p>
        </w:tc>
        <w:tc>
          <w:tcPr>
            <w:tcW w:w="7470" w:type="dxa"/>
            <w:tcBorders>
              <w:top w:val="single" w:sz="4" w:space="0" w:color="auto"/>
              <w:left w:val="single" w:sz="4" w:space="0" w:color="auto"/>
              <w:bottom w:val="single" w:sz="4" w:space="0" w:color="auto"/>
              <w:right w:val="single" w:sz="4" w:space="0" w:color="auto"/>
            </w:tcBorders>
          </w:tcPr>
          <w:p w:rsidR="00455149" w:rsidRDefault="00455149">
            <w:pPr>
              <w:spacing w:before="120" w:after="120"/>
              <w:jc w:val="center"/>
              <w:rPr>
                <w:b/>
                <w:bCs/>
                <w:sz w:val="28"/>
              </w:rPr>
            </w:pPr>
            <w:bookmarkStart w:id="5" w:name="_Toc505659530"/>
            <w:bookmarkStart w:id="6" w:name="_Toc506185678"/>
            <w:r>
              <w:rPr>
                <w:b/>
                <w:bCs/>
                <w:sz w:val="28"/>
              </w:rPr>
              <w:t>B. Contents of Bidding Document</w:t>
            </w:r>
            <w:bookmarkEnd w:id="5"/>
            <w:bookmarkEnd w:id="6"/>
            <w:r>
              <w:rPr>
                <w:b/>
                <w:bCs/>
                <w:sz w:val="28"/>
              </w:rPr>
              <w:t>s</w:t>
            </w:r>
          </w:p>
        </w:tc>
      </w:tr>
      <w:tr w:rsidR="00455149" w:rsidTr="00BC58D3">
        <w:tblPrEx>
          <w:tblBorders>
            <w:insideH w:val="single" w:sz="8" w:space="0" w:color="000000"/>
          </w:tblBorders>
        </w:tblPrEx>
        <w:trPr>
          <w:trHeight w:val="520"/>
        </w:trPr>
        <w:tc>
          <w:tcPr>
            <w:tcW w:w="1620" w:type="dxa"/>
            <w:tcBorders>
              <w:top w:val="single" w:sz="4" w:space="0" w:color="auto"/>
              <w:left w:val="single" w:sz="4" w:space="0" w:color="auto"/>
              <w:bottom w:val="single" w:sz="4" w:space="0" w:color="auto"/>
              <w:right w:val="single" w:sz="4" w:space="0" w:color="auto"/>
            </w:tcBorders>
          </w:tcPr>
          <w:p w:rsidR="00455149" w:rsidRDefault="00455149">
            <w:pPr>
              <w:spacing w:before="120"/>
              <w:rPr>
                <w:b/>
                <w:bCs/>
              </w:rPr>
            </w:pPr>
            <w:r>
              <w:rPr>
                <w:b/>
                <w:bCs/>
              </w:rPr>
              <w:t>ITB 7.1</w:t>
            </w:r>
          </w:p>
        </w:tc>
        <w:tc>
          <w:tcPr>
            <w:tcW w:w="7470" w:type="dxa"/>
            <w:tcBorders>
              <w:top w:val="single" w:sz="4" w:space="0" w:color="auto"/>
              <w:left w:val="single" w:sz="4" w:space="0" w:color="auto"/>
              <w:bottom w:val="single" w:sz="4" w:space="0" w:color="auto"/>
              <w:right w:val="single" w:sz="4" w:space="0" w:color="auto"/>
            </w:tcBorders>
          </w:tcPr>
          <w:p w:rsidR="00455149" w:rsidRDefault="00455149">
            <w:pPr>
              <w:tabs>
                <w:tab w:val="right" w:pos="7254"/>
              </w:tabs>
              <w:spacing w:before="120" w:after="120"/>
            </w:pPr>
            <w:r>
              <w:t xml:space="preserve">For </w:t>
            </w:r>
            <w:r>
              <w:rPr>
                <w:b/>
                <w:bCs/>
                <w:u w:val="single"/>
              </w:rPr>
              <w:t>C</w:t>
            </w:r>
            <w:r>
              <w:rPr>
                <w:b/>
                <w:u w:val="single"/>
              </w:rPr>
              <w:t>larification of bid purposes</w:t>
            </w:r>
            <w:r>
              <w:t xml:space="preserve"> only, the Purchaser’s address is:</w:t>
            </w:r>
          </w:p>
          <w:p w:rsidR="00187229" w:rsidRDefault="00455149">
            <w:pPr>
              <w:tabs>
                <w:tab w:val="right" w:pos="7254"/>
              </w:tabs>
              <w:spacing w:before="120" w:after="120"/>
              <w:rPr>
                <w:i/>
              </w:rPr>
            </w:pPr>
            <w:r>
              <w:t xml:space="preserve">Attention: </w:t>
            </w:r>
            <w:r w:rsidR="001008D8">
              <w:rPr>
                <w:b/>
                <w:i/>
              </w:rPr>
              <w:t xml:space="preserve">Arthur </w:t>
            </w:r>
            <w:proofErr w:type="spellStart"/>
            <w:r w:rsidR="001008D8">
              <w:rPr>
                <w:b/>
                <w:i/>
              </w:rPr>
              <w:t>Soghomonyan</w:t>
            </w:r>
            <w:proofErr w:type="spellEnd"/>
          </w:p>
          <w:p w:rsidR="00D542B8" w:rsidRPr="00D542B8" w:rsidRDefault="00455149" w:rsidP="00D542B8">
            <w:pPr>
              <w:tabs>
                <w:tab w:val="right" w:pos="7254"/>
              </w:tabs>
              <w:spacing w:before="120" w:after="120"/>
              <w:rPr>
                <w:b/>
                <w:i/>
              </w:rPr>
            </w:pPr>
            <w:r>
              <w:t xml:space="preserve">Address:  </w:t>
            </w:r>
            <w:r w:rsidR="00D542B8" w:rsidRPr="00D542B8">
              <w:rPr>
                <w:b/>
                <w:i/>
              </w:rPr>
              <w:t xml:space="preserve">31 K. </w:t>
            </w:r>
            <w:proofErr w:type="spellStart"/>
            <w:r w:rsidR="00D542B8" w:rsidRPr="00D542B8">
              <w:rPr>
                <w:b/>
                <w:i/>
              </w:rPr>
              <w:t>Ulnetsust</w:t>
            </w:r>
            <w:proofErr w:type="spellEnd"/>
            <w:r w:rsidR="00D542B8">
              <w:rPr>
                <w:b/>
                <w:i/>
              </w:rPr>
              <w:t>.</w:t>
            </w:r>
          </w:p>
          <w:p w:rsidR="002D694B" w:rsidRPr="002D694B" w:rsidRDefault="002D694B">
            <w:pPr>
              <w:tabs>
                <w:tab w:val="right" w:pos="7254"/>
              </w:tabs>
              <w:spacing w:before="120" w:after="120"/>
              <w:rPr>
                <w:i/>
              </w:rPr>
            </w:pPr>
            <w:r w:rsidRPr="00E0558D">
              <w:t>Floor/ Room number</w:t>
            </w:r>
            <w:r w:rsidR="00D542B8">
              <w:t xml:space="preserve"> : </w:t>
            </w:r>
            <w:r w:rsidR="00D542B8" w:rsidRPr="00D542B8">
              <w:rPr>
                <w:b/>
                <w:i/>
              </w:rPr>
              <w:t>4</w:t>
            </w:r>
            <w:r w:rsidR="00D542B8" w:rsidRPr="00D542B8">
              <w:rPr>
                <w:b/>
                <w:i/>
                <w:vertAlign w:val="superscript"/>
              </w:rPr>
              <w:t>th</w:t>
            </w:r>
            <w:r w:rsidR="00D542B8" w:rsidRPr="00D542B8">
              <w:rPr>
                <w:b/>
                <w:i/>
              </w:rPr>
              <w:t>floor</w:t>
            </w:r>
            <w:r w:rsidR="00D542B8">
              <w:rPr>
                <w:i/>
              </w:rPr>
              <w:t>,</w:t>
            </w:r>
            <w:r w:rsidR="00D542B8" w:rsidRPr="00D542B8">
              <w:rPr>
                <w:b/>
                <w:i/>
              </w:rPr>
              <w:t>No 40</w:t>
            </w:r>
            <w:r w:rsidR="002E51B9">
              <w:rPr>
                <w:b/>
                <w:i/>
              </w:rPr>
              <w:t>6</w:t>
            </w:r>
            <w:r w:rsidR="00D542B8" w:rsidRPr="00D542B8">
              <w:rPr>
                <w:b/>
                <w:i/>
              </w:rPr>
              <w:t xml:space="preserve"> room</w:t>
            </w:r>
            <w:r w:rsidRPr="00E0558D">
              <w:tab/>
            </w:r>
          </w:p>
          <w:p w:rsidR="00455149" w:rsidRDefault="00455149">
            <w:pPr>
              <w:tabs>
                <w:tab w:val="right" w:pos="7254"/>
              </w:tabs>
              <w:spacing w:before="120" w:after="120"/>
              <w:rPr>
                <w:i/>
              </w:rPr>
            </w:pPr>
            <w:proofErr w:type="spellStart"/>
            <w:r>
              <w:lastRenderedPageBreak/>
              <w:t>City:</w:t>
            </w:r>
            <w:r w:rsidR="00D542B8" w:rsidRPr="00D542B8">
              <w:rPr>
                <w:b/>
                <w:i/>
              </w:rPr>
              <w:t>Yerevan</w:t>
            </w:r>
            <w:proofErr w:type="spellEnd"/>
          </w:p>
          <w:p w:rsidR="00455149" w:rsidRDefault="00455149">
            <w:pPr>
              <w:tabs>
                <w:tab w:val="right" w:pos="7254"/>
              </w:tabs>
              <w:spacing w:before="120" w:after="120"/>
              <w:rPr>
                <w:i/>
              </w:rPr>
            </w:pPr>
            <w:r>
              <w:t>ZIP Code:</w:t>
            </w:r>
            <w:r w:rsidR="00D542B8" w:rsidRPr="00D542B8">
              <w:rPr>
                <w:b/>
                <w:i/>
              </w:rPr>
              <w:t>0037</w:t>
            </w:r>
          </w:p>
          <w:p w:rsidR="00455149" w:rsidRDefault="00455149">
            <w:pPr>
              <w:tabs>
                <w:tab w:val="right" w:pos="7254"/>
              </w:tabs>
              <w:spacing w:before="120" w:after="120"/>
              <w:rPr>
                <w:i/>
              </w:rPr>
            </w:pPr>
            <w:r>
              <w:t xml:space="preserve">Country: </w:t>
            </w:r>
            <w:r w:rsidR="00D542B8" w:rsidRPr="00497413">
              <w:rPr>
                <w:b/>
                <w:i/>
                <w:color w:val="000000"/>
              </w:rPr>
              <w:t>Republic of Armenia</w:t>
            </w:r>
          </w:p>
          <w:p w:rsidR="00D542B8" w:rsidRPr="00497413" w:rsidRDefault="00455149" w:rsidP="00D542B8">
            <w:pPr>
              <w:tabs>
                <w:tab w:val="right" w:pos="7254"/>
              </w:tabs>
              <w:spacing w:before="120" w:after="120"/>
              <w:rPr>
                <w:b/>
                <w:i/>
                <w:color w:val="000000"/>
              </w:rPr>
            </w:pPr>
            <w:r>
              <w:t xml:space="preserve">Telephone: </w:t>
            </w:r>
            <w:r w:rsidR="00D542B8" w:rsidRPr="00497413">
              <w:rPr>
                <w:b/>
                <w:i/>
                <w:color w:val="000000"/>
              </w:rPr>
              <w:t xml:space="preserve">(+374 </w:t>
            </w:r>
            <w:r w:rsidR="00ED6306">
              <w:rPr>
                <w:b/>
                <w:i/>
                <w:color w:val="000000"/>
              </w:rPr>
              <w:t>6</w:t>
            </w:r>
            <w:r w:rsidR="00D542B8" w:rsidRPr="00497413">
              <w:rPr>
                <w:b/>
                <w:i/>
                <w:color w:val="000000"/>
              </w:rPr>
              <w:t xml:space="preserve">0) </w:t>
            </w:r>
            <w:r w:rsidR="00FD1F8B">
              <w:rPr>
                <w:b/>
                <w:i/>
                <w:color w:val="000000"/>
              </w:rPr>
              <w:t>501</w:t>
            </w:r>
            <w:r w:rsidR="00D542B8" w:rsidRPr="00497413">
              <w:rPr>
                <w:b/>
                <w:i/>
                <w:color w:val="000000"/>
              </w:rPr>
              <w:t>-</w:t>
            </w:r>
            <w:r w:rsidR="00FD1F8B">
              <w:rPr>
                <w:b/>
                <w:i/>
                <w:color w:val="000000"/>
              </w:rPr>
              <w:t>560</w:t>
            </w:r>
          </w:p>
          <w:p w:rsidR="00D542B8" w:rsidRDefault="00455149" w:rsidP="008E6515">
            <w:pPr>
              <w:tabs>
                <w:tab w:val="right" w:pos="7254"/>
              </w:tabs>
              <w:spacing w:before="120" w:after="120"/>
              <w:rPr>
                <w:i/>
              </w:rPr>
            </w:pPr>
            <w:r>
              <w:t xml:space="preserve">Electronic mail address: </w:t>
            </w:r>
            <w:r w:rsidR="007E1EA3" w:rsidRPr="00937B05">
              <w:rPr>
                <w:b/>
              </w:rPr>
              <w:t>procurement@atdf.am</w:t>
            </w:r>
          </w:p>
          <w:p w:rsidR="00670831" w:rsidRDefault="00670831" w:rsidP="00413D42">
            <w:pPr>
              <w:tabs>
                <w:tab w:val="right" w:pos="7254"/>
              </w:tabs>
              <w:spacing w:before="120" w:after="120"/>
            </w:pPr>
            <w:r w:rsidRPr="00670831">
              <w:rPr>
                <w:szCs w:val="24"/>
              </w:rPr>
              <w:t xml:space="preserve">Requests for clarification should be received by the Employer no later than: </w:t>
            </w:r>
            <w:r w:rsidR="00925874">
              <w:rPr>
                <w:b/>
                <w:bCs/>
                <w:i/>
                <w:iCs/>
                <w:szCs w:val="24"/>
              </w:rPr>
              <w:t>1</w:t>
            </w:r>
            <w:r w:rsidR="00413D42">
              <w:rPr>
                <w:b/>
                <w:bCs/>
                <w:i/>
                <w:iCs/>
                <w:szCs w:val="24"/>
              </w:rPr>
              <w:t>4</w:t>
            </w:r>
            <w:r w:rsidR="0022305F">
              <w:rPr>
                <w:b/>
                <w:bCs/>
                <w:i/>
                <w:iCs/>
                <w:szCs w:val="24"/>
              </w:rPr>
              <w:t xml:space="preserve"> </w:t>
            </w:r>
            <w:r w:rsidR="000F1ED9">
              <w:rPr>
                <w:b/>
                <w:bCs/>
                <w:i/>
                <w:iCs/>
                <w:szCs w:val="24"/>
              </w:rPr>
              <w:t>days</w:t>
            </w:r>
            <w:r w:rsidR="00925874">
              <w:rPr>
                <w:b/>
                <w:bCs/>
                <w:i/>
                <w:iCs/>
                <w:szCs w:val="24"/>
              </w:rPr>
              <w:t xml:space="preserve"> before bid opening date.</w:t>
            </w:r>
          </w:p>
        </w:tc>
      </w:tr>
      <w:tr w:rsidR="00045C8E" w:rsidRPr="00D20367" w:rsidTr="00BC58D3">
        <w:tblPrEx>
          <w:tblBorders>
            <w:insideH w:val="single" w:sz="8" w:space="0" w:color="000000"/>
          </w:tblBorders>
        </w:tblPrEx>
        <w:tc>
          <w:tcPr>
            <w:tcW w:w="1620" w:type="dxa"/>
            <w:tcBorders>
              <w:top w:val="single" w:sz="4" w:space="0" w:color="auto"/>
              <w:left w:val="single" w:sz="4" w:space="0" w:color="auto"/>
              <w:bottom w:val="single" w:sz="4" w:space="0" w:color="auto"/>
              <w:right w:val="single" w:sz="4" w:space="0" w:color="auto"/>
            </w:tcBorders>
          </w:tcPr>
          <w:p w:rsidR="00045C8E" w:rsidRPr="00D20367" w:rsidRDefault="00045C8E" w:rsidP="00045C8E">
            <w:pPr>
              <w:tabs>
                <w:tab w:val="right" w:pos="7254"/>
              </w:tabs>
              <w:spacing w:before="60" w:after="60"/>
              <w:rPr>
                <w:b/>
              </w:rPr>
            </w:pPr>
            <w:r w:rsidRPr="00536AC2">
              <w:rPr>
                <w:b/>
              </w:rPr>
              <w:lastRenderedPageBreak/>
              <w:t>ITB 7.1</w:t>
            </w:r>
          </w:p>
        </w:tc>
        <w:tc>
          <w:tcPr>
            <w:tcW w:w="7470" w:type="dxa"/>
            <w:tcBorders>
              <w:top w:val="single" w:sz="4" w:space="0" w:color="auto"/>
              <w:left w:val="single" w:sz="4" w:space="0" w:color="auto"/>
              <w:bottom w:val="single" w:sz="4" w:space="0" w:color="auto"/>
              <w:right w:val="single" w:sz="4" w:space="0" w:color="auto"/>
            </w:tcBorders>
          </w:tcPr>
          <w:p w:rsidR="00045C8E" w:rsidRPr="00D20367" w:rsidRDefault="00045C8E" w:rsidP="00937B05">
            <w:pPr>
              <w:tabs>
                <w:tab w:val="right" w:pos="7254"/>
              </w:tabs>
              <w:spacing w:before="120" w:after="120"/>
            </w:pPr>
            <w:r w:rsidRPr="00536AC2">
              <w:rPr>
                <w:bCs/>
              </w:rPr>
              <w:t>Web page:</w:t>
            </w:r>
            <w:r w:rsidR="00E954DC">
              <w:rPr>
                <w:bCs/>
              </w:rPr>
              <w:t xml:space="preserve"> </w:t>
            </w:r>
            <w:r w:rsidR="00C632CC" w:rsidRPr="00C632CC">
              <w:rPr>
                <w:rStyle w:val="Hyperlink"/>
                <w:b/>
                <w:i/>
              </w:rPr>
              <w:t>http://g</w:t>
            </w:r>
            <w:r w:rsidR="00B3224D">
              <w:rPr>
                <w:rStyle w:val="Hyperlink"/>
                <w:b/>
                <w:i/>
              </w:rPr>
              <w:t>numner.am/am/category/129/1.html</w:t>
            </w:r>
          </w:p>
        </w:tc>
      </w:tr>
      <w:tr w:rsidR="001D2503" w:rsidTr="00BC58D3">
        <w:tblPrEx>
          <w:tblBorders>
            <w:insideH w:val="single" w:sz="8" w:space="0" w:color="000000"/>
          </w:tblBorders>
        </w:tblPrEx>
        <w:tc>
          <w:tcPr>
            <w:tcW w:w="1620" w:type="dxa"/>
            <w:tcBorders>
              <w:top w:val="single" w:sz="4" w:space="0" w:color="auto"/>
              <w:left w:val="single" w:sz="4" w:space="0" w:color="auto"/>
              <w:bottom w:val="single" w:sz="4" w:space="0" w:color="auto"/>
              <w:right w:val="single" w:sz="4" w:space="0" w:color="auto"/>
            </w:tcBorders>
          </w:tcPr>
          <w:p w:rsidR="001D2503" w:rsidRDefault="001D2503">
            <w:pPr>
              <w:spacing w:before="120"/>
              <w:rPr>
                <w:b/>
                <w:bCs/>
              </w:rPr>
            </w:pPr>
          </w:p>
        </w:tc>
        <w:tc>
          <w:tcPr>
            <w:tcW w:w="7470" w:type="dxa"/>
            <w:tcBorders>
              <w:top w:val="single" w:sz="4" w:space="0" w:color="auto"/>
              <w:left w:val="single" w:sz="4" w:space="0" w:color="auto"/>
              <w:bottom w:val="single" w:sz="4" w:space="0" w:color="auto"/>
              <w:right w:val="single" w:sz="4" w:space="0" w:color="auto"/>
            </w:tcBorders>
          </w:tcPr>
          <w:p w:rsidR="001D2503" w:rsidRDefault="001D2503">
            <w:pPr>
              <w:spacing w:before="120" w:after="120"/>
              <w:jc w:val="center"/>
              <w:rPr>
                <w:b/>
                <w:bCs/>
                <w:sz w:val="28"/>
              </w:rPr>
            </w:pPr>
            <w:bookmarkStart w:id="7" w:name="_Toc505659531"/>
            <w:bookmarkStart w:id="8" w:name="_Toc506185679"/>
            <w:r>
              <w:rPr>
                <w:b/>
                <w:bCs/>
                <w:sz w:val="28"/>
              </w:rPr>
              <w:t>C. Preparation of Bids</w:t>
            </w:r>
            <w:bookmarkEnd w:id="7"/>
            <w:bookmarkEnd w:id="8"/>
          </w:p>
        </w:tc>
      </w:tr>
      <w:tr w:rsidR="001D2503" w:rsidTr="00BC58D3">
        <w:tblPrEx>
          <w:tblBorders>
            <w:insideH w:val="single" w:sz="8" w:space="0" w:color="000000"/>
          </w:tblBorders>
        </w:tblPrEx>
        <w:trPr>
          <w:trHeight w:val="385"/>
        </w:trPr>
        <w:tc>
          <w:tcPr>
            <w:tcW w:w="1620" w:type="dxa"/>
            <w:tcBorders>
              <w:top w:val="single" w:sz="4" w:space="0" w:color="auto"/>
              <w:left w:val="single" w:sz="4" w:space="0" w:color="auto"/>
              <w:bottom w:val="single" w:sz="4" w:space="0" w:color="auto"/>
              <w:right w:val="single" w:sz="4" w:space="0" w:color="auto"/>
            </w:tcBorders>
          </w:tcPr>
          <w:p w:rsidR="001D2503" w:rsidRDefault="001D2503">
            <w:pPr>
              <w:spacing w:before="120"/>
              <w:rPr>
                <w:b/>
                <w:bCs/>
              </w:rPr>
            </w:pPr>
            <w:r>
              <w:rPr>
                <w:b/>
                <w:bCs/>
              </w:rPr>
              <w:t>ITB 10.1</w:t>
            </w:r>
          </w:p>
        </w:tc>
        <w:tc>
          <w:tcPr>
            <w:tcW w:w="7470" w:type="dxa"/>
            <w:tcBorders>
              <w:top w:val="single" w:sz="4" w:space="0" w:color="auto"/>
              <w:left w:val="single" w:sz="4" w:space="0" w:color="auto"/>
              <w:bottom w:val="single" w:sz="4" w:space="0" w:color="auto"/>
              <w:right w:val="single" w:sz="4" w:space="0" w:color="auto"/>
            </w:tcBorders>
          </w:tcPr>
          <w:p w:rsidR="001D2503" w:rsidRPr="00504851" w:rsidRDefault="001D2503" w:rsidP="006B255A">
            <w:pPr>
              <w:tabs>
                <w:tab w:val="right" w:pos="7254"/>
              </w:tabs>
              <w:spacing w:before="120" w:after="120"/>
              <w:rPr>
                <w:i/>
                <w:iCs/>
              </w:rPr>
            </w:pPr>
            <w:r>
              <w:t xml:space="preserve">The language of the bid is: </w:t>
            </w:r>
            <w:r w:rsidR="006B255A">
              <w:rPr>
                <w:b/>
                <w:i/>
                <w:iCs/>
              </w:rPr>
              <w:t>English</w:t>
            </w:r>
          </w:p>
        </w:tc>
      </w:tr>
      <w:tr w:rsidR="001D2503" w:rsidTr="00BC58D3">
        <w:tblPrEx>
          <w:tblBorders>
            <w:insideH w:val="single" w:sz="8" w:space="0" w:color="000000"/>
          </w:tblBorders>
        </w:tblPrEx>
        <w:tc>
          <w:tcPr>
            <w:tcW w:w="1620" w:type="dxa"/>
            <w:tcBorders>
              <w:top w:val="single" w:sz="4" w:space="0" w:color="auto"/>
              <w:left w:val="single" w:sz="4" w:space="0" w:color="auto"/>
              <w:bottom w:val="single" w:sz="4" w:space="0" w:color="auto"/>
              <w:right w:val="single" w:sz="4" w:space="0" w:color="auto"/>
            </w:tcBorders>
          </w:tcPr>
          <w:p w:rsidR="001D2503" w:rsidRDefault="001D2503" w:rsidP="003E3FFD">
            <w:pPr>
              <w:spacing w:before="120"/>
              <w:rPr>
                <w:b/>
                <w:bCs/>
              </w:rPr>
            </w:pPr>
            <w:r>
              <w:rPr>
                <w:b/>
                <w:bCs/>
              </w:rPr>
              <w:t>ITB 11.1 (</w:t>
            </w:r>
            <w:r w:rsidR="003E3FFD">
              <w:rPr>
                <w:b/>
                <w:bCs/>
              </w:rPr>
              <w:t>j</w:t>
            </w:r>
            <w:r>
              <w:rPr>
                <w:b/>
                <w:bCs/>
              </w:rPr>
              <w:t>)</w:t>
            </w:r>
          </w:p>
        </w:tc>
        <w:tc>
          <w:tcPr>
            <w:tcW w:w="7470" w:type="dxa"/>
            <w:tcBorders>
              <w:top w:val="single" w:sz="4" w:space="0" w:color="auto"/>
              <w:left w:val="single" w:sz="4" w:space="0" w:color="auto"/>
              <w:bottom w:val="single" w:sz="4" w:space="0" w:color="auto"/>
              <w:right w:val="single" w:sz="4" w:space="0" w:color="auto"/>
            </w:tcBorders>
          </w:tcPr>
          <w:p w:rsidR="00681E14" w:rsidRDefault="001D2503" w:rsidP="001903B5">
            <w:pPr>
              <w:tabs>
                <w:tab w:val="right" w:pos="7254"/>
              </w:tabs>
              <w:spacing w:before="120" w:after="120"/>
            </w:pPr>
            <w:r>
              <w:t xml:space="preserve">The Bidder shall submit the following </w:t>
            </w:r>
            <w:r w:rsidRPr="00413D42">
              <w:t>additional documents in its bid</w:t>
            </w:r>
            <w:r w:rsidRPr="00181BD1">
              <w:t xml:space="preserve">: </w:t>
            </w:r>
            <w:r w:rsidR="00504851" w:rsidRPr="00181BD1">
              <w:rPr>
                <w:b/>
                <w:i/>
                <w:iCs/>
              </w:rPr>
              <w:t>an original statement on fulfillment of commitments related to the State Budget, dated not earlier than 15 days prior to bid submission deadline.</w:t>
            </w:r>
          </w:p>
        </w:tc>
      </w:tr>
      <w:tr w:rsidR="002464F5" w:rsidTr="00BC58D3">
        <w:tblPrEx>
          <w:tblBorders>
            <w:insideH w:val="single" w:sz="8" w:space="0" w:color="000000"/>
          </w:tblBorders>
          <w:tblCellMar>
            <w:left w:w="103" w:type="dxa"/>
            <w:right w:w="103" w:type="dxa"/>
          </w:tblCellMar>
        </w:tblPrEx>
        <w:trPr>
          <w:trHeight w:val="790"/>
        </w:trPr>
        <w:tc>
          <w:tcPr>
            <w:tcW w:w="1620" w:type="dxa"/>
            <w:tcBorders>
              <w:top w:val="single" w:sz="4" w:space="0" w:color="auto"/>
              <w:left w:val="single" w:sz="4" w:space="0" w:color="auto"/>
              <w:bottom w:val="single" w:sz="4" w:space="0" w:color="auto"/>
              <w:right w:val="single" w:sz="4" w:space="0" w:color="auto"/>
            </w:tcBorders>
          </w:tcPr>
          <w:p w:rsidR="002464F5" w:rsidRDefault="002464F5" w:rsidP="006A38B5">
            <w:pPr>
              <w:spacing w:before="120"/>
              <w:rPr>
                <w:b/>
                <w:bCs/>
              </w:rPr>
            </w:pPr>
            <w:r>
              <w:rPr>
                <w:b/>
                <w:bCs/>
              </w:rPr>
              <w:t>ITB 14.6</w:t>
            </w:r>
          </w:p>
        </w:tc>
        <w:tc>
          <w:tcPr>
            <w:tcW w:w="7470" w:type="dxa"/>
            <w:tcBorders>
              <w:top w:val="single" w:sz="4" w:space="0" w:color="auto"/>
              <w:left w:val="single" w:sz="4" w:space="0" w:color="auto"/>
              <w:bottom w:val="single" w:sz="4" w:space="0" w:color="auto"/>
              <w:right w:val="single" w:sz="4" w:space="0" w:color="auto"/>
            </w:tcBorders>
          </w:tcPr>
          <w:p w:rsidR="002464F5" w:rsidRDefault="002464F5" w:rsidP="006A38B5">
            <w:pPr>
              <w:tabs>
                <w:tab w:val="right" w:pos="7254"/>
              </w:tabs>
              <w:spacing w:before="120" w:after="120"/>
            </w:pPr>
            <w:r>
              <w:t>Prices quoted for each</w:t>
            </w:r>
            <w:r w:rsidR="00217397">
              <w:t xml:space="preserve"> </w:t>
            </w:r>
            <w:r>
              <w:t xml:space="preserve">lot (contract) shall </w:t>
            </w:r>
            <w:r w:rsidRPr="001903B5">
              <w:t xml:space="preserve">correspond at least </w:t>
            </w:r>
            <w:r w:rsidRPr="001903B5">
              <w:rPr>
                <w:b/>
              </w:rPr>
              <w:t xml:space="preserve">to </w:t>
            </w:r>
            <w:r w:rsidR="001903B5" w:rsidRPr="001903B5">
              <w:rPr>
                <w:b/>
              </w:rPr>
              <w:t>100</w:t>
            </w:r>
            <w:r w:rsidRPr="001903B5">
              <w:t xml:space="preserve"> percent of the items specified for each lot (contract).</w:t>
            </w:r>
          </w:p>
          <w:p w:rsidR="002464F5" w:rsidRDefault="002464F5" w:rsidP="001903B5">
            <w:pPr>
              <w:pStyle w:val="Sub-ClauseText"/>
              <w:tabs>
                <w:tab w:val="right" w:pos="7254"/>
              </w:tabs>
              <w:rPr>
                <w:spacing w:val="0"/>
              </w:rPr>
            </w:pPr>
            <w:r>
              <w:t xml:space="preserve">Prices quoted for each item of a lot shall correspond at least </w:t>
            </w:r>
            <w:r w:rsidRPr="001903B5">
              <w:rPr>
                <w:b/>
              </w:rPr>
              <w:t xml:space="preserve">to </w:t>
            </w:r>
            <w:r w:rsidR="001903B5" w:rsidRPr="001903B5">
              <w:rPr>
                <w:b/>
              </w:rPr>
              <w:t>100</w:t>
            </w:r>
            <w:r w:rsidR="00217397">
              <w:rPr>
                <w:b/>
              </w:rPr>
              <w:t xml:space="preserve"> </w:t>
            </w:r>
            <w:r>
              <w:t>percent of the quantities specified for this item of a lot.</w:t>
            </w:r>
          </w:p>
        </w:tc>
      </w:tr>
      <w:tr w:rsidR="001D2503" w:rsidTr="00BC58D3">
        <w:tblPrEx>
          <w:tblBorders>
            <w:insideH w:val="single" w:sz="8" w:space="0" w:color="000000"/>
          </w:tblBorders>
        </w:tblPrEx>
        <w:tc>
          <w:tcPr>
            <w:tcW w:w="1620" w:type="dxa"/>
            <w:tcBorders>
              <w:top w:val="single" w:sz="4" w:space="0" w:color="auto"/>
              <w:left w:val="single" w:sz="4" w:space="0" w:color="auto"/>
              <w:bottom w:val="single" w:sz="4" w:space="0" w:color="auto"/>
              <w:right w:val="single" w:sz="4" w:space="0" w:color="auto"/>
            </w:tcBorders>
          </w:tcPr>
          <w:p w:rsidR="001D2503" w:rsidRPr="00CA17E0" w:rsidRDefault="001D2503" w:rsidP="00A91472">
            <w:pPr>
              <w:spacing w:before="120" w:after="80"/>
              <w:rPr>
                <w:b/>
                <w:bCs/>
              </w:rPr>
            </w:pPr>
            <w:r w:rsidRPr="00CA17E0">
              <w:rPr>
                <w:b/>
                <w:bCs/>
              </w:rPr>
              <w:t>ITB 14.</w:t>
            </w:r>
            <w:r w:rsidR="002464F5">
              <w:rPr>
                <w:b/>
                <w:bCs/>
              </w:rPr>
              <w:t>8</w:t>
            </w:r>
            <w:r w:rsidR="002E0551">
              <w:rPr>
                <w:b/>
                <w:bCs/>
              </w:rPr>
              <w:t xml:space="preserve"> (iii)</w:t>
            </w:r>
          </w:p>
        </w:tc>
        <w:tc>
          <w:tcPr>
            <w:tcW w:w="7470" w:type="dxa"/>
            <w:tcBorders>
              <w:top w:val="single" w:sz="4" w:space="0" w:color="auto"/>
              <w:left w:val="single" w:sz="4" w:space="0" w:color="auto"/>
              <w:bottom w:val="single" w:sz="4" w:space="0" w:color="auto"/>
              <w:right w:val="single" w:sz="4" w:space="0" w:color="auto"/>
            </w:tcBorders>
          </w:tcPr>
          <w:p w:rsidR="002E51B9" w:rsidRDefault="001D2503" w:rsidP="009022DC">
            <w:pPr>
              <w:pStyle w:val="i"/>
              <w:tabs>
                <w:tab w:val="right" w:pos="7254"/>
              </w:tabs>
              <w:suppressAutoHyphens w:val="0"/>
              <w:spacing w:before="120" w:after="120"/>
              <w:jc w:val="left"/>
              <w:rPr>
                <w:rFonts w:ascii="Times New Roman" w:hAnsi="Times New Roman"/>
              </w:rPr>
            </w:pPr>
            <w:r w:rsidRPr="00CA17E0">
              <w:rPr>
                <w:rFonts w:ascii="Times New Roman" w:hAnsi="Times New Roman"/>
              </w:rPr>
              <w:t>“Final destination</w:t>
            </w:r>
            <w:r w:rsidR="0016017B">
              <w:rPr>
                <w:rFonts w:ascii="Times New Roman" w:hAnsi="Times New Roman"/>
              </w:rPr>
              <w:t xml:space="preserve"> Place</w:t>
            </w:r>
            <w:r w:rsidR="00F120D8">
              <w:rPr>
                <w:rFonts w:ascii="Times New Roman" w:hAnsi="Times New Roman"/>
              </w:rPr>
              <w:t>s</w:t>
            </w:r>
            <w:r w:rsidRPr="00CA17E0">
              <w:rPr>
                <w:rFonts w:ascii="Times New Roman" w:hAnsi="Times New Roman"/>
              </w:rPr>
              <w:t>”:</w:t>
            </w:r>
          </w:p>
          <w:p w:rsidR="00ED6306" w:rsidRPr="00BC58D3" w:rsidRDefault="00ED6306" w:rsidP="00ED6306">
            <w:pPr>
              <w:tabs>
                <w:tab w:val="right" w:pos="7164"/>
              </w:tabs>
              <w:spacing w:after="200"/>
              <w:rPr>
                <w:i/>
                <w:iCs/>
              </w:rPr>
            </w:pPr>
            <w:r>
              <w:t>1 grader, 1 multifunctional excavator</w:t>
            </w:r>
            <w:r w:rsidRPr="00BC58D3">
              <w:t>, 1 dump truck</w:t>
            </w:r>
            <w:r w:rsidR="00BC58D3" w:rsidRPr="00BC58D3">
              <w:t xml:space="preserve"> (A)</w:t>
            </w:r>
            <w:r w:rsidR="00345958">
              <w:t xml:space="preserve">, </w:t>
            </w:r>
            <w:r w:rsidR="00345958" w:rsidRPr="00BC58D3">
              <w:t>1</w:t>
            </w:r>
            <w:r w:rsidR="00345958" w:rsidRPr="00BC58D3">
              <w:rPr>
                <w:b/>
                <w:i/>
                <w:iCs/>
              </w:rPr>
              <w:t xml:space="preserve"> </w:t>
            </w:r>
            <w:r w:rsidR="00004A74">
              <w:t>garbage t</w:t>
            </w:r>
            <w:r w:rsidR="00345958" w:rsidRPr="00BC58D3">
              <w:t>ruck</w:t>
            </w:r>
            <w:r w:rsidR="00345958">
              <w:t xml:space="preserve"> (B)</w:t>
            </w:r>
            <w:r w:rsidRPr="00BC58D3">
              <w:t xml:space="preserve"> to </w:t>
            </w:r>
            <w:proofErr w:type="spellStart"/>
            <w:r w:rsidRPr="00BC58D3">
              <w:rPr>
                <w:i/>
              </w:rPr>
              <w:t>Tatev</w:t>
            </w:r>
            <w:proofErr w:type="spellEnd"/>
            <w:r w:rsidRPr="00BC58D3">
              <w:rPr>
                <w:i/>
              </w:rPr>
              <w:t xml:space="preserve"> Community Municipality, </w:t>
            </w:r>
            <w:r w:rsidRPr="00BC58D3">
              <w:rPr>
                <w:i/>
                <w:iCs/>
              </w:rPr>
              <w:t>Armenia</w:t>
            </w:r>
          </w:p>
          <w:p w:rsidR="00ED6306" w:rsidRPr="00BC58D3" w:rsidRDefault="00ED6306" w:rsidP="00ED6306">
            <w:pPr>
              <w:tabs>
                <w:tab w:val="right" w:pos="7164"/>
              </w:tabs>
              <w:spacing w:after="200"/>
              <w:rPr>
                <w:i/>
                <w:iCs/>
              </w:rPr>
            </w:pPr>
            <w:r w:rsidRPr="00BC58D3">
              <w:t>1 multifunctional excavator, 1 dump truck</w:t>
            </w:r>
            <w:r w:rsidR="00BC58D3">
              <w:t xml:space="preserve"> (A)</w:t>
            </w:r>
            <w:r w:rsidRPr="00BC58D3">
              <w:t xml:space="preserve"> , 1</w:t>
            </w:r>
            <w:r w:rsidRPr="00BC58D3">
              <w:rPr>
                <w:b/>
                <w:i/>
                <w:iCs/>
              </w:rPr>
              <w:t xml:space="preserve"> </w:t>
            </w:r>
            <w:r w:rsidR="00004A74">
              <w:t>garbage t</w:t>
            </w:r>
            <w:r w:rsidRPr="00BC58D3">
              <w:t>ruck</w:t>
            </w:r>
            <w:r w:rsidR="00345958">
              <w:t xml:space="preserve"> (B)</w:t>
            </w:r>
            <w:r w:rsidR="000C621E">
              <w:t>, 2 passenger vans</w:t>
            </w:r>
            <w:r w:rsidRPr="00BC58D3">
              <w:t xml:space="preserve"> to </w:t>
            </w:r>
            <w:proofErr w:type="spellStart"/>
            <w:r w:rsidRPr="00BC58D3">
              <w:rPr>
                <w:i/>
              </w:rPr>
              <w:t>Tumanyan</w:t>
            </w:r>
            <w:proofErr w:type="spellEnd"/>
            <w:r w:rsidRPr="00BC58D3">
              <w:rPr>
                <w:i/>
              </w:rPr>
              <w:t xml:space="preserve"> Community Municipality, </w:t>
            </w:r>
            <w:r w:rsidRPr="00BC58D3">
              <w:rPr>
                <w:i/>
                <w:iCs/>
              </w:rPr>
              <w:t>Armenia</w:t>
            </w:r>
          </w:p>
          <w:p w:rsidR="001D2503" w:rsidRPr="00CA17E0" w:rsidRDefault="00ED6306" w:rsidP="000C621E">
            <w:pPr>
              <w:pStyle w:val="i"/>
              <w:shd w:val="clear" w:color="auto" w:fill="FFFFFF" w:themeFill="background1"/>
              <w:tabs>
                <w:tab w:val="right" w:pos="7254"/>
              </w:tabs>
              <w:suppressAutoHyphens w:val="0"/>
              <w:spacing w:before="120" w:after="120"/>
              <w:jc w:val="left"/>
              <w:rPr>
                <w:rFonts w:ascii="Times New Roman" w:hAnsi="Times New Roman"/>
              </w:rPr>
            </w:pPr>
            <w:r w:rsidRPr="00BC58D3">
              <w:t>1 grader, 2 multifunctional excavators, 1 dump truck</w:t>
            </w:r>
            <w:r w:rsidR="00BC58D3" w:rsidRPr="00BC58D3">
              <w:t xml:space="preserve"> (A)</w:t>
            </w:r>
            <w:r w:rsidRPr="00BC58D3">
              <w:t>, 2 dump trucks</w:t>
            </w:r>
            <w:r w:rsidR="00BC58D3" w:rsidRPr="00BC58D3">
              <w:t xml:space="preserve"> (B)</w:t>
            </w:r>
            <w:r w:rsidRPr="00BC58D3">
              <w:t>, 1 multifunctional municipal and snow removal</w:t>
            </w:r>
            <w:r>
              <w:t xml:space="preserve"> e</w:t>
            </w:r>
            <w:r w:rsidRPr="00542AB8">
              <w:t>quipment</w:t>
            </w:r>
            <w:r>
              <w:t>,</w:t>
            </w:r>
            <w:r w:rsidRPr="003C677D">
              <w:t xml:space="preserve"> </w:t>
            </w:r>
            <w:r>
              <w:t xml:space="preserve">1 </w:t>
            </w:r>
            <w:r w:rsidR="00004A74">
              <w:t>garbage t</w:t>
            </w:r>
            <w:r w:rsidRPr="003C677D">
              <w:t>ruck</w:t>
            </w:r>
            <w:r w:rsidR="00BC58D3">
              <w:t xml:space="preserve"> (A)</w:t>
            </w:r>
            <w:r>
              <w:t xml:space="preserve">, 2 </w:t>
            </w:r>
            <w:r w:rsidR="00004A74">
              <w:t>g</w:t>
            </w:r>
            <w:r w:rsidRPr="003C677D">
              <w:t xml:space="preserve">arbage </w:t>
            </w:r>
            <w:r w:rsidR="00004A74">
              <w:t>t</w:t>
            </w:r>
            <w:r w:rsidRPr="003C677D">
              <w:t>ruck</w:t>
            </w:r>
            <w:r>
              <w:t>s</w:t>
            </w:r>
            <w:r w:rsidR="00BC58D3">
              <w:t xml:space="preserve"> (B)</w:t>
            </w:r>
            <w:r w:rsidR="00656EA4">
              <w:t xml:space="preserve"> </w:t>
            </w:r>
            <w:r>
              <w:t xml:space="preserve">to </w:t>
            </w:r>
            <w:proofErr w:type="spellStart"/>
            <w:r>
              <w:rPr>
                <w:i/>
              </w:rPr>
              <w:t>Dilijan</w:t>
            </w:r>
            <w:proofErr w:type="spellEnd"/>
            <w:r w:rsidRPr="00B20161">
              <w:rPr>
                <w:i/>
              </w:rPr>
              <w:t xml:space="preserve"> Municipality, </w:t>
            </w:r>
            <w:r w:rsidRPr="002E51B9">
              <w:rPr>
                <w:i/>
                <w:iCs/>
              </w:rPr>
              <w:t>Armenia</w:t>
            </w:r>
          </w:p>
        </w:tc>
      </w:tr>
      <w:tr w:rsidR="001D2503" w:rsidTr="00BC58D3">
        <w:tblPrEx>
          <w:tblBorders>
            <w:insideH w:val="single" w:sz="8" w:space="0" w:color="000000"/>
          </w:tblBorders>
          <w:tblCellMar>
            <w:left w:w="103" w:type="dxa"/>
            <w:right w:w="103" w:type="dxa"/>
          </w:tblCellMar>
        </w:tblPrEx>
        <w:tc>
          <w:tcPr>
            <w:tcW w:w="1620" w:type="dxa"/>
            <w:tcBorders>
              <w:top w:val="single" w:sz="4" w:space="0" w:color="auto"/>
              <w:left w:val="single" w:sz="4" w:space="0" w:color="auto"/>
              <w:bottom w:val="single" w:sz="4" w:space="0" w:color="auto"/>
              <w:right w:val="single" w:sz="4" w:space="0" w:color="auto"/>
            </w:tcBorders>
          </w:tcPr>
          <w:p w:rsidR="001D2503" w:rsidRDefault="001D2503">
            <w:pPr>
              <w:spacing w:before="120"/>
              <w:rPr>
                <w:b/>
                <w:bCs/>
              </w:rPr>
            </w:pPr>
            <w:r>
              <w:rPr>
                <w:b/>
                <w:bCs/>
              </w:rPr>
              <w:t xml:space="preserve">ITB 15.1 </w:t>
            </w:r>
          </w:p>
        </w:tc>
        <w:tc>
          <w:tcPr>
            <w:tcW w:w="7470" w:type="dxa"/>
            <w:tcBorders>
              <w:top w:val="single" w:sz="4" w:space="0" w:color="auto"/>
              <w:left w:val="single" w:sz="4" w:space="0" w:color="auto"/>
              <w:bottom w:val="single" w:sz="4" w:space="0" w:color="auto"/>
              <w:right w:val="single" w:sz="4" w:space="0" w:color="auto"/>
            </w:tcBorders>
          </w:tcPr>
          <w:p w:rsidR="001D2503" w:rsidRPr="000E2D5E" w:rsidRDefault="00C46507" w:rsidP="001F3190">
            <w:pPr>
              <w:tabs>
                <w:tab w:val="right" w:pos="7254"/>
              </w:tabs>
              <w:spacing w:before="120" w:after="120"/>
              <w:rPr>
                <w:b/>
                <w:i/>
                <w:lang w:val="en-GB"/>
              </w:rPr>
            </w:pPr>
            <w:r w:rsidRPr="00114585">
              <w:t>The prices shall be quoted by the bidder in:</w:t>
            </w:r>
            <w:r w:rsidR="00345958">
              <w:t xml:space="preserve"> </w:t>
            </w:r>
            <w:r w:rsidR="001F3190" w:rsidRPr="002E51B9">
              <w:rPr>
                <w:b/>
                <w:i/>
                <w:lang w:val="en-GB"/>
              </w:rPr>
              <w:t>AMD</w:t>
            </w:r>
          </w:p>
        </w:tc>
      </w:tr>
      <w:tr w:rsidR="001A28B6" w:rsidTr="00BC58D3">
        <w:tblPrEx>
          <w:tblBorders>
            <w:insideH w:val="single" w:sz="8" w:space="0" w:color="000000"/>
          </w:tblBorders>
          <w:tblCellMar>
            <w:left w:w="103" w:type="dxa"/>
            <w:right w:w="103" w:type="dxa"/>
          </w:tblCellMar>
        </w:tblPrEx>
        <w:trPr>
          <w:trHeight w:val="601"/>
        </w:trPr>
        <w:tc>
          <w:tcPr>
            <w:tcW w:w="1620" w:type="dxa"/>
            <w:tcBorders>
              <w:top w:val="single" w:sz="4" w:space="0" w:color="auto"/>
              <w:left w:val="single" w:sz="4" w:space="0" w:color="auto"/>
              <w:bottom w:val="single" w:sz="4" w:space="0" w:color="auto"/>
              <w:right w:val="single" w:sz="4" w:space="0" w:color="auto"/>
            </w:tcBorders>
          </w:tcPr>
          <w:p w:rsidR="001A28B6" w:rsidRDefault="001A28B6" w:rsidP="00317E48">
            <w:pPr>
              <w:spacing w:before="120"/>
              <w:rPr>
                <w:b/>
                <w:bCs/>
              </w:rPr>
            </w:pPr>
            <w:r>
              <w:rPr>
                <w:b/>
                <w:bCs/>
              </w:rPr>
              <w:t>ITB 16.4</w:t>
            </w:r>
          </w:p>
        </w:tc>
        <w:tc>
          <w:tcPr>
            <w:tcW w:w="7470" w:type="dxa"/>
            <w:tcBorders>
              <w:top w:val="single" w:sz="4" w:space="0" w:color="auto"/>
              <w:left w:val="single" w:sz="4" w:space="0" w:color="auto"/>
              <w:bottom w:val="single" w:sz="4" w:space="0" w:color="auto"/>
              <w:right w:val="single" w:sz="4" w:space="0" w:color="auto"/>
            </w:tcBorders>
          </w:tcPr>
          <w:p w:rsidR="001A28B6" w:rsidRDefault="001A28B6" w:rsidP="00413D42">
            <w:pPr>
              <w:tabs>
                <w:tab w:val="right" w:pos="7254"/>
              </w:tabs>
              <w:spacing w:before="120" w:after="120"/>
            </w:pPr>
            <w:r>
              <w:t xml:space="preserve">Period of </w:t>
            </w:r>
            <w:r w:rsidRPr="00413D42">
              <w:t xml:space="preserve">time the Goods are expected to be functioning (for the purpose of spare parts): </w:t>
            </w:r>
            <w:r w:rsidR="000F7091" w:rsidRPr="009D3471">
              <w:rPr>
                <w:b/>
                <w:i/>
                <w:iCs/>
              </w:rPr>
              <w:t>5</w:t>
            </w:r>
            <w:r w:rsidR="00413D42" w:rsidRPr="009D3471">
              <w:rPr>
                <w:b/>
                <w:i/>
                <w:iCs/>
              </w:rPr>
              <w:t xml:space="preserve"> </w:t>
            </w:r>
            <w:r w:rsidR="000F7091" w:rsidRPr="009D3471">
              <w:rPr>
                <w:b/>
                <w:i/>
                <w:iCs/>
              </w:rPr>
              <w:t>y</w:t>
            </w:r>
            <w:r w:rsidR="00430894" w:rsidRPr="009D3471">
              <w:rPr>
                <w:b/>
                <w:i/>
                <w:iCs/>
              </w:rPr>
              <w:t>ear</w:t>
            </w:r>
            <w:r w:rsidR="000F7091" w:rsidRPr="009D3471">
              <w:rPr>
                <w:b/>
                <w:i/>
                <w:iCs/>
              </w:rPr>
              <w:t>s</w:t>
            </w:r>
          </w:p>
        </w:tc>
      </w:tr>
      <w:tr w:rsidR="001A28B6" w:rsidTr="00BC58D3">
        <w:tblPrEx>
          <w:tblBorders>
            <w:insideH w:val="single" w:sz="8" w:space="0" w:color="000000"/>
          </w:tblBorders>
          <w:tblCellMar>
            <w:left w:w="103" w:type="dxa"/>
            <w:right w:w="103" w:type="dxa"/>
          </w:tblCellMar>
        </w:tblPrEx>
        <w:tc>
          <w:tcPr>
            <w:tcW w:w="1620" w:type="dxa"/>
            <w:tcBorders>
              <w:top w:val="single" w:sz="4" w:space="0" w:color="auto"/>
              <w:left w:val="single" w:sz="4" w:space="0" w:color="auto"/>
              <w:bottom w:val="single" w:sz="4" w:space="0" w:color="auto"/>
              <w:right w:val="single" w:sz="4" w:space="0" w:color="auto"/>
            </w:tcBorders>
          </w:tcPr>
          <w:p w:rsidR="001A28B6" w:rsidRDefault="001A28B6" w:rsidP="00317E48">
            <w:pPr>
              <w:spacing w:before="120"/>
              <w:rPr>
                <w:b/>
                <w:bCs/>
              </w:rPr>
            </w:pPr>
            <w:r>
              <w:rPr>
                <w:b/>
                <w:bCs/>
              </w:rPr>
              <w:t>ITB 17.2 (a)</w:t>
            </w:r>
          </w:p>
        </w:tc>
        <w:tc>
          <w:tcPr>
            <w:tcW w:w="7470" w:type="dxa"/>
            <w:tcBorders>
              <w:top w:val="single" w:sz="4" w:space="0" w:color="auto"/>
              <w:left w:val="single" w:sz="4" w:space="0" w:color="auto"/>
              <w:bottom w:val="single" w:sz="4" w:space="0" w:color="auto"/>
              <w:right w:val="single" w:sz="4" w:space="0" w:color="auto"/>
            </w:tcBorders>
          </w:tcPr>
          <w:p w:rsidR="001A28B6" w:rsidRPr="002E51B9" w:rsidRDefault="001A28B6" w:rsidP="00114843">
            <w:pPr>
              <w:tabs>
                <w:tab w:val="right" w:pos="7254"/>
              </w:tabs>
              <w:spacing w:before="120" w:after="120"/>
            </w:pPr>
            <w:r w:rsidRPr="002E51B9">
              <w:t xml:space="preserve">Manufacturer’s authorization is: </w:t>
            </w:r>
            <w:r w:rsidR="00114843" w:rsidRPr="002E51B9">
              <w:rPr>
                <w:b/>
                <w:i/>
              </w:rPr>
              <w:t xml:space="preserve"> “</w:t>
            </w:r>
            <w:r w:rsidRPr="002E51B9">
              <w:rPr>
                <w:b/>
                <w:i/>
              </w:rPr>
              <w:t>required”</w:t>
            </w:r>
          </w:p>
        </w:tc>
      </w:tr>
      <w:tr w:rsidR="001A28B6" w:rsidTr="00BC58D3">
        <w:tblPrEx>
          <w:tblBorders>
            <w:insideH w:val="single" w:sz="8" w:space="0" w:color="000000"/>
          </w:tblBorders>
          <w:tblCellMar>
            <w:left w:w="103" w:type="dxa"/>
            <w:right w:w="103" w:type="dxa"/>
          </w:tblCellMar>
        </w:tblPrEx>
        <w:trPr>
          <w:trHeight w:val="412"/>
        </w:trPr>
        <w:tc>
          <w:tcPr>
            <w:tcW w:w="1620" w:type="dxa"/>
            <w:tcBorders>
              <w:top w:val="single" w:sz="4" w:space="0" w:color="auto"/>
              <w:left w:val="single" w:sz="4" w:space="0" w:color="auto"/>
              <w:bottom w:val="single" w:sz="4" w:space="0" w:color="auto"/>
              <w:right w:val="single" w:sz="4" w:space="0" w:color="auto"/>
            </w:tcBorders>
          </w:tcPr>
          <w:p w:rsidR="001A28B6" w:rsidRDefault="001A28B6" w:rsidP="00412780">
            <w:pPr>
              <w:pStyle w:val="TOCNumber1"/>
            </w:pPr>
            <w:r>
              <w:t>ITB 17.2 (b)</w:t>
            </w:r>
          </w:p>
        </w:tc>
        <w:tc>
          <w:tcPr>
            <w:tcW w:w="7470" w:type="dxa"/>
            <w:tcBorders>
              <w:top w:val="single" w:sz="4" w:space="0" w:color="auto"/>
              <w:left w:val="single" w:sz="4" w:space="0" w:color="auto"/>
              <w:bottom w:val="single" w:sz="4" w:space="0" w:color="auto"/>
              <w:right w:val="single" w:sz="4" w:space="0" w:color="auto"/>
            </w:tcBorders>
          </w:tcPr>
          <w:p w:rsidR="001A28B6" w:rsidRPr="002E51B9" w:rsidRDefault="001A28B6" w:rsidP="00114843">
            <w:pPr>
              <w:tabs>
                <w:tab w:val="right" w:pos="7254"/>
              </w:tabs>
              <w:spacing w:before="120" w:after="120"/>
            </w:pPr>
            <w:r w:rsidRPr="002E51B9">
              <w:t xml:space="preserve">After sales service is: </w:t>
            </w:r>
            <w:r w:rsidR="00114843" w:rsidRPr="002E51B9">
              <w:rPr>
                <w:b/>
                <w:i/>
              </w:rPr>
              <w:t>“</w:t>
            </w:r>
            <w:r w:rsidRPr="002E51B9">
              <w:rPr>
                <w:b/>
                <w:i/>
              </w:rPr>
              <w:t>required”</w:t>
            </w:r>
          </w:p>
        </w:tc>
      </w:tr>
      <w:tr w:rsidR="001A28B6" w:rsidTr="00BC58D3">
        <w:tblPrEx>
          <w:tblBorders>
            <w:insideH w:val="single" w:sz="8" w:space="0" w:color="000000"/>
          </w:tblBorders>
          <w:tblCellMar>
            <w:left w:w="103" w:type="dxa"/>
            <w:right w:w="103" w:type="dxa"/>
          </w:tblCellMar>
        </w:tblPrEx>
        <w:tc>
          <w:tcPr>
            <w:tcW w:w="1620" w:type="dxa"/>
            <w:tcBorders>
              <w:top w:val="single" w:sz="4" w:space="0" w:color="auto"/>
              <w:left w:val="single" w:sz="4" w:space="0" w:color="auto"/>
              <w:bottom w:val="single" w:sz="4" w:space="0" w:color="auto"/>
              <w:right w:val="single" w:sz="4" w:space="0" w:color="auto"/>
            </w:tcBorders>
          </w:tcPr>
          <w:p w:rsidR="001A28B6" w:rsidRDefault="001A28B6" w:rsidP="00026662">
            <w:pPr>
              <w:spacing w:before="120"/>
              <w:rPr>
                <w:b/>
                <w:bCs/>
              </w:rPr>
            </w:pPr>
            <w:r>
              <w:rPr>
                <w:b/>
                <w:bCs/>
              </w:rPr>
              <w:t>ITB 18.1</w:t>
            </w:r>
          </w:p>
        </w:tc>
        <w:tc>
          <w:tcPr>
            <w:tcW w:w="7470" w:type="dxa"/>
            <w:tcBorders>
              <w:top w:val="single" w:sz="4" w:space="0" w:color="auto"/>
              <w:left w:val="single" w:sz="4" w:space="0" w:color="auto"/>
              <w:bottom w:val="single" w:sz="4" w:space="0" w:color="auto"/>
              <w:right w:val="single" w:sz="4" w:space="0" w:color="auto"/>
            </w:tcBorders>
          </w:tcPr>
          <w:p w:rsidR="001A28B6" w:rsidRPr="002E51B9" w:rsidRDefault="001A28B6" w:rsidP="0069022B">
            <w:pPr>
              <w:pStyle w:val="i"/>
              <w:tabs>
                <w:tab w:val="right" w:pos="7254"/>
              </w:tabs>
              <w:suppressAutoHyphens w:val="0"/>
              <w:spacing w:before="120" w:after="120"/>
              <w:jc w:val="left"/>
              <w:rPr>
                <w:rFonts w:ascii="Times New Roman" w:hAnsi="Times New Roman"/>
              </w:rPr>
            </w:pPr>
            <w:r w:rsidRPr="002E51B9">
              <w:rPr>
                <w:rFonts w:ascii="Times New Roman" w:hAnsi="Times New Roman"/>
              </w:rPr>
              <w:t xml:space="preserve">The bid validity period shall be </w:t>
            </w:r>
            <w:r w:rsidR="0069022B" w:rsidRPr="002E51B9">
              <w:rPr>
                <w:rFonts w:ascii="Times New Roman" w:hAnsi="Times New Roman"/>
                <w:b/>
                <w:i/>
              </w:rPr>
              <w:t>6</w:t>
            </w:r>
            <w:r w:rsidR="001F3190" w:rsidRPr="002E51B9">
              <w:rPr>
                <w:rFonts w:ascii="Times New Roman" w:hAnsi="Times New Roman"/>
                <w:b/>
                <w:i/>
              </w:rPr>
              <w:t xml:space="preserve">0 </w:t>
            </w:r>
            <w:r w:rsidRPr="002E51B9">
              <w:rPr>
                <w:rFonts w:ascii="Times New Roman" w:hAnsi="Times New Roman"/>
              </w:rPr>
              <w:t>days.</w:t>
            </w:r>
          </w:p>
        </w:tc>
      </w:tr>
      <w:tr w:rsidR="001A28B6" w:rsidRPr="00D20367" w:rsidTr="00BC58D3">
        <w:tblPrEx>
          <w:tblBorders>
            <w:insideH w:val="single" w:sz="8" w:space="0" w:color="000000"/>
          </w:tblBorders>
        </w:tblPrEx>
        <w:tc>
          <w:tcPr>
            <w:tcW w:w="1620" w:type="dxa"/>
            <w:tcBorders>
              <w:top w:val="single" w:sz="4" w:space="0" w:color="auto"/>
              <w:left w:val="single" w:sz="4" w:space="0" w:color="auto"/>
              <w:bottom w:val="single" w:sz="4" w:space="0" w:color="auto"/>
              <w:right w:val="single" w:sz="4" w:space="0" w:color="auto"/>
            </w:tcBorders>
          </w:tcPr>
          <w:p w:rsidR="001A28B6" w:rsidRPr="00395B6B" w:rsidRDefault="001A28B6" w:rsidP="00670D3F">
            <w:pPr>
              <w:tabs>
                <w:tab w:val="right" w:pos="7434"/>
              </w:tabs>
              <w:spacing w:before="60" w:after="60"/>
              <w:rPr>
                <w:b/>
                <w:highlight w:val="yellow"/>
              </w:rPr>
            </w:pPr>
            <w:r>
              <w:rPr>
                <w:b/>
              </w:rPr>
              <w:lastRenderedPageBreak/>
              <w:t>ITB 18.3 (a)</w:t>
            </w:r>
          </w:p>
        </w:tc>
        <w:tc>
          <w:tcPr>
            <w:tcW w:w="7470" w:type="dxa"/>
            <w:tcBorders>
              <w:top w:val="single" w:sz="4" w:space="0" w:color="auto"/>
              <w:left w:val="single" w:sz="4" w:space="0" w:color="auto"/>
              <w:bottom w:val="single" w:sz="4" w:space="0" w:color="auto"/>
              <w:right w:val="single" w:sz="4" w:space="0" w:color="auto"/>
            </w:tcBorders>
          </w:tcPr>
          <w:p w:rsidR="001A28B6" w:rsidRPr="00BB1E3C" w:rsidRDefault="001A28B6" w:rsidP="0069022B">
            <w:pPr>
              <w:tabs>
                <w:tab w:val="right" w:pos="7254"/>
              </w:tabs>
              <w:spacing w:before="60" w:after="60"/>
              <w:rPr>
                <w:i/>
                <w:highlight w:val="yellow"/>
              </w:rPr>
            </w:pPr>
            <w:r>
              <w:t>The bid price shall be adjusted by t</w:t>
            </w:r>
            <w:r w:rsidR="00114843">
              <w:t>he following factor(s</w:t>
            </w:r>
            <w:r w:rsidR="00114843" w:rsidRPr="00181BD1">
              <w:t xml:space="preserve">): </w:t>
            </w:r>
            <w:r w:rsidR="0069022B" w:rsidRPr="00181BD1">
              <w:rPr>
                <w:b/>
                <w:i/>
              </w:rPr>
              <w:t>1,03</w:t>
            </w:r>
          </w:p>
        </w:tc>
      </w:tr>
      <w:tr w:rsidR="001A28B6" w:rsidRPr="00D20367" w:rsidTr="00BC58D3">
        <w:tblPrEx>
          <w:tblBorders>
            <w:insideH w:val="single" w:sz="8" w:space="0" w:color="000000"/>
          </w:tblBorders>
        </w:tblPrEx>
        <w:tc>
          <w:tcPr>
            <w:tcW w:w="1620" w:type="dxa"/>
            <w:tcBorders>
              <w:top w:val="single" w:sz="4" w:space="0" w:color="auto"/>
              <w:left w:val="single" w:sz="4" w:space="0" w:color="auto"/>
              <w:bottom w:val="single" w:sz="4" w:space="0" w:color="auto"/>
              <w:right w:val="single" w:sz="4" w:space="0" w:color="auto"/>
            </w:tcBorders>
          </w:tcPr>
          <w:p w:rsidR="001A28B6" w:rsidRPr="00F679C8" w:rsidRDefault="001A28B6">
            <w:pPr>
              <w:spacing w:before="120"/>
              <w:rPr>
                <w:b/>
                <w:bCs/>
              </w:rPr>
            </w:pPr>
            <w:r w:rsidRPr="00F679C8">
              <w:rPr>
                <w:b/>
                <w:bCs/>
              </w:rPr>
              <w:t>ITB 19.1</w:t>
            </w:r>
          </w:p>
          <w:p w:rsidR="001A28B6" w:rsidRPr="00F679C8" w:rsidRDefault="001A28B6" w:rsidP="00A34AED">
            <w:pPr>
              <w:tabs>
                <w:tab w:val="right" w:pos="7434"/>
              </w:tabs>
              <w:spacing w:before="60" w:after="60"/>
              <w:rPr>
                <w:b/>
              </w:rPr>
            </w:pPr>
          </w:p>
        </w:tc>
        <w:tc>
          <w:tcPr>
            <w:tcW w:w="7470" w:type="dxa"/>
            <w:tcBorders>
              <w:top w:val="single" w:sz="4" w:space="0" w:color="auto"/>
              <w:left w:val="single" w:sz="4" w:space="0" w:color="auto"/>
              <w:bottom w:val="single" w:sz="4" w:space="0" w:color="auto"/>
              <w:right w:val="single" w:sz="4" w:space="0" w:color="auto"/>
            </w:tcBorders>
          </w:tcPr>
          <w:p w:rsidR="001A28B6" w:rsidRPr="00F679C8" w:rsidRDefault="001A28B6" w:rsidP="007E7944">
            <w:pPr>
              <w:tabs>
                <w:tab w:val="right" w:pos="7254"/>
              </w:tabs>
              <w:spacing w:before="60" w:after="60"/>
            </w:pPr>
            <w:r w:rsidRPr="00F679C8">
              <w:t>A Bid Security</w:t>
            </w:r>
            <w:r w:rsidR="00D63AF6">
              <w:t xml:space="preserve"> </w:t>
            </w:r>
            <w:r w:rsidRPr="00F679C8">
              <w:rPr>
                <w:b/>
                <w:i/>
              </w:rPr>
              <w:t xml:space="preserve">“shall </w:t>
            </w:r>
            <w:r w:rsidR="00114843" w:rsidRPr="00F679C8">
              <w:rPr>
                <w:b/>
                <w:i/>
              </w:rPr>
              <w:t xml:space="preserve">not </w:t>
            </w:r>
            <w:r w:rsidRPr="00F679C8">
              <w:rPr>
                <w:b/>
                <w:i/>
              </w:rPr>
              <w:t>be”</w:t>
            </w:r>
            <w:r w:rsidR="00D63AF6">
              <w:rPr>
                <w:b/>
                <w:i/>
              </w:rPr>
              <w:t xml:space="preserve"> </w:t>
            </w:r>
            <w:r w:rsidRPr="00F679C8">
              <w:t>required.</w:t>
            </w:r>
          </w:p>
          <w:p w:rsidR="00D817B1" w:rsidRPr="00F679C8" w:rsidRDefault="001A28B6" w:rsidP="0069022B">
            <w:pPr>
              <w:tabs>
                <w:tab w:val="right" w:pos="7254"/>
              </w:tabs>
              <w:spacing w:before="60" w:after="60"/>
            </w:pPr>
            <w:r w:rsidRPr="00F679C8">
              <w:t xml:space="preserve">A </w:t>
            </w:r>
            <w:r w:rsidRPr="00F679C8">
              <w:rPr>
                <w:i/>
              </w:rPr>
              <w:t>Bid</w:t>
            </w:r>
            <w:r w:rsidRPr="00F679C8">
              <w:t xml:space="preserve">-Securing Declaration </w:t>
            </w:r>
            <w:r w:rsidR="00114843" w:rsidRPr="00F679C8">
              <w:t>“</w:t>
            </w:r>
            <w:r w:rsidRPr="00F679C8">
              <w:rPr>
                <w:b/>
                <w:bCs/>
                <w:i/>
              </w:rPr>
              <w:t>shall be</w:t>
            </w:r>
            <w:r w:rsidR="00114843" w:rsidRPr="00F679C8">
              <w:rPr>
                <w:b/>
                <w:bCs/>
                <w:i/>
              </w:rPr>
              <w:t>”</w:t>
            </w:r>
            <w:r w:rsidR="00D63AF6">
              <w:rPr>
                <w:b/>
                <w:bCs/>
                <w:i/>
              </w:rPr>
              <w:t xml:space="preserve"> </w:t>
            </w:r>
            <w:r w:rsidRPr="00F679C8">
              <w:t>required.</w:t>
            </w:r>
          </w:p>
          <w:p w:rsidR="001A28B6" w:rsidRPr="00F679C8" w:rsidRDefault="006F79F8" w:rsidP="0069022B">
            <w:pPr>
              <w:tabs>
                <w:tab w:val="right" w:pos="7254"/>
              </w:tabs>
              <w:spacing w:before="60" w:after="60"/>
            </w:pPr>
            <w:r w:rsidRPr="00F679C8">
              <w:rPr>
                <w:spacing w:val="-2"/>
                <w:szCs w:val="24"/>
              </w:rPr>
              <w:t xml:space="preserve">The bid for each lot should be accompanied with separate </w:t>
            </w:r>
            <w:r w:rsidRPr="00F679C8">
              <w:rPr>
                <w:iCs/>
                <w:spacing w:val="-2"/>
                <w:szCs w:val="24"/>
              </w:rPr>
              <w:t>Bid-Securing Declaration</w:t>
            </w:r>
            <w:r w:rsidRPr="00F679C8">
              <w:rPr>
                <w:bCs/>
                <w:iCs/>
                <w:sz w:val="23"/>
                <w:szCs w:val="23"/>
              </w:rPr>
              <w:t>.</w:t>
            </w:r>
          </w:p>
        </w:tc>
      </w:tr>
      <w:tr w:rsidR="001A28B6" w:rsidRPr="00D20367" w:rsidTr="00BC58D3">
        <w:tblPrEx>
          <w:tblBorders>
            <w:insideH w:val="single" w:sz="8" w:space="0" w:color="000000"/>
          </w:tblBorders>
        </w:tblPrEx>
        <w:trPr>
          <w:trHeight w:val="322"/>
        </w:trPr>
        <w:tc>
          <w:tcPr>
            <w:tcW w:w="1620" w:type="dxa"/>
            <w:tcBorders>
              <w:top w:val="single" w:sz="4" w:space="0" w:color="auto"/>
              <w:left w:val="single" w:sz="4" w:space="0" w:color="auto"/>
              <w:bottom w:val="single" w:sz="4" w:space="0" w:color="auto"/>
              <w:right w:val="single" w:sz="4" w:space="0" w:color="auto"/>
            </w:tcBorders>
          </w:tcPr>
          <w:p w:rsidR="001A28B6" w:rsidRPr="00D20367" w:rsidRDefault="001A28B6" w:rsidP="00332957">
            <w:pPr>
              <w:tabs>
                <w:tab w:val="right" w:pos="7434"/>
              </w:tabs>
              <w:spacing w:before="60" w:after="60"/>
              <w:rPr>
                <w:b/>
              </w:rPr>
            </w:pPr>
            <w:r w:rsidRPr="00F732BF">
              <w:rPr>
                <w:b/>
              </w:rPr>
              <w:t xml:space="preserve">ITB </w:t>
            </w:r>
            <w:r>
              <w:rPr>
                <w:b/>
              </w:rPr>
              <w:t>19</w:t>
            </w:r>
            <w:r w:rsidRPr="00F732BF">
              <w:rPr>
                <w:b/>
              </w:rPr>
              <w:t>.</w:t>
            </w:r>
            <w:r>
              <w:rPr>
                <w:b/>
              </w:rPr>
              <w:t>3</w:t>
            </w:r>
            <w:r w:rsidRPr="00F732BF">
              <w:rPr>
                <w:b/>
              </w:rPr>
              <w:t xml:space="preserve"> (d)</w:t>
            </w:r>
          </w:p>
        </w:tc>
        <w:tc>
          <w:tcPr>
            <w:tcW w:w="7470" w:type="dxa"/>
            <w:tcBorders>
              <w:top w:val="single" w:sz="4" w:space="0" w:color="auto"/>
              <w:left w:val="single" w:sz="4" w:space="0" w:color="auto"/>
              <w:bottom w:val="single" w:sz="4" w:space="0" w:color="auto"/>
              <w:right w:val="single" w:sz="4" w:space="0" w:color="auto"/>
            </w:tcBorders>
          </w:tcPr>
          <w:p w:rsidR="001A28B6" w:rsidRPr="002B143F" w:rsidRDefault="001A28B6" w:rsidP="00417838">
            <w:pPr>
              <w:tabs>
                <w:tab w:val="right" w:pos="7254"/>
              </w:tabs>
              <w:spacing w:before="60" w:after="60"/>
              <w:rPr>
                <w:iCs/>
              </w:rPr>
            </w:pPr>
            <w:r w:rsidRPr="00D20367">
              <w:rPr>
                <w:iCs/>
              </w:rPr>
              <w:t xml:space="preserve">Other types of acceptable securities: </w:t>
            </w:r>
            <w:r w:rsidR="002B143F" w:rsidRPr="009D3471">
              <w:rPr>
                <w:b/>
                <w:i/>
                <w:iCs/>
              </w:rPr>
              <w:t>None</w:t>
            </w:r>
          </w:p>
        </w:tc>
      </w:tr>
      <w:tr w:rsidR="001A28B6" w:rsidTr="00BC58D3">
        <w:tblPrEx>
          <w:tblBorders>
            <w:insideH w:val="single" w:sz="8" w:space="0" w:color="000000"/>
          </w:tblBorders>
          <w:tblCellMar>
            <w:left w:w="103" w:type="dxa"/>
            <w:right w:w="103" w:type="dxa"/>
          </w:tblCellMar>
        </w:tblPrEx>
        <w:tc>
          <w:tcPr>
            <w:tcW w:w="1620" w:type="dxa"/>
            <w:tcBorders>
              <w:top w:val="single" w:sz="4" w:space="0" w:color="auto"/>
              <w:left w:val="single" w:sz="4" w:space="0" w:color="auto"/>
              <w:bottom w:val="single" w:sz="4" w:space="0" w:color="auto"/>
              <w:right w:val="single" w:sz="4" w:space="0" w:color="auto"/>
            </w:tcBorders>
          </w:tcPr>
          <w:p w:rsidR="001A28B6" w:rsidRDefault="001A28B6" w:rsidP="00614B38">
            <w:pPr>
              <w:pageBreakBefore/>
              <w:spacing w:before="120"/>
              <w:rPr>
                <w:b/>
                <w:bCs/>
              </w:rPr>
            </w:pPr>
            <w:r>
              <w:rPr>
                <w:b/>
                <w:bCs/>
              </w:rPr>
              <w:lastRenderedPageBreak/>
              <w:t>ITB 19.9</w:t>
            </w:r>
          </w:p>
        </w:tc>
        <w:tc>
          <w:tcPr>
            <w:tcW w:w="7470" w:type="dxa"/>
            <w:tcBorders>
              <w:top w:val="single" w:sz="4" w:space="0" w:color="auto"/>
              <w:left w:val="single" w:sz="4" w:space="0" w:color="auto"/>
              <w:bottom w:val="single" w:sz="4" w:space="0" w:color="auto"/>
              <w:right w:val="single" w:sz="4" w:space="0" w:color="auto"/>
            </w:tcBorders>
          </w:tcPr>
          <w:p w:rsidR="001A28B6" w:rsidRDefault="001A28B6" w:rsidP="002B143F">
            <w:pPr>
              <w:tabs>
                <w:tab w:val="right" w:pos="7254"/>
              </w:tabs>
              <w:spacing w:before="120" w:after="100"/>
            </w:pPr>
            <w:r>
              <w:t xml:space="preserve">If the Bidder incurs any of the actions prescribed in subparagraphs (a) or (b) of this provision, the Borrower will declare the Bidder ineligible to be awarded contracts by the Purchaser for a period of </w:t>
            </w:r>
            <w:r w:rsidR="00EC5E47">
              <w:t>two (</w:t>
            </w:r>
            <w:r w:rsidR="001A3575" w:rsidRPr="00336986">
              <w:rPr>
                <w:b/>
                <w:i/>
              </w:rPr>
              <w:t>2</w:t>
            </w:r>
            <w:r w:rsidR="00EC5E47">
              <w:rPr>
                <w:b/>
                <w:i/>
              </w:rPr>
              <w:t>)</w:t>
            </w:r>
            <w:r w:rsidRPr="00336986">
              <w:rPr>
                <w:b/>
                <w:i/>
              </w:rPr>
              <w:t xml:space="preserve"> years</w:t>
            </w:r>
            <w:r>
              <w:t>.</w:t>
            </w:r>
          </w:p>
        </w:tc>
      </w:tr>
      <w:tr w:rsidR="001A28B6" w:rsidRPr="00D20367" w:rsidTr="00BC58D3">
        <w:tblPrEx>
          <w:tblBorders>
            <w:insideH w:val="single" w:sz="8" w:space="0" w:color="000000"/>
          </w:tblBorders>
        </w:tblPrEx>
        <w:tc>
          <w:tcPr>
            <w:tcW w:w="1620" w:type="dxa"/>
            <w:tcBorders>
              <w:top w:val="single" w:sz="4" w:space="0" w:color="auto"/>
              <w:left w:val="single" w:sz="4" w:space="0" w:color="auto"/>
              <w:bottom w:val="single" w:sz="4" w:space="0" w:color="auto"/>
              <w:right w:val="single" w:sz="4" w:space="0" w:color="auto"/>
            </w:tcBorders>
          </w:tcPr>
          <w:p w:rsidR="001A28B6" w:rsidRPr="00F732BF" w:rsidRDefault="001A28B6" w:rsidP="009C3EBD">
            <w:pPr>
              <w:tabs>
                <w:tab w:val="right" w:pos="7434"/>
              </w:tabs>
              <w:spacing w:before="60" w:after="60"/>
              <w:rPr>
                <w:b/>
              </w:rPr>
            </w:pPr>
            <w:r>
              <w:rPr>
                <w:b/>
                <w:bCs/>
              </w:rPr>
              <w:t>ITB 20.1</w:t>
            </w:r>
          </w:p>
        </w:tc>
        <w:tc>
          <w:tcPr>
            <w:tcW w:w="7470" w:type="dxa"/>
            <w:tcBorders>
              <w:top w:val="single" w:sz="4" w:space="0" w:color="auto"/>
              <w:left w:val="single" w:sz="4" w:space="0" w:color="auto"/>
              <w:bottom w:val="single" w:sz="4" w:space="0" w:color="auto"/>
              <w:right w:val="single" w:sz="4" w:space="0" w:color="auto"/>
            </w:tcBorders>
          </w:tcPr>
          <w:p w:rsidR="001A28B6" w:rsidRPr="00D20367" w:rsidRDefault="001A28B6" w:rsidP="001A3575">
            <w:pPr>
              <w:tabs>
                <w:tab w:val="right" w:pos="7254"/>
              </w:tabs>
              <w:spacing w:before="60" w:after="60"/>
              <w:rPr>
                <w:i/>
              </w:rPr>
            </w:pPr>
            <w:r>
              <w:t>In addition to the original of the bid, the number of copies is</w:t>
            </w:r>
            <w:r w:rsidRPr="00AA6216">
              <w:rPr>
                <w:b/>
              </w:rPr>
              <w:t xml:space="preserve">: </w:t>
            </w:r>
            <w:r w:rsidR="001A3575">
              <w:rPr>
                <w:b/>
                <w:i/>
              </w:rPr>
              <w:t>one</w:t>
            </w:r>
            <w:r w:rsidR="008469C6">
              <w:rPr>
                <w:b/>
                <w:i/>
              </w:rPr>
              <w:t xml:space="preserve"> (1)</w:t>
            </w:r>
          </w:p>
        </w:tc>
      </w:tr>
      <w:tr w:rsidR="001A28B6" w:rsidRPr="00D20367" w:rsidTr="00BC58D3">
        <w:tblPrEx>
          <w:tblBorders>
            <w:insideH w:val="single" w:sz="8" w:space="0" w:color="000000"/>
          </w:tblBorders>
        </w:tblPrEx>
        <w:tc>
          <w:tcPr>
            <w:tcW w:w="1620" w:type="dxa"/>
            <w:tcBorders>
              <w:top w:val="single" w:sz="4" w:space="0" w:color="auto"/>
              <w:left w:val="single" w:sz="4" w:space="0" w:color="auto"/>
              <w:bottom w:val="single" w:sz="4" w:space="0" w:color="auto"/>
              <w:right w:val="single" w:sz="4" w:space="0" w:color="auto"/>
            </w:tcBorders>
          </w:tcPr>
          <w:p w:rsidR="001A28B6" w:rsidRPr="00F732BF" w:rsidRDefault="001A28B6" w:rsidP="0043701E">
            <w:pPr>
              <w:tabs>
                <w:tab w:val="right" w:pos="7434"/>
              </w:tabs>
              <w:spacing w:before="60" w:after="60"/>
              <w:rPr>
                <w:b/>
              </w:rPr>
            </w:pPr>
            <w:r>
              <w:rPr>
                <w:b/>
                <w:bCs/>
              </w:rPr>
              <w:t>ITB 20.2</w:t>
            </w:r>
          </w:p>
        </w:tc>
        <w:tc>
          <w:tcPr>
            <w:tcW w:w="7470" w:type="dxa"/>
            <w:tcBorders>
              <w:top w:val="single" w:sz="4" w:space="0" w:color="auto"/>
              <w:left w:val="single" w:sz="4" w:space="0" w:color="auto"/>
              <w:bottom w:val="single" w:sz="4" w:space="0" w:color="auto"/>
              <w:right w:val="single" w:sz="4" w:space="0" w:color="auto"/>
            </w:tcBorders>
          </w:tcPr>
          <w:p w:rsidR="001A28B6" w:rsidRPr="00D20367" w:rsidRDefault="001A28B6" w:rsidP="002B143F">
            <w:pPr>
              <w:tabs>
                <w:tab w:val="right" w:pos="7254"/>
              </w:tabs>
              <w:spacing w:before="60" w:after="60"/>
              <w:rPr>
                <w:i/>
              </w:rPr>
            </w:pPr>
            <w:r>
              <w:t>The written confirmation of authorization to sign on behalf of the Bidder shall consist of</w:t>
            </w:r>
            <w:r w:rsidRPr="00AA6216">
              <w:rPr>
                <w:b/>
              </w:rPr>
              <w:t xml:space="preserve">: </w:t>
            </w:r>
            <w:r w:rsidR="0069022B" w:rsidRPr="0069022B">
              <w:rPr>
                <w:b/>
                <w:i/>
              </w:rPr>
              <w:t>Person signing the Bid shall have the power of attorney given by the Bidder.</w:t>
            </w:r>
          </w:p>
        </w:tc>
      </w:tr>
      <w:tr w:rsidR="001A28B6" w:rsidTr="00BC58D3">
        <w:tblPrEx>
          <w:tblBorders>
            <w:insideH w:val="single" w:sz="8" w:space="0" w:color="000000"/>
          </w:tblBorders>
          <w:tblCellMar>
            <w:left w:w="103" w:type="dxa"/>
            <w:right w:w="103" w:type="dxa"/>
          </w:tblCellMar>
        </w:tblPrEx>
        <w:tc>
          <w:tcPr>
            <w:tcW w:w="1620" w:type="dxa"/>
            <w:tcBorders>
              <w:top w:val="single" w:sz="4" w:space="0" w:color="auto"/>
              <w:left w:val="single" w:sz="4" w:space="0" w:color="auto"/>
              <w:bottom w:val="single" w:sz="4" w:space="0" w:color="auto"/>
              <w:right w:val="single" w:sz="4" w:space="0" w:color="auto"/>
            </w:tcBorders>
          </w:tcPr>
          <w:p w:rsidR="001A28B6" w:rsidRDefault="001A28B6">
            <w:pPr>
              <w:spacing w:before="120"/>
              <w:rPr>
                <w:b/>
                <w:bCs/>
              </w:rPr>
            </w:pPr>
          </w:p>
        </w:tc>
        <w:tc>
          <w:tcPr>
            <w:tcW w:w="7470" w:type="dxa"/>
            <w:tcBorders>
              <w:top w:val="single" w:sz="4" w:space="0" w:color="auto"/>
              <w:left w:val="single" w:sz="4" w:space="0" w:color="auto"/>
              <w:bottom w:val="single" w:sz="4" w:space="0" w:color="auto"/>
              <w:right w:val="single" w:sz="4" w:space="0" w:color="auto"/>
            </w:tcBorders>
          </w:tcPr>
          <w:p w:rsidR="001A28B6" w:rsidRDefault="001A28B6">
            <w:pPr>
              <w:spacing w:before="120" w:after="120"/>
              <w:jc w:val="center"/>
              <w:rPr>
                <w:b/>
                <w:bCs/>
                <w:sz w:val="28"/>
              </w:rPr>
            </w:pPr>
            <w:r>
              <w:rPr>
                <w:b/>
                <w:bCs/>
                <w:sz w:val="28"/>
              </w:rPr>
              <w:t>D. Submission and Opening of Bids</w:t>
            </w:r>
          </w:p>
        </w:tc>
      </w:tr>
      <w:tr w:rsidR="001A28B6" w:rsidTr="00BC58D3">
        <w:tblPrEx>
          <w:tblBorders>
            <w:insideH w:val="single" w:sz="8" w:space="0" w:color="000000"/>
          </w:tblBorders>
          <w:tblCellMar>
            <w:left w:w="103" w:type="dxa"/>
            <w:right w:w="103" w:type="dxa"/>
          </w:tblCellMar>
        </w:tblPrEx>
        <w:tc>
          <w:tcPr>
            <w:tcW w:w="1620" w:type="dxa"/>
            <w:tcBorders>
              <w:top w:val="single" w:sz="4" w:space="0" w:color="auto"/>
              <w:left w:val="single" w:sz="4" w:space="0" w:color="auto"/>
              <w:bottom w:val="single" w:sz="4" w:space="0" w:color="auto"/>
              <w:right w:val="single" w:sz="4" w:space="0" w:color="auto"/>
            </w:tcBorders>
          </w:tcPr>
          <w:p w:rsidR="001A28B6" w:rsidRDefault="001A28B6">
            <w:pPr>
              <w:spacing w:before="120"/>
              <w:rPr>
                <w:b/>
                <w:bCs/>
              </w:rPr>
            </w:pPr>
            <w:r>
              <w:rPr>
                <w:b/>
                <w:bCs/>
              </w:rPr>
              <w:t xml:space="preserve">ITB 22.1 </w:t>
            </w:r>
          </w:p>
          <w:p w:rsidR="001A28B6" w:rsidRDefault="001A28B6">
            <w:pPr>
              <w:spacing w:before="120"/>
              <w:rPr>
                <w:b/>
                <w:bCs/>
              </w:rPr>
            </w:pPr>
          </w:p>
        </w:tc>
        <w:tc>
          <w:tcPr>
            <w:tcW w:w="7470" w:type="dxa"/>
            <w:tcBorders>
              <w:top w:val="single" w:sz="4" w:space="0" w:color="auto"/>
              <w:left w:val="single" w:sz="4" w:space="0" w:color="auto"/>
              <w:bottom w:val="single" w:sz="4" w:space="0" w:color="auto"/>
              <w:right w:val="single" w:sz="4" w:space="0" w:color="auto"/>
            </w:tcBorders>
          </w:tcPr>
          <w:p w:rsidR="001A28B6" w:rsidRPr="0069022B" w:rsidRDefault="001A28B6" w:rsidP="001F13F1">
            <w:pPr>
              <w:tabs>
                <w:tab w:val="right" w:pos="7254"/>
              </w:tabs>
              <w:spacing w:before="60" w:after="60"/>
              <w:rPr>
                <w:b/>
                <w:i/>
              </w:rPr>
            </w:pPr>
            <w:r w:rsidRPr="0069022B">
              <w:t xml:space="preserve">For </w:t>
            </w:r>
            <w:r w:rsidRPr="0069022B">
              <w:rPr>
                <w:b/>
                <w:u w:val="single"/>
              </w:rPr>
              <w:t>bid submission purposes</w:t>
            </w:r>
            <w:r w:rsidR="00CE7C6C">
              <w:rPr>
                <w:b/>
                <w:u w:val="single"/>
              </w:rPr>
              <w:t xml:space="preserve"> </w:t>
            </w:r>
            <w:r w:rsidRPr="0069022B">
              <w:t xml:space="preserve">only, the Purchaser’s address is: </w:t>
            </w:r>
          </w:p>
          <w:p w:rsidR="001A28B6" w:rsidRPr="0069022B" w:rsidRDefault="001A28B6" w:rsidP="001F13F1">
            <w:pPr>
              <w:pStyle w:val="Footer"/>
              <w:spacing w:after="120"/>
              <w:rPr>
                <w:b/>
                <w:i/>
                <w:szCs w:val="24"/>
              </w:rPr>
            </w:pPr>
            <w:r w:rsidRPr="0069022B">
              <w:rPr>
                <w:szCs w:val="24"/>
              </w:rPr>
              <w:t xml:space="preserve">Attention: </w:t>
            </w:r>
            <w:r w:rsidR="00BF4CA1">
              <w:rPr>
                <w:b/>
                <w:i/>
                <w:szCs w:val="24"/>
              </w:rPr>
              <w:t xml:space="preserve">Arthur </w:t>
            </w:r>
            <w:proofErr w:type="spellStart"/>
            <w:r w:rsidR="00BF4CA1">
              <w:rPr>
                <w:b/>
                <w:i/>
                <w:szCs w:val="24"/>
              </w:rPr>
              <w:t>Soghomonyan</w:t>
            </w:r>
            <w:proofErr w:type="spellEnd"/>
          </w:p>
          <w:p w:rsidR="001A28B6" w:rsidRPr="0069022B" w:rsidRDefault="001A3575" w:rsidP="001F13F1">
            <w:pPr>
              <w:spacing w:before="120" w:after="120"/>
              <w:ind w:left="963" w:hanging="963"/>
            </w:pPr>
            <w:r w:rsidRPr="0069022B">
              <w:t xml:space="preserve">Street Address:  </w:t>
            </w:r>
            <w:r w:rsidRPr="0069022B">
              <w:rPr>
                <w:b/>
                <w:i/>
              </w:rPr>
              <w:t xml:space="preserve">31K. </w:t>
            </w:r>
            <w:proofErr w:type="spellStart"/>
            <w:r w:rsidRPr="0069022B">
              <w:rPr>
                <w:b/>
                <w:i/>
              </w:rPr>
              <w:t>Ulnetsu</w:t>
            </w:r>
            <w:proofErr w:type="spellEnd"/>
            <w:r w:rsidR="007E1EA3">
              <w:rPr>
                <w:b/>
                <w:i/>
              </w:rPr>
              <w:t xml:space="preserve"> </w:t>
            </w:r>
            <w:proofErr w:type="spellStart"/>
            <w:r w:rsidRPr="0069022B">
              <w:rPr>
                <w:b/>
                <w:i/>
              </w:rPr>
              <w:t>st.</w:t>
            </w:r>
            <w:proofErr w:type="spellEnd"/>
            <w:r w:rsidRPr="0069022B">
              <w:rPr>
                <w:b/>
                <w:i/>
              </w:rPr>
              <w:t>,</w:t>
            </w:r>
          </w:p>
          <w:p w:rsidR="001A28B6" w:rsidRPr="0069022B" w:rsidRDefault="001A28B6" w:rsidP="001F13F1">
            <w:pPr>
              <w:spacing w:before="120" w:after="120"/>
              <w:ind w:left="1053" w:hanging="1053"/>
            </w:pPr>
            <w:r w:rsidRPr="0069022B">
              <w:t>Floor/ Room number</w:t>
            </w:r>
            <w:r w:rsidRPr="0069022B">
              <w:rPr>
                <w:b/>
              </w:rPr>
              <w:t xml:space="preserve">: </w:t>
            </w:r>
            <w:r w:rsidR="0056767C" w:rsidRPr="0069022B">
              <w:rPr>
                <w:b/>
                <w:i/>
              </w:rPr>
              <w:t>4</w:t>
            </w:r>
            <w:r w:rsidR="0056767C" w:rsidRPr="0069022B">
              <w:rPr>
                <w:b/>
                <w:i/>
                <w:vertAlign w:val="superscript"/>
              </w:rPr>
              <w:t>th</w:t>
            </w:r>
            <w:r w:rsidR="0056767C" w:rsidRPr="0069022B">
              <w:rPr>
                <w:b/>
                <w:i/>
              </w:rPr>
              <w:t xml:space="preserve"> </w:t>
            </w:r>
            <w:proofErr w:type="spellStart"/>
            <w:r w:rsidR="0056767C" w:rsidRPr="0069022B">
              <w:rPr>
                <w:b/>
                <w:i/>
              </w:rPr>
              <w:t>floor,No</w:t>
            </w:r>
            <w:proofErr w:type="spellEnd"/>
            <w:r w:rsidR="0056767C" w:rsidRPr="0069022B">
              <w:rPr>
                <w:b/>
                <w:i/>
              </w:rPr>
              <w:t xml:space="preserve"> 40</w:t>
            </w:r>
            <w:r w:rsidR="002720EE">
              <w:rPr>
                <w:b/>
                <w:i/>
              </w:rPr>
              <w:t>5</w:t>
            </w:r>
            <w:r w:rsidR="0056767C" w:rsidRPr="0069022B">
              <w:rPr>
                <w:b/>
                <w:i/>
              </w:rPr>
              <w:t xml:space="preserve"> room</w:t>
            </w:r>
            <w:r w:rsidRPr="0069022B">
              <w:tab/>
            </w:r>
          </w:p>
          <w:p w:rsidR="001A28B6" w:rsidRPr="0069022B" w:rsidRDefault="003677CC" w:rsidP="001F13F1">
            <w:pPr>
              <w:spacing w:before="120" w:after="120"/>
              <w:rPr>
                <w:b/>
                <w:i/>
              </w:rPr>
            </w:pPr>
            <w:r w:rsidRPr="0069022B">
              <w:t xml:space="preserve">City:  </w:t>
            </w:r>
            <w:r w:rsidRPr="0069022B">
              <w:rPr>
                <w:b/>
                <w:i/>
              </w:rPr>
              <w:t>Yerevan</w:t>
            </w:r>
          </w:p>
          <w:p w:rsidR="001C4297" w:rsidRPr="0069022B" w:rsidRDefault="001A28B6" w:rsidP="001F13F1">
            <w:pPr>
              <w:spacing w:before="120" w:after="120"/>
              <w:rPr>
                <w:b/>
                <w:i/>
              </w:rPr>
            </w:pPr>
            <w:r w:rsidRPr="0069022B">
              <w:t>ZIP</w:t>
            </w:r>
            <w:r w:rsidR="007A1B65" w:rsidRPr="0069022B">
              <w:t>/Postal</w:t>
            </w:r>
            <w:r w:rsidRPr="0069022B">
              <w:t xml:space="preserve"> Code:  </w:t>
            </w:r>
            <w:r w:rsidR="001C4297" w:rsidRPr="0069022B">
              <w:rPr>
                <w:b/>
                <w:i/>
              </w:rPr>
              <w:t>0037</w:t>
            </w:r>
          </w:p>
          <w:p w:rsidR="001A28B6" w:rsidRPr="0069022B" w:rsidRDefault="001C4297" w:rsidP="001F13F1">
            <w:pPr>
              <w:spacing w:before="120" w:after="120"/>
            </w:pPr>
            <w:r w:rsidRPr="0069022B">
              <w:t xml:space="preserve">Country:  </w:t>
            </w:r>
            <w:r w:rsidRPr="0069022B">
              <w:rPr>
                <w:b/>
                <w:i/>
              </w:rPr>
              <w:t>Republic of Armenia</w:t>
            </w:r>
          </w:p>
          <w:p w:rsidR="001A28B6" w:rsidRPr="0069022B" w:rsidRDefault="001A28B6" w:rsidP="001F13F1">
            <w:pPr>
              <w:tabs>
                <w:tab w:val="right" w:pos="7254"/>
              </w:tabs>
              <w:spacing w:before="60" w:after="60"/>
            </w:pPr>
            <w:r w:rsidRPr="0069022B">
              <w:rPr>
                <w:b/>
              </w:rPr>
              <w:t xml:space="preserve">The deadline for bid submission is: </w:t>
            </w:r>
          </w:p>
          <w:p w:rsidR="001A28B6" w:rsidRPr="006A77EA" w:rsidRDefault="001A28B6" w:rsidP="001F13F1">
            <w:pPr>
              <w:spacing w:before="60" w:after="60"/>
              <w:rPr>
                <w:b/>
              </w:rPr>
            </w:pPr>
            <w:r w:rsidRPr="006A77EA">
              <w:t>Date:</w:t>
            </w:r>
            <w:r w:rsidR="0087673E">
              <w:t xml:space="preserve"> </w:t>
            </w:r>
            <w:r w:rsidR="006A77EA" w:rsidRPr="006A77EA">
              <w:rPr>
                <w:b/>
                <w:i/>
              </w:rPr>
              <w:t>28 September</w:t>
            </w:r>
            <w:r w:rsidRPr="006A77EA">
              <w:rPr>
                <w:b/>
                <w:i/>
              </w:rPr>
              <w:t xml:space="preserve">, </w:t>
            </w:r>
            <w:r w:rsidR="006A77EA" w:rsidRPr="006A77EA">
              <w:rPr>
                <w:b/>
                <w:i/>
              </w:rPr>
              <w:t>2016</w:t>
            </w:r>
          </w:p>
          <w:p w:rsidR="001A28B6" w:rsidRPr="006A77EA" w:rsidRDefault="001A28B6" w:rsidP="001F13F1">
            <w:pPr>
              <w:tabs>
                <w:tab w:val="right" w:pos="7254"/>
              </w:tabs>
              <w:spacing w:before="60" w:after="60"/>
              <w:rPr>
                <w:i/>
                <w:u w:val="single"/>
              </w:rPr>
            </w:pPr>
            <w:r w:rsidRPr="006A77EA">
              <w:t xml:space="preserve">Time:  </w:t>
            </w:r>
            <w:r w:rsidR="006A77EA" w:rsidRPr="006A77EA">
              <w:rPr>
                <w:b/>
                <w:i/>
              </w:rPr>
              <w:t>12:00 AM</w:t>
            </w:r>
          </w:p>
          <w:p w:rsidR="001A28B6" w:rsidRPr="0069022B" w:rsidRDefault="001A28B6" w:rsidP="00BF4CA1">
            <w:pPr>
              <w:suppressAutoHyphens/>
              <w:spacing w:after="200"/>
            </w:pPr>
            <w:r w:rsidRPr="006A77EA">
              <w:t xml:space="preserve">Bidders </w:t>
            </w:r>
            <w:r w:rsidRPr="006A77EA">
              <w:rPr>
                <w:b/>
                <w:i/>
                <w:iCs/>
              </w:rPr>
              <w:t>“shall not”</w:t>
            </w:r>
            <w:r w:rsidR="006A77EA" w:rsidRPr="006A77EA">
              <w:rPr>
                <w:b/>
                <w:i/>
                <w:iCs/>
              </w:rPr>
              <w:t xml:space="preserve"> </w:t>
            </w:r>
            <w:r w:rsidRPr="006A77EA">
              <w:t>have the option of submitting their bids electronically.</w:t>
            </w:r>
          </w:p>
        </w:tc>
      </w:tr>
      <w:tr w:rsidR="001A28B6" w:rsidRPr="00E54A7F" w:rsidTr="00BC58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Borders>
              <w:top w:val="single" w:sz="4" w:space="0" w:color="auto"/>
            </w:tcBorders>
          </w:tcPr>
          <w:p w:rsidR="001A28B6" w:rsidRDefault="001A28B6" w:rsidP="00651114">
            <w:pPr>
              <w:tabs>
                <w:tab w:val="right" w:pos="7434"/>
              </w:tabs>
              <w:spacing w:before="60" w:after="60"/>
              <w:rPr>
                <w:b/>
              </w:rPr>
            </w:pPr>
            <w:r>
              <w:rPr>
                <w:b/>
              </w:rPr>
              <w:t>ITB 25.1</w:t>
            </w:r>
          </w:p>
        </w:tc>
        <w:tc>
          <w:tcPr>
            <w:tcW w:w="7470" w:type="dxa"/>
            <w:tcBorders>
              <w:top w:val="single" w:sz="4" w:space="0" w:color="auto"/>
            </w:tcBorders>
          </w:tcPr>
          <w:p w:rsidR="001A28B6" w:rsidRPr="00BC58D3" w:rsidRDefault="001A28B6" w:rsidP="00651114">
            <w:pPr>
              <w:tabs>
                <w:tab w:val="right" w:pos="7254"/>
              </w:tabs>
              <w:spacing w:before="60" w:after="60"/>
            </w:pPr>
            <w:r w:rsidRPr="00BC58D3">
              <w:t xml:space="preserve">The bid opening shall take place at: </w:t>
            </w:r>
          </w:p>
          <w:p w:rsidR="001C4297" w:rsidRPr="00BC58D3" w:rsidRDefault="001C4297" w:rsidP="001C4297">
            <w:pPr>
              <w:spacing w:before="120" w:after="120"/>
              <w:ind w:left="963" w:hanging="963"/>
            </w:pPr>
            <w:r w:rsidRPr="00BC58D3">
              <w:t xml:space="preserve">Street Address:  </w:t>
            </w:r>
            <w:r w:rsidRPr="00BC58D3">
              <w:rPr>
                <w:b/>
                <w:i/>
              </w:rPr>
              <w:t xml:space="preserve">31K. </w:t>
            </w:r>
            <w:proofErr w:type="spellStart"/>
            <w:r w:rsidRPr="00BC58D3">
              <w:rPr>
                <w:b/>
                <w:i/>
              </w:rPr>
              <w:t>Ulnetsu</w:t>
            </w:r>
            <w:proofErr w:type="spellEnd"/>
            <w:r w:rsidR="00FA5E96" w:rsidRPr="00BC58D3">
              <w:rPr>
                <w:b/>
                <w:i/>
              </w:rPr>
              <w:t xml:space="preserve"> </w:t>
            </w:r>
            <w:proofErr w:type="spellStart"/>
            <w:r w:rsidRPr="00BC58D3">
              <w:rPr>
                <w:b/>
                <w:i/>
              </w:rPr>
              <w:t>st.</w:t>
            </w:r>
            <w:proofErr w:type="spellEnd"/>
            <w:r w:rsidRPr="00BC58D3">
              <w:rPr>
                <w:b/>
                <w:i/>
              </w:rPr>
              <w:t>,</w:t>
            </w:r>
          </w:p>
          <w:p w:rsidR="001A28B6" w:rsidRPr="00BC58D3" w:rsidRDefault="001A28B6" w:rsidP="001C4297">
            <w:pPr>
              <w:spacing w:before="120" w:after="120"/>
            </w:pPr>
            <w:r w:rsidRPr="00BC58D3">
              <w:t xml:space="preserve">Floor/ Room number:   </w:t>
            </w:r>
            <w:r w:rsidR="001C4297" w:rsidRPr="00BC58D3">
              <w:rPr>
                <w:b/>
                <w:i/>
              </w:rPr>
              <w:t>4</w:t>
            </w:r>
            <w:r w:rsidR="001C4297" w:rsidRPr="00BC58D3">
              <w:rPr>
                <w:b/>
                <w:i/>
                <w:vertAlign w:val="superscript"/>
              </w:rPr>
              <w:t>th</w:t>
            </w:r>
            <w:r w:rsidR="001C4297" w:rsidRPr="00BC58D3">
              <w:rPr>
                <w:b/>
                <w:i/>
              </w:rPr>
              <w:t xml:space="preserve"> floor, No 40</w:t>
            </w:r>
            <w:r w:rsidR="002720EE">
              <w:rPr>
                <w:b/>
                <w:i/>
              </w:rPr>
              <w:t>5</w:t>
            </w:r>
            <w:r w:rsidR="001C4297" w:rsidRPr="00BC58D3">
              <w:rPr>
                <w:b/>
                <w:i/>
              </w:rPr>
              <w:t xml:space="preserve"> room</w:t>
            </w:r>
            <w:r w:rsidRPr="00BC58D3">
              <w:tab/>
            </w:r>
          </w:p>
          <w:p w:rsidR="001C4297" w:rsidRPr="0069022B" w:rsidRDefault="001A28B6" w:rsidP="001C4297">
            <w:pPr>
              <w:spacing w:before="120" w:after="120"/>
              <w:rPr>
                <w:b/>
              </w:rPr>
            </w:pPr>
            <w:r w:rsidRPr="00BC58D3">
              <w:t xml:space="preserve">City: </w:t>
            </w:r>
            <w:r w:rsidR="001C4297" w:rsidRPr="00BC58D3">
              <w:rPr>
                <w:b/>
                <w:i/>
              </w:rPr>
              <w:t>Yerevan</w:t>
            </w:r>
          </w:p>
          <w:p w:rsidR="001C4297" w:rsidRPr="0069022B" w:rsidRDefault="001A28B6" w:rsidP="001C4297">
            <w:pPr>
              <w:pStyle w:val="BodyText"/>
            </w:pPr>
            <w:r w:rsidRPr="0069022B">
              <w:t>Country</w:t>
            </w:r>
            <w:r w:rsidR="001C4297" w:rsidRPr="0069022B">
              <w:t>:</w:t>
            </w:r>
            <w:r w:rsidR="001C4297" w:rsidRPr="0069022B">
              <w:rPr>
                <w:b/>
                <w:i/>
              </w:rPr>
              <w:t xml:space="preserve"> Republic of Armenia</w:t>
            </w:r>
          </w:p>
          <w:p w:rsidR="001A28B6" w:rsidRPr="0087673E" w:rsidRDefault="001A28B6" w:rsidP="00651114">
            <w:pPr>
              <w:spacing w:before="60" w:after="60"/>
              <w:rPr>
                <w:b/>
                <w:i/>
              </w:rPr>
            </w:pPr>
            <w:r w:rsidRPr="0087673E">
              <w:t>Date:</w:t>
            </w:r>
            <w:r w:rsidR="0087673E">
              <w:t xml:space="preserve"> </w:t>
            </w:r>
            <w:r w:rsidR="0087673E" w:rsidRPr="0087673E">
              <w:rPr>
                <w:b/>
                <w:i/>
              </w:rPr>
              <w:t>26 October, 2016</w:t>
            </w:r>
          </w:p>
          <w:p w:rsidR="001A28B6" w:rsidRPr="00BF4CA1" w:rsidRDefault="001A28B6" w:rsidP="0087673E">
            <w:pPr>
              <w:pStyle w:val="CommentText"/>
              <w:rPr>
                <w:b/>
                <w:i/>
              </w:rPr>
            </w:pPr>
            <w:r w:rsidRPr="0087673E">
              <w:rPr>
                <w:sz w:val="24"/>
              </w:rPr>
              <w:t xml:space="preserve">Time:  </w:t>
            </w:r>
            <w:r w:rsidRPr="0087673E">
              <w:rPr>
                <w:b/>
                <w:i/>
              </w:rPr>
              <w:t xml:space="preserve"> </w:t>
            </w:r>
            <w:r w:rsidR="0087673E" w:rsidRPr="0087673E">
              <w:rPr>
                <w:b/>
                <w:i/>
                <w:sz w:val="24"/>
              </w:rPr>
              <w:t>12:00 AM</w:t>
            </w:r>
          </w:p>
        </w:tc>
      </w:tr>
      <w:tr w:rsidR="001A28B6" w:rsidRPr="00C26CCF" w:rsidTr="006511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Pr>
          <w:p w:rsidR="001A28B6" w:rsidRDefault="001A28B6" w:rsidP="00651114">
            <w:pPr>
              <w:tabs>
                <w:tab w:val="right" w:pos="7434"/>
              </w:tabs>
              <w:spacing w:before="60" w:after="60"/>
              <w:rPr>
                <w:b/>
              </w:rPr>
            </w:pPr>
            <w:r>
              <w:rPr>
                <w:b/>
              </w:rPr>
              <w:t>ITB 25.3</w:t>
            </w:r>
          </w:p>
        </w:tc>
        <w:tc>
          <w:tcPr>
            <w:tcW w:w="7470" w:type="dxa"/>
          </w:tcPr>
          <w:p w:rsidR="00BC58D3" w:rsidRPr="00BC58D3" w:rsidRDefault="00BC74DA" w:rsidP="00B47048">
            <w:pPr>
              <w:tabs>
                <w:tab w:val="right" w:pos="7254"/>
              </w:tabs>
              <w:spacing w:before="60" w:after="60"/>
              <w:rPr>
                <w:b/>
                <w:i/>
              </w:rPr>
            </w:pPr>
            <w:r w:rsidRPr="00E54A7F">
              <w:t xml:space="preserve">The Letter of Bid and </w:t>
            </w:r>
            <w:r>
              <w:t>Price Schedules</w:t>
            </w:r>
            <w:r w:rsidR="00F56FE6">
              <w:t xml:space="preserve"> </w:t>
            </w:r>
            <w:r w:rsidRPr="00030045">
              <w:rPr>
                <w:iCs/>
              </w:rPr>
              <w:t>shall</w:t>
            </w:r>
            <w:r w:rsidR="00F56FE6">
              <w:rPr>
                <w:iCs/>
              </w:rPr>
              <w:t xml:space="preserve"> </w:t>
            </w:r>
            <w:r>
              <w:t>be initial</w:t>
            </w:r>
            <w:r w:rsidRPr="00E54A7F">
              <w:t xml:space="preserve">ed by </w:t>
            </w:r>
            <w:r w:rsidR="0069022B" w:rsidRPr="0069022B">
              <w:rPr>
                <w:b/>
                <w:i/>
              </w:rPr>
              <w:t>one</w:t>
            </w:r>
            <w:r w:rsidR="00F56FE6">
              <w:rPr>
                <w:b/>
                <w:i/>
              </w:rPr>
              <w:t xml:space="preserve"> </w:t>
            </w:r>
            <w:r w:rsidRPr="00E54A7F">
              <w:t xml:space="preserve">representative of the </w:t>
            </w:r>
            <w:r>
              <w:t xml:space="preserve">Purchaser </w:t>
            </w:r>
            <w:r w:rsidRPr="00461262">
              <w:t>conducting Bid opening</w:t>
            </w:r>
            <w:r w:rsidRPr="00461262">
              <w:rPr>
                <w:b/>
                <w:i/>
              </w:rPr>
              <w:t xml:space="preserve">. </w:t>
            </w:r>
            <w:r w:rsidR="00345566" w:rsidRPr="00461262">
              <w:rPr>
                <w:b/>
                <w:i/>
              </w:rPr>
              <w:t>Each Letter of Bid shall be initialed by the Head of the EC.</w:t>
            </w:r>
          </w:p>
        </w:tc>
      </w:tr>
      <w:tr w:rsidR="00336986" w:rsidRPr="007D6CF8" w:rsidTr="003369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2"/>
        </w:trPr>
        <w:tc>
          <w:tcPr>
            <w:tcW w:w="1620" w:type="dxa"/>
          </w:tcPr>
          <w:p w:rsidR="00336986" w:rsidRPr="007D6CF8" w:rsidRDefault="00336986" w:rsidP="004B43A7">
            <w:pPr>
              <w:tabs>
                <w:tab w:val="right" w:pos="7254"/>
              </w:tabs>
              <w:spacing w:before="60" w:after="60"/>
              <w:jc w:val="center"/>
              <w:rPr>
                <w:b/>
              </w:rPr>
            </w:pPr>
          </w:p>
        </w:tc>
        <w:tc>
          <w:tcPr>
            <w:tcW w:w="7470" w:type="dxa"/>
          </w:tcPr>
          <w:p w:rsidR="00336986" w:rsidRPr="007D6CF8" w:rsidRDefault="00336986" w:rsidP="004B43A7">
            <w:pPr>
              <w:tabs>
                <w:tab w:val="right" w:pos="7254"/>
              </w:tabs>
              <w:spacing w:before="60" w:after="60"/>
              <w:jc w:val="center"/>
              <w:rPr>
                <w:b/>
              </w:rPr>
            </w:pPr>
            <w:r>
              <w:rPr>
                <w:b/>
              </w:rPr>
              <w:t>E. Evaluation and Comparison of Bids</w:t>
            </w:r>
          </w:p>
        </w:tc>
      </w:tr>
      <w:tr w:rsidR="001A28B6">
        <w:tblPrEx>
          <w:tblBorders>
            <w:insideH w:val="single" w:sz="8" w:space="0" w:color="000000"/>
          </w:tblBorders>
          <w:tblCellMar>
            <w:left w:w="103" w:type="dxa"/>
            <w:right w:w="103" w:type="dxa"/>
          </w:tblCellMar>
        </w:tblPrEx>
        <w:tc>
          <w:tcPr>
            <w:tcW w:w="1620" w:type="dxa"/>
          </w:tcPr>
          <w:p w:rsidR="001A28B6" w:rsidRDefault="00754F13" w:rsidP="00412780">
            <w:pPr>
              <w:pageBreakBefore/>
              <w:spacing w:before="120"/>
              <w:rPr>
                <w:b/>
                <w:bCs/>
              </w:rPr>
            </w:pPr>
            <w:r>
              <w:rPr>
                <w:b/>
                <w:bCs/>
              </w:rPr>
              <w:lastRenderedPageBreak/>
              <w:t>ITB 32</w:t>
            </w:r>
            <w:r w:rsidR="001A28B6">
              <w:rPr>
                <w:b/>
                <w:bCs/>
              </w:rPr>
              <w:t>.2(a)</w:t>
            </w:r>
          </w:p>
        </w:tc>
        <w:tc>
          <w:tcPr>
            <w:tcW w:w="7470" w:type="dxa"/>
          </w:tcPr>
          <w:p w:rsidR="001A28B6" w:rsidRDefault="00B423B6">
            <w:pPr>
              <w:widowControl w:val="0"/>
              <w:spacing w:after="200"/>
              <w:ind w:left="695" w:hanging="695"/>
              <w:jc w:val="both"/>
              <w:rPr>
                <w:i/>
                <w:iCs/>
              </w:rPr>
            </w:pPr>
            <w:r>
              <w:t xml:space="preserve">Evaluation will be done for </w:t>
            </w:r>
            <w:r>
              <w:rPr>
                <w:i/>
                <w:iCs/>
              </w:rPr>
              <w:t>Lots(contracts)</w:t>
            </w:r>
          </w:p>
          <w:p w:rsidR="001A28B6" w:rsidRPr="00B423B6" w:rsidRDefault="001A28B6" w:rsidP="00B423B6">
            <w:pPr>
              <w:widowControl w:val="0"/>
              <w:spacing w:after="200"/>
              <w:ind w:left="695" w:hanging="695"/>
              <w:jc w:val="both"/>
              <w:rPr>
                <w:iCs/>
              </w:rPr>
            </w:pPr>
            <w:r>
              <w:rPr>
                <w:iCs/>
              </w:rPr>
              <w:t xml:space="preserve">Note: </w:t>
            </w:r>
          </w:p>
          <w:p w:rsidR="001A28B6" w:rsidRDefault="001A28B6" w:rsidP="00DC4078">
            <w:pPr>
              <w:spacing w:before="120" w:after="120"/>
              <w:rPr>
                <w:b/>
                <w:bCs/>
                <w:sz w:val="28"/>
              </w:rPr>
            </w:pPr>
            <w:r w:rsidRPr="009D3471">
              <w:rPr>
                <w:b/>
                <w:i/>
              </w:rPr>
              <w:t>Bids will be evaluated lot by lot. If a Price Schedule shows items listed but not priced, their prices shall be assumed to be included in the prices of other items. An item not listed in the Price Schedule shall be assumed to be not included in the bid, and provided that the bid is substantially responsive, the average price of the item quoted by substantially responsive bidders will be added to the bid price and the equivalent total cost of the bid so determined will be used for price comparison.</w:t>
            </w:r>
          </w:p>
        </w:tc>
      </w:tr>
      <w:tr w:rsidR="001A28B6">
        <w:tblPrEx>
          <w:tblBorders>
            <w:insideH w:val="single" w:sz="8" w:space="0" w:color="000000"/>
          </w:tblBorders>
          <w:tblCellMar>
            <w:left w:w="103" w:type="dxa"/>
            <w:right w:w="103" w:type="dxa"/>
          </w:tblCellMar>
        </w:tblPrEx>
        <w:tc>
          <w:tcPr>
            <w:tcW w:w="1620" w:type="dxa"/>
          </w:tcPr>
          <w:p w:rsidR="001A28B6" w:rsidRDefault="00754F13" w:rsidP="002E0551">
            <w:pPr>
              <w:spacing w:before="120"/>
              <w:rPr>
                <w:b/>
                <w:bCs/>
              </w:rPr>
            </w:pPr>
            <w:r>
              <w:rPr>
                <w:b/>
                <w:bCs/>
              </w:rPr>
              <w:t>ITB 32</w:t>
            </w:r>
            <w:r w:rsidR="001A28B6">
              <w:rPr>
                <w:b/>
                <w:bCs/>
              </w:rPr>
              <w:t>.</w:t>
            </w:r>
            <w:r w:rsidR="002E0551">
              <w:rPr>
                <w:b/>
                <w:bCs/>
              </w:rPr>
              <w:t>4</w:t>
            </w:r>
          </w:p>
        </w:tc>
        <w:tc>
          <w:tcPr>
            <w:tcW w:w="7470" w:type="dxa"/>
          </w:tcPr>
          <w:p w:rsidR="001A28B6" w:rsidRPr="00BB1E3C" w:rsidRDefault="001A28B6" w:rsidP="00614B38">
            <w:pPr>
              <w:spacing w:before="120" w:after="180"/>
              <w:ind w:left="-13"/>
              <w:rPr>
                <w:b/>
                <w:i/>
              </w:rPr>
            </w:pPr>
            <w:r>
              <w:t xml:space="preserve">The adjustments shall be determined using the following criteria, from amongst those set out in Section III, Evaluation and Qualification Criteria:  </w:t>
            </w:r>
          </w:p>
          <w:p w:rsidR="001A28B6" w:rsidRPr="00F92BC7" w:rsidRDefault="001A28B6" w:rsidP="009C0669">
            <w:pPr>
              <w:numPr>
                <w:ilvl w:val="0"/>
                <w:numId w:val="3"/>
              </w:numPr>
              <w:tabs>
                <w:tab w:val="clear" w:pos="1440"/>
              </w:tabs>
              <w:spacing w:before="120" w:after="180"/>
              <w:ind w:left="707"/>
              <w:rPr>
                <w:b/>
              </w:rPr>
            </w:pPr>
            <w:r w:rsidRPr="00506137">
              <w:t xml:space="preserve">Deviation in Delivery </w:t>
            </w:r>
            <w:r w:rsidRPr="00F92BC7">
              <w:t xml:space="preserve">schedule: </w:t>
            </w:r>
            <w:r w:rsidR="00D817B1" w:rsidRPr="002E51B9">
              <w:rPr>
                <w:b/>
                <w:i/>
                <w:iCs/>
              </w:rPr>
              <w:t>N/A</w:t>
            </w:r>
          </w:p>
          <w:p w:rsidR="00381A40" w:rsidRPr="00F92BC7" w:rsidRDefault="001A28B6" w:rsidP="00381A40">
            <w:pPr>
              <w:numPr>
                <w:ilvl w:val="0"/>
                <w:numId w:val="3"/>
              </w:numPr>
              <w:tabs>
                <w:tab w:val="clear" w:pos="1440"/>
              </w:tabs>
              <w:spacing w:before="120" w:after="180"/>
              <w:ind w:left="707"/>
              <w:rPr>
                <w:b/>
              </w:rPr>
            </w:pPr>
            <w:r w:rsidRPr="00AE03BB">
              <w:t xml:space="preserve">Deviation in payment schedule: </w:t>
            </w:r>
            <w:r w:rsidR="00381A40" w:rsidRPr="00E34588">
              <w:rPr>
                <w:b/>
                <w:i/>
                <w:iCs/>
              </w:rPr>
              <w:t xml:space="preserve"> </w:t>
            </w:r>
            <w:r w:rsidR="00D817B1" w:rsidRPr="002E51B9">
              <w:rPr>
                <w:b/>
                <w:i/>
                <w:iCs/>
              </w:rPr>
              <w:t>N/A</w:t>
            </w:r>
          </w:p>
          <w:p w:rsidR="001A28B6" w:rsidRPr="00D5645D" w:rsidRDefault="001A28B6" w:rsidP="00D817B1">
            <w:pPr>
              <w:numPr>
                <w:ilvl w:val="0"/>
                <w:numId w:val="3"/>
              </w:numPr>
              <w:tabs>
                <w:tab w:val="clear" w:pos="1440"/>
                <w:tab w:val="left" w:pos="707"/>
                <w:tab w:val="num" w:pos="1247"/>
              </w:tabs>
              <w:spacing w:after="180"/>
              <w:ind w:left="707"/>
              <w:rPr>
                <w:b/>
              </w:rPr>
            </w:pPr>
            <w:r>
              <w:t xml:space="preserve">the availability in the Purchaser’s Country of spare parts and after-sales services for the equipment offered </w:t>
            </w:r>
            <w:r w:rsidRPr="00461262">
              <w:t>in the bid</w:t>
            </w:r>
            <w:r w:rsidR="00D5645D" w:rsidRPr="00461262">
              <w:t>:</w:t>
            </w:r>
            <w:r w:rsidR="00457EC5" w:rsidRPr="00461262">
              <w:rPr>
                <w:b/>
              </w:rPr>
              <w:t xml:space="preserve"> </w:t>
            </w:r>
            <w:r w:rsidR="00D817B1">
              <w:rPr>
                <w:b/>
                <w:i/>
                <w:iCs/>
              </w:rPr>
              <w:t>N/A</w:t>
            </w:r>
          </w:p>
        </w:tc>
      </w:tr>
      <w:tr w:rsidR="00336986" w:rsidTr="00336986">
        <w:tblPrEx>
          <w:tblBorders>
            <w:insideH w:val="single" w:sz="8" w:space="0" w:color="000000"/>
          </w:tblBorders>
          <w:tblCellMar>
            <w:left w:w="103" w:type="dxa"/>
            <w:right w:w="103" w:type="dxa"/>
          </w:tblCellMar>
        </w:tblPrEx>
        <w:tc>
          <w:tcPr>
            <w:tcW w:w="1620" w:type="dxa"/>
            <w:tcBorders>
              <w:top w:val="single" w:sz="8" w:space="0" w:color="000000"/>
              <w:left w:val="single" w:sz="12" w:space="0" w:color="000000"/>
              <w:bottom w:val="single" w:sz="8" w:space="0" w:color="000000"/>
              <w:right w:val="single" w:sz="8" w:space="0" w:color="000000"/>
            </w:tcBorders>
          </w:tcPr>
          <w:p w:rsidR="00336986" w:rsidRDefault="00336986" w:rsidP="00336986">
            <w:pPr>
              <w:spacing w:before="120"/>
              <w:rPr>
                <w:b/>
                <w:bCs/>
              </w:rPr>
            </w:pPr>
          </w:p>
        </w:tc>
        <w:tc>
          <w:tcPr>
            <w:tcW w:w="7470" w:type="dxa"/>
            <w:tcBorders>
              <w:top w:val="single" w:sz="8" w:space="0" w:color="000000"/>
              <w:left w:val="single" w:sz="6" w:space="0" w:color="000000"/>
              <w:bottom w:val="single" w:sz="8" w:space="0" w:color="000000"/>
              <w:right w:val="single" w:sz="12" w:space="0" w:color="000000"/>
            </w:tcBorders>
          </w:tcPr>
          <w:p w:rsidR="00336986" w:rsidRPr="00336986" w:rsidRDefault="00336986" w:rsidP="00336986">
            <w:pPr>
              <w:tabs>
                <w:tab w:val="right" w:pos="7254"/>
              </w:tabs>
              <w:spacing w:before="60" w:after="60"/>
              <w:jc w:val="center"/>
            </w:pPr>
            <w:r w:rsidRPr="00336986">
              <w:rPr>
                <w:b/>
              </w:rPr>
              <w:t>F. Award of Contract</w:t>
            </w:r>
          </w:p>
        </w:tc>
      </w:tr>
      <w:tr w:rsidR="00336986" w:rsidTr="00336986">
        <w:tblPrEx>
          <w:tblBorders>
            <w:insideH w:val="single" w:sz="8" w:space="0" w:color="000000"/>
          </w:tblBorders>
          <w:tblCellMar>
            <w:left w:w="103" w:type="dxa"/>
            <w:right w:w="103" w:type="dxa"/>
          </w:tblCellMar>
        </w:tblPrEx>
        <w:trPr>
          <w:trHeight w:val="1753"/>
        </w:trPr>
        <w:tc>
          <w:tcPr>
            <w:tcW w:w="1620" w:type="dxa"/>
            <w:tcBorders>
              <w:top w:val="single" w:sz="8" w:space="0" w:color="000000"/>
              <w:left w:val="single" w:sz="12" w:space="0" w:color="000000"/>
              <w:right w:val="single" w:sz="8" w:space="0" w:color="000000"/>
            </w:tcBorders>
          </w:tcPr>
          <w:p w:rsidR="00336986" w:rsidRDefault="00336986" w:rsidP="00336986">
            <w:pPr>
              <w:spacing w:before="120"/>
              <w:rPr>
                <w:b/>
                <w:bCs/>
              </w:rPr>
            </w:pPr>
            <w:r>
              <w:rPr>
                <w:b/>
                <w:bCs/>
              </w:rPr>
              <w:t>ITB 37.1</w:t>
            </w:r>
          </w:p>
        </w:tc>
        <w:tc>
          <w:tcPr>
            <w:tcW w:w="7470" w:type="dxa"/>
            <w:tcBorders>
              <w:top w:val="single" w:sz="8" w:space="0" w:color="000000"/>
              <w:left w:val="single" w:sz="6" w:space="0" w:color="000000"/>
              <w:right w:val="single" w:sz="12" w:space="0" w:color="000000"/>
            </w:tcBorders>
          </w:tcPr>
          <w:p w:rsidR="00336986" w:rsidRPr="00336986" w:rsidRDefault="00336986" w:rsidP="00336986">
            <w:pPr>
              <w:spacing w:before="120" w:after="180"/>
              <w:ind w:left="-13"/>
            </w:pPr>
            <w:r>
              <w:t xml:space="preserve">The maximum percentage by which quantities may be increased is: </w:t>
            </w:r>
            <w:r w:rsidR="000E169F">
              <w:t>0</w:t>
            </w:r>
            <w:r w:rsidRPr="00336986">
              <w:t>%</w:t>
            </w:r>
          </w:p>
          <w:p w:rsidR="00336986" w:rsidRPr="00336986" w:rsidRDefault="00336986" w:rsidP="00336986">
            <w:pPr>
              <w:spacing w:before="120" w:after="180"/>
              <w:ind w:left="-13"/>
            </w:pPr>
            <w:r>
              <w:t xml:space="preserve">The maximum percentage by which quantities may be decreased is: </w:t>
            </w:r>
            <w:r w:rsidR="000E169F">
              <w:t>0</w:t>
            </w:r>
            <w:r w:rsidRPr="00336986">
              <w:t>%</w:t>
            </w:r>
          </w:p>
          <w:p w:rsidR="00336986" w:rsidRDefault="00336986" w:rsidP="00336986">
            <w:pPr>
              <w:spacing w:before="120" w:after="180"/>
              <w:ind w:left="-13"/>
            </w:pPr>
          </w:p>
        </w:tc>
      </w:tr>
    </w:tbl>
    <w:p w:rsidR="00455149" w:rsidRDefault="00455149"/>
    <w:p w:rsidR="00455149" w:rsidRDefault="00455149">
      <w:pPr>
        <w:pStyle w:val="i"/>
        <w:suppressAutoHyphens w:val="0"/>
        <w:rPr>
          <w:rFonts w:ascii="Times New Roman" w:hAnsi="Times New Roman"/>
        </w:rPr>
        <w:sectPr w:rsidR="00455149">
          <w:headerReference w:type="even" r:id="rId13"/>
          <w:headerReference w:type="default" r:id="rId14"/>
          <w:headerReference w:type="first" r:id="rId15"/>
          <w:type w:val="oddPage"/>
          <w:pgSz w:w="12240" w:h="15840" w:code="1"/>
          <w:pgMar w:top="1440" w:right="1440" w:bottom="1440" w:left="1800" w:header="720" w:footer="720" w:gutter="0"/>
          <w:paperSrc w:first="15" w:other="15"/>
          <w:cols w:space="720"/>
          <w:titlePg/>
        </w:sectPr>
      </w:pPr>
    </w:p>
    <w:p w:rsidR="00455149" w:rsidRDefault="00455149">
      <w:pPr>
        <w:pStyle w:val="Subtitle"/>
      </w:pPr>
      <w:bookmarkStart w:id="9" w:name="_Toc347227541"/>
      <w:r>
        <w:lastRenderedPageBreak/>
        <w:t>Section III.  Evaluation and Qualification Criteria</w:t>
      </w:r>
      <w:bookmarkEnd w:id="9"/>
    </w:p>
    <w:p w:rsidR="00455149" w:rsidRDefault="00455149"/>
    <w:p w:rsidR="00455149" w:rsidRDefault="00455149">
      <w:pPr>
        <w:pStyle w:val="BodyText3"/>
      </w:pPr>
      <w:bookmarkStart w:id="10" w:name="_Toc487942150"/>
      <w:r>
        <w:t xml:space="preserve">This Section contains </w:t>
      </w:r>
      <w:r w:rsidR="006365C3">
        <w:t xml:space="preserve">all </w:t>
      </w:r>
      <w:r>
        <w:t xml:space="preserve">the criteria that the Purchaser </w:t>
      </w:r>
      <w:r w:rsidR="006365C3">
        <w:t xml:space="preserve">shall </w:t>
      </w:r>
      <w:r>
        <w:t xml:space="preserve">use to evaluate a bid and </w:t>
      </w:r>
      <w:r w:rsidR="002D505B">
        <w:t xml:space="preserve">qualify the Bidders. </w:t>
      </w:r>
      <w:proofErr w:type="gramStart"/>
      <w:r w:rsidR="002D505B">
        <w:t>in</w:t>
      </w:r>
      <w:proofErr w:type="gramEnd"/>
      <w:r w:rsidR="002D505B">
        <w:t xml:space="preserve"> accordance with ITB </w:t>
      </w:r>
      <w:r w:rsidR="00A34105">
        <w:t>3</w:t>
      </w:r>
      <w:r w:rsidR="00754F13">
        <w:t>2</w:t>
      </w:r>
      <w:r w:rsidR="002D505B">
        <w:t xml:space="preserve"> and ITB 3</w:t>
      </w:r>
      <w:r w:rsidR="00754F13">
        <w:t>4</w:t>
      </w:r>
      <w:r w:rsidR="002D505B">
        <w:t>, no</w:t>
      </w:r>
      <w:r>
        <w:t xml:space="preserve"> other </w:t>
      </w:r>
      <w:r w:rsidR="002D505B">
        <w:t xml:space="preserve">factors, methods or </w:t>
      </w:r>
      <w:r>
        <w:t>criteria shall be used.</w:t>
      </w:r>
      <w:bookmarkEnd w:id="10"/>
    </w:p>
    <w:p w:rsidR="00BA74D0" w:rsidRDefault="00BA74D0">
      <w:pPr>
        <w:pStyle w:val="BodyText3"/>
      </w:pPr>
    </w:p>
    <w:p w:rsidR="00455149" w:rsidRDefault="00455149">
      <w:pPr>
        <w:jc w:val="center"/>
        <w:rPr>
          <w:b/>
          <w:sz w:val="36"/>
        </w:rPr>
      </w:pPr>
      <w:r>
        <w:rPr>
          <w:b/>
          <w:sz w:val="36"/>
        </w:rPr>
        <w:t>Contents</w:t>
      </w:r>
    </w:p>
    <w:p w:rsidR="00BA74D0" w:rsidRPr="00412780" w:rsidRDefault="00801546">
      <w:pPr>
        <w:pStyle w:val="TOC1"/>
        <w:rPr>
          <w:rFonts w:asciiTheme="minorHAnsi" w:eastAsiaTheme="minorEastAsia" w:hAnsiTheme="minorHAnsi" w:cstheme="minorBidi"/>
          <w:b w:val="0"/>
          <w:sz w:val="22"/>
          <w:szCs w:val="22"/>
        </w:rPr>
      </w:pPr>
      <w:r w:rsidRPr="00412780">
        <w:rPr>
          <w:b w:val="0"/>
        </w:rPr>
        <w:fldChar w:fldCharType="begin"/>
      </w:r>
      <w:r w:rsidR="00BA74D0" w:rsidRPr="00412780">
        <w:rPr>
          <w:b w:val="0"/>
        </w:rPr>
        <w:instrText xml:space="preserve"> TOC \h \z \t "Section III Heading 1,1" </w:instrText>
      </w:r>
      <w:r w:rsidRPr="00412780">
        <w:rPr>
          <w:b w:val="0"/>
        </w:rPr>
        <w:fldChar w:fldCharType="separate"/>
      </w:r>
      <w:hyperlink w:anchor="_Toc346722377" w:history="1">
        <w:r w:rsidR="00BE5F4B">
          <w:rPr>
            <w:rStyle w:val="Hyperlink"/>
            <w:b w:val="0"/>
            <w:color w:val="auto"/>
            <w:u w:val="none"/>
          </w:rPr>
          <w:t>1</w:t>
        </w:r>
        <w:r w:rsidR="00BA74D0" w:rsidRPr="00412780">
          <w:rPr>
            <w:rStyle w:val="Hyperlink"/>
            <w:b w:val="0"/>
            <w:color w:val="auto"/>
            <w:u w:val="none"/>
          </w:rPr>
          <w:t>. Evaluation</w:t>
        </w:r>
        <w:r w:rsidR="009A6358" w:rsidRPr="00523F81">
          <w:rPr>
            <w:b w:val="0"/>
            <w:bCs/>
          </w:rPr>
          <w:t>(ITB 3</w:t>
        </w:r>
        <w:r w:rsidR="00754F13">
          <w:rPr>
            <w:b w:val="0"/>
            <w:bCs/>
          </w:rPr>
          <w:t>2</w:t>
        </w:r>
        <w:r w:rsidR="009A6358" w:rsidRPr="00523F81">
          <w:rPr>
            <w:b w:val="0"/>
            <w:bCs/>
          </w:rPr>
          <w:t>)</w:t>
        </w:r>
        <w:r w:rsidR="00BA74D0" w:rsidRPr="00412780">
          <w:rPr>
            <w:b w:val="0"/>
            <w:webHidden/>
          </w:rPr>
          <w:tab/>
        </w:r>
      </w:hyperlink>
      <w:r w:rsidR="0004364F">
        <w:rPr>
          <w:b w:val="0"/>
        </w:rPr>
        <w:t>8</w:t>
      </w:r>
    </w:p>
    <w:p w:rsidR="00BA74D0" w:rsidRPr="00412780" w:rsidRDefault="00004A74">
      <w:pPr>
        <w:pStyle w:val="TOC1"/>
        <w:rPr>
          <w:rFonts w:asciiTheme="minorHAnsi" w:eastAsiaTheme="minorEastAsia" w:hAnsiTheme="minorHAnsi" w:cstheme="minorBidi"/>
          <w:b w:val="0"/>
          <w:sz w:val="22"/>
          <w:szCs w:val="22"/>
        </w:rPr>
      </w:pPr>
      <w:hyperlink w:anchor="_Toc346722378" w:history="1">
        <w:r w:rsidR="00BE5F4B">
          <w:rPr>
            <w:rStyle w:val="Hyperlink"/>
            <w:b w:val="0"/>
            <w:color w:val="auto"/>
            <w:u w:val="none"/>
          </w:rPr>
          <w:t>2</w:t>
        </w:r>
        <w:r w:rsidR="00BA74D0" w:rsidRPr="00412780">
          <w:rPr>
            <w:rStyle w:val="Hyperlink"/>
            <w:b w:val="0"/>
            <w:color w:val="auto"/>
            <w:u w:val="none"/>
          </w:rPr>
          <w:t>. Qualification</w:t>
        </w:r>
        <w:r w:rsidR="009A6358" w:rsidRPr="00523F81">
          <w:rPr>
            <w:b w:val="0"/>
            <w:bCs/>
          </w:rPr>
          <w:t>(ITB 3</w:t>
        </w:r>
        <w:r w:rsidR="00754F13">
          <w:rPr>
            <w:b w:val="0"/>
            <w:bCs/>
          </w:rPr>
          <w:t>4</w:t>
        </w:r>
        <w:r w:rsidR="009A6358" w:rsidRPr="00523F81">
          <w:rPr>
            <w:b w:val="0"/>
            <w:bCs/>
          </w:rPr>
          <w:t>)</w:t>
        </w:r>
        <w:r w:rsidR="00BA74D0" w:rsidRPr="00412780">
          <w:rPr>
            <w:b w:val="0"/>
            <w:webHidden/>
          </w:rPr>
          <w:tab/>
        </w:r>
      </w:hyperlink>
      <w:r w:rsidR="0004364F">
        <w:rPr>
          <w:b w:val="0"/>
        </w:rPr>
        <w:t>9</w:t>
      </w:r>
    </w:p>
    <w:p w:rsidR="00A025AA" w:rsidRDefault="00801546" w:rsidP="00BE5F4B">
      <w:pPr>
        <w:rPr>
          <w:bCs/>
        </w:rPr>
      </w:pPr>
      <w:r w:rsidRPr="00412780">
        <w:fldChar w:fldCharType="end"/>
      </w:r>
      <w:r w:rsidR="00455149">
        <w:rPr>
          <w:b/>
        </w:rPr>
        <w:br w:type="page"/>
      </w:r>
      <w:bookmarkStart w:id="11" w:name="_Toc346722377"/>
      <w:r w:rsidR="00331421">
        <w:rPr>
          <w:b/>
        </w:rPr>
        <w:lastRenderedPageBreak/>
        <w:t>1</w:t>
      </w:r>
      <w:r w:rsidR="00A025AA">
        <w:t xml:space="preserve">. </w:t>
      </w:r>
      <w:proofErr w:type="gramStart"/>
      <w:r w:rsidR="00BA74D0">
        <w:t>Evaluation</w:t>
      </w:r>
      <w:bookmarkEnd w:id="11"/>
      <w:r w:rsidR="00754F13">
        <w:rPr>
          <w:bCs/>
        </w:rPr>
        <w:t>(</w:t>
      </w:r>
      <w:proofErr w:type="gramEnd"/>
      <w:r w:rsidR="00754F13">
        <w:rPr>
          <w:bCs/>
        </w:rPr>
        <w:t>ITB 32</w:t>
      </w:r>
      <w:r w:rsidR="009A6358">
        <w:rPr>
          <w:bCs/>
        </w:rPr>
        <w:t>)</w:t>
      </w:r>
    </w:p>
    <w:p w:rsidR="00BE5F4B" w:rsidRPr="00BE5F4B" w:rsidRDefault="00BE5F4B" w:rsidP="00BE5F4B">
      <w:pPr>
        <w:rPr>
          <w:b/>
        </w:rPr>
      </w:pPr>
    </w:p>
    <w:p w:rsidR="00455149" w:rsidRPr="00BA74D0" w:rsidRDefault="00331421" w:rsidP="00BA74D0">
      <w:pPr>
        <w:keepNext/>
        <w:keepLines/>
        <w:rPr>
          <w:b/>
        </w:rPr>
      </w:pPr>
      <w:r>
        <w:rPr>
          <w:b/>
        </w:rPr>
        <w:t>1</w:t>
      </w:r>
      <w:r w:rsidR="00455149" w:rsidRPr="00BA74D0">
        <w:rPr>
          <w:b/>
        </w:rPr>
        <w:t>.</w:t>
      </w:r>
      <w:r w:rsidR="00A025AA" w:rsidRPr="00BA74D0">
        <w:rPr>
          <w:b/>
        </w:rPr>
        <w:t>1.</w:t>
      </w:r>
      <w:r w:rsidR="00455149" w:rsidRPr="00BA74D0">
        <w:rPr>
          <w:b/>
        </w:rPr>
        <w:t xml:space="preserve"> Evaluation Criteria (ITB 3</w:t>
      </w:r>
      <w:r w:rsidR="00754F13">
        <w:rPr>
          <w:b/>
        </w:rPr>
        <w:t>2</w:t>
      </w:r>
      <w:r w:rsidR="00455149" w:rsidRPr="00BA74D0">
        <w:rPr>
          <w:b/>
        </w:rPr>
        <w:t>.</w:t>
      </w:r>
      <w:r w:rsidR="002E0551">
        <w:rPr>
          <w:b/>
        </w:rPr>
        <w:t>4</w:t>
      </w:r>
      <w:r w:rsidR="00455149" w:rsidRPr="00BA74D0">
        <w:rPr>
          <w:b/>
        </w:rPr>
        <w:t>)</w:t>
      </w:r>
      <w:r w:rsidR="00295DE4">
        <w:rPr>
          <w:b/>
        </w:rPr>
        <w:t xml:space="preserve"> N/A</w:t>
      </w:r>
    </w:p>
    <w:p w:rsidR="00455149" w:rsidRDefault="00455149">
      <w:pPr>
        <w:jc w:val="center"/>
        <w:rPr>
          <w:b/>
        </w:rPr>
      </w:pPr>
    </w:p>
    <w:p w:rsidR="00455149" w:rsidRPr="00BA74D0" w:rsidRDefault="00331421" w:rsidP="00BA74D0">
      <w:pPr>
        <w:spacing w:after="200"/>
        <w:rPr>
          <w:b/>
        </w:rPr>
      </w:pPr>
      <w:r>
        <w:rPr>
          <w:b/>
        </w:rPr>
        <w:t>1</w:t>
      </w:r>
      <w:r w:rsidR="00A025AA" w:rsidRPr="00BA74D0">
        <w:rPr>
          <w:b/>
        </w:rPr>
        <w:t>.2.</w:t>
      </w:r>
      <w:r w:rsidR="00455149" w:rsidRPr="00BA74D0">
        <w:rPr>
          <w:b/>
        </w:rPr>
        <w:t xml:space="preserve"> Multiple Contracts (ITB </w:t>
      </w:r>
      <w:r w:rsidR="00A025AA" w:rsidRPr="00BA74D0">
        <w:rPr>
          <w:b/>
        </w:rPr>
        <w:t>3</w:t>
      </w:r>
      <w:r w:rsidR="00754F13">
        <w:rPr>
          <w:b/>
        </w:rPr>
        <w:t>2</w:t>
      </w:r>
      <w:r w:rsidR="00A025AA" w:rsidRPr="00BA74D0">
        <w:rPr>
          <w:b/>
        </w:rPr>
        <w:t>.4</w:t>
      </w:r>
      <w:r w:rsidR="00455149" w:rsidRPr="00BA74D0">
        <w:rPr>
          <w:b/>
        </w:rPr>
        <w:t>)</w:t>
      </w:r>
    </w:p>
    <w:p w:rsidR="00455149" w:rsidRDefault="00455149">
      <w:pPr>
        <w:spacing w:after="200"/>
        <w:jc w:val="both"/>
        <w:rPr>
          <w:bCs/>
        </w:rPr>
      </w:pPr>
      <w:r>
        <w:rPr>
          <w:bCs/>
        </w:rPr>
        <w:t xml:space="preserve">The Purchaser shall award multiple contracts to the Bidder that offers the lowest evaluated combination of bids (one contract per bid) and meets the </w:t>
      </w:r>
      <w:r>
        <w:t>qualification criteria (this Section III, Sub-Section ITB 3</w:t>
      </w:r>
      <w:r w:rsidR="00754F13">
        <w:t>4</w:t>
      </w:r>
      <w:r>
        <w:t>.</w:t>
      </w:r>
      <w:r w:rsidR="00A025AA">
        <w:t>1</w:t>
      </w:r>
      <w:r>
        <w:t xml:space="preserve"> Qualification Requirements)</w:t>
      </w:r>
    </w:p>
    <w:p w:rsidR="00455149" w:rsidRDefault="00455149">
      <w:pPr>
        <w:tabs>
          <w:tab w:val="left" w:pos="1080"/>
        </w:tabs>
        <w:suppressAutoHyphens/>
        <w:spacing w:after="200"/>
        <w:ind w:left="1080" w:right="-72" w:hanging="1080"/>
        <w:jc w:val="both"/>
      </w:pPr>
      <w:r>
        <w:t>The Purchaser shall:</w:t>
      </w:r>
    </w:p>
    <w:p w:rsidR="00455149" w:rsidRDefault="00455149">
      <w:pPr>
        <w:tabs>
          <w:tab w:val="left" w:pos="1080"/>
        </w:tabs>
        <w:suppressAutoHyphens/>
        <w:spacing w:after="200"/>
        <w:ind w:left="1080" w:right="-72" w:hanging="540"/>
        <w:jc w:val="both"/>
        <w:rPr>
          <w:bCs/>
        </w:rPr>
      </w:pPr>
      <w:r>
        <w:t>(a)</w:t>
      </w:r>
      <w:r>
        <w:tab/>
      </w:r>
      <w:proofErr w:type="gramStart"/>
      <w:r>
        <w:t>evaluate</w:t>
      </w:r>
      <w:proofErr w:type="gramEnd"/>
      <w:r>
        <w:t xml:space="preserve"> only lots or contracts that include at least the percentages of items per lot and quantity per item as specified in ITB 14.</w:t>
      </w:r>
      <w:r w:rsidR="000F4537">
        <w:t>8</w:t>
      </w:r>
    </w:p>
    <w:p w:rsidR="00455149" w:rsidRDefault="00455149" w:rsidP="00670831">
      <w:pPr>
        <w:pStyle w:val="Outline"/>
        <w:spacing w:before="0" w:after="200"/>
        <w:ind w:left="1080" w:hanging="540"/>
      </w:pPr>
      <w:r>
        <w:t>(b)</w:t>
      </w:r>
      <w:r>
        <w:tab/>
      </w:r>
      <w:proofErr w:type="gramStart"/>
      <w:r>
        <w:t>take</w:t>
      </w:r>
      <w:proofErr w:type="gramEnd"/>
      <w:r>
        <w:t xml:space="preserve"> into account:</w:t>
      </w:r>
    </w:p>
    <w:p w:rsidR="00455149" w:rsidRPr="000C20F0" w:rsidRDefault="00455149" w:rsidP="009C0669">
      <w:pPr>
        <w:numPr>
          <w:ilvl w:val="3"/>
          <w:numId w:val="2"/>
        </w:numPr>
        <w:tabs>
          <w:tab w:val="clear" w:pos="1901"/>
          <w:tab w:val="left" w:pos="1620"/>
        </w:tabs>
        <w:suppressAutoHyphens/>
        <w:spacing w:after="200"/>
        <w:ind w:left="1620" w:right="-72" w:hanging="540"/>
        <w:jc w:val="both"/>
      </w:pPr>
      <w:r w:rsidRPr="000C20F0">
        <w:t>the lowest-evaluated bid for each lot and</w:t>
      </w:r>
    </w:p>
    <w:p w:rsidR="00455149" w:rsidRDefault="00455149">
      <w:pPr>
        <w:tabs>
          <w:tab w:val="left" w:pos="1620"/>
        </w:tabs>
        <w:suppressAutoHyphens/>
        <w:spacing w:after="200"/>
        <w:ind w:left="1620" w:right="-72" w:hanging="540"/>
        <w:jc w:val="both"/>
      </w:pPr>
      <w:r w:rsidRPr="000C20F0">
        <w:t>(ii)</w:t>
      </w:r>
      <w:r w:rsidRPr="000C20F0">
        <w:tab/>
      </w:r>
      <w:proofErr w:type="gramStart"/>
      <w:r w:rsidRPr="000C20F0">
        <w:t>the</w:t>
      </w:r>
      <w:proofErr w:type="gramEnd"/>
      <w:r w:rsidRPr="000C20F0">
        <w:t xml:space="preserve"> price reduction per lot and the methodology for its application as offered by the Bidder in its bid”</w:t>
      </w:r>
    </w:p>
    <w:p w:rsidR="00DC79BC" w:rsidRDefault="00331421" w:rsidP="00BA74D0">
      <w:pPr>
        <w:pStyle w:val="SectionIIIHeading1"/>
      </w:pPr>
      <w:bookmarkStart w:id="12" w:name="_Toc346722378"/>
      <w:r>
        <w:t>2</w:t>
      </w:r>
      <w:r w:rsidR="00DC79BC">
        <w:t xml:space="preserve">. </w:t>
      </w:r>
      <w:r w:rsidR="00BA74D0">
        <w:t>Qualification</w:t>
      </w:r>
      <w:bookmarkEnd w:id="12"/>
      <w:r w:rsidR="00DA568C">
        <w:t xml:space="preserve"> </w:t>
      </w:r>
      <w:r w:rsidR="009A6358">
        <w:rPr>
          <w:bCs/>
        </w:rPr>
        <w:t>(ITB 3</w:t>
      </w:r>
      <w:r w:rsidR="000E2D5E">
        <w:rPr>
          <w:bCs/>
        </w:rPr>
        <w:t>4</w:t>
      </w:r>
      <w:r w:rsidR="009A6358">
        <w:rPr>
          <w:bCs/>
        </w:rPr>
        <w:t>)</w:t>
      </w:r>
    </w:p>
    <w:p w:rsidR="00455149" w:rsidRPr="00BA74D0" w:rsidRDefault="00331421" w:rsidP="00BA74D0">
      <w:pPr>
        <w:spacing w:after="200"/>
        <w:rPr>
          <w:b/>
        </w:rPr>
      </w:pPr>
      <w:r>
        <w:rPr>
          <w:b/>
        </w:rPr>
        <w:t>2</w:t>
      </w:r>
      <w:r w:rsidR="00BA74D0" w:rsidRPr="00BA74D0">
        <w:rPr>
          <w:b/>
        </w:rPr>
        <w:t>.</w:t>
      </w:r>
      <w:r w:rsidR="002D6275" w:rsidRPr="00BA74D0">
        <w:rPr>
          <w:b/>
        </w:rPr>
        <w:t>1</w:t>
      </w:r>
      <w:r w:rsidR="002D6275">
        <w:rPr>
          <w:b/>
        </w:rPr>
        <w:t>Q</w:t>
      </w:r>
      <w:r w:rsidR="002D6275" w:rsidRPr="00BA74D0">
        <w:rPr>
          <w:b/>
        </w:rPr>
        <w:t xml:space="preserve">ualification </w:t>
      </w:r>
      <w:r w:rsidR="00455149" w:rsidRPr="00BA74D0">
        <w:rPr>
          <w:b/>
        </w:rPr>
        <w:t>Requirements (ITB 3</w:t>
      </w:r>
      <w:r w:rsidR="00754F13">
        <w:rPr>
          <w:b/>
        </w:rPr>
        <w:t>4</w:t>
      </w:r>
      <w:r w:rsidR="00455149" w:rsidRPr="00BA74D0">
        <w:rPr>
          <w:b/>
        </w:rPr>
        <w:t>.</w:t>
      </w:r>
      <w:r w:rsidR="00A025AA" w:rsidRPr="00BA74D0">
        <w:rPr>
          <w:b/>
        </w:rPr>
        <w:t>1</w:t>
      </w:r>
      <w:r w:rsidR="00455149" w:rsidRPr="00BA74D0">
        <w:rPr>
          <w:b/>
        </w:rPr>
        <w:t>)</w:t>
      </w:r>
    </w:p>
    <w:p w:rsidR="00485B2B" w:rsidRDefault="00670831" w:rsidP="00670831">
      <w:pPr>
        <w:autoSpaceDE w:val="0"/>
        <w:autoSpaceDN w:val="0"/>
        <w:adjustRightInd w:val="0"/>
        <w:spacing w:after="240"/>
        <w:jc w:val="both"/>
        <w:rPr>
          <w:color w:val="000000"/>
          <w:szCs w:val="24"/>
        </w:rPr>
      </w:pPr>
      <w:r>
        <w:rPr>
          <w:color w:val="000000"/>
          <w:szCs w:val="24"/>
        </w:rPr>
        <w:t>After determining the lowest-evaluated bid in accordance with ITB 3</w:t>
      </w:r>
      <w:r w:rsidR="00754F13">
        <w:rPr>
          <w:color w:val="000000"/>
          <w:szCs w:val="24"/>
        </w:rPr>
        <w:t>3</w:t>
      </w:r>
      <w:r>
        <w:rPr>
          <w:color w:val="000000"/>
          <w:szCs w:val="24"/>
        </w:rPr>
        <w:t xml:space="preserve">.1, the Purchaser shall carry out the </w:t>
      </w:r>
      <w:proofErr w:type="spellStart"/>
      <w:r>
        <w:rPr>
          <w:color w:val="000000"/>
          <w:szCs w:val="24"/>
        </w:rPr>
        <w:t>postqualification</w:t>
      </w:r>
      <w:proofErr w:type="spellEnd"/>
      <w:r>
        <w:rPr>
          <w:color w:val="000000"/>
          <w:szCs w:val="24"/>
        </w:rPr>
        <w:t xml:space="preserve"> of the Bidder in accordance with ITB 3</w:t>
      </w:r>
      <w:r w:rsidR="00754F13">
        <w:rPr>
          <w:color w:val="000000"/>
          <w:szCs w:val="24"/>
        </w:rPr>
        <w:t>4</w:t>
      </w:r>
      <w:r>
        <w:rPr>
          <w:color w:val="000000"/>
          <w:szCs w:val="24"/>
        </w:rPr>
        <w:t xml:space="preserve">, using only the requirements specified. Requirements not included in the text below shall not be used in the evaluation of the Bidder’s qualifications.  </w:t>
      </w:r>
    </w:p>
    <w:p w:rsidR="00365F3E" w:rsidRDefault="00485B2B" w:rsidP="00691048">
      <w:pPr>
        <w:pStyle w:val="BankNormal"/>
        <w:spacing w:after="200"/>
        <w:ind w:left="1080" w:hanging="540"/>
        <w:jc w:val="both"/>
      </w:pPr>
      <w:r>
        <w:t xml:space="preserve">(a) </w:t>
      </w:r>
      <w:r>
        <w:tab/>
        <w:t>Financial Capability</w:t>
      </w:r>
    </w:p>
    <w:p w:rsidR="00F51ADF" w:rsidRPr="00AE03BB" w:rsidRDefault="00F51ADF" w:rsidP="00F51ADF">
      <w:pPr>
        <w:pStyle w:val="BankNormal"/>
        <w:spacing w:after="200"/>
        <w:ind w:left="1080"/>
        <w:jc w:val="both"/>
        <w:rPr>
          <w:i/>
          <w:iCs/>
          <w:szCs w:val="24"/>
        </w:rPr>
      </w:pPr>
      <w:r w:rsidRPr="00AE03BB">
        <w:rPr>
          <w:color w:val="000000"/>
          <w:szCs w:val="24"/>
        </w:rPr>
        <w:t xml:space="preserve">The Bidder shall furnish documentary evidence </w:t>
      </w:r>
      <w:r w:rsidRPr="00AE03BB">
        <w:t>that it is in a sound financial status.</w:t>
      </w:r>
    </w:p>
    <w:p w:rsidR="00F51ADF" w:rsidRPr="00AE03BB" w:rsidRDefault="00F51ADF" w:rsidP="0093159A">
      <w:pPr>
        <w:pStyle w:val="BankNormal"/>
        <w:spacing w:after="200"/>
        <w:ind w:left="1080"/>
        <w:jc w:val="both"/>
        <w:rPr>
          <w:color w:val="000000"/>
          <w:szCs w:val="24"/>
        </w:rPr>
      </w:pPr>
      <w:r w:rsidRPr="00AE03BB">
        <w:rPr>
          <w:color w:val="000000"/>
          <w:szCs w:val="24"/>
        </w:rPr>
        <w:t>The average annual sales turnover during</w:t>
      </w:r>
      <w:r w:rsidR="0018166C">
        <w:rPr>
          <w:color w:val="000000"/>
          <w:szCs w:val="24"/>
        </w:rPr>
        <w:t xml:space="preserve"> in any of</w:t>
      </w:r>
      <w:r w:rsidRPr="00AE03BB">
        <w:rPr>
          <w:color w:val="000000"/>
          <w:szCs w:val="24"/>
        </w:rPr>
        <w:t xml:space="preserve"> the last </w:t>
      </w:r>
      <w:r w:rsidR="00504F6C" w:rsidRPr="00AE03BB">
        <w:rPr>
          <w:color w:val="000000"/>
          <w:szCs w:val="24"/>
        </w:rPr>
        <w:t>three</w:t>
      </w:r>
      <w:r w:rsidRPr="00AE03BB">
        <w:rPr>
          <w:color w:val="000000"/>
          <w:szCs w:val="24"/>
        </w:rPr>
        <w:t xml:space="preserve"> </w:t>
      </w:r>
      <w:r w:rsidR="00273881" w:rsidRPr="00AE03BB">
        <w:rPr>
          <w:color w:val="000000"/>
          <w:szCs w:val="24"/>
        </w:rPr>
        <w:t>(3)</w:t>
      </w:r>
      <w:r w:rsidR="001B664E" w:rsidRPr="00AE03BB">
        <w:rPr>
          <w:color w:val="000000"/>
          <w:szCs w:val="24"/>
        </w:rPr>
        <w:t xml:space="preserve"> </w:t>
      </w:r>
      <w:r w:rsidRPr="00AE03BB">
        <w:rPr>
          <w:color w:val="000000"/>
          <w:szCs w:val="24"/>
        </w:rPr>
        <w:t>years</w:t>
      </w:r>
      <w:r w:rsidR="00DA568C">
        <w:rPr>
          <w:color w:val="000000"/>
          <w:szCs w:val="24"/>
        </w:rPr>
        <w:t xml:space="preserve"> (2013-2015)</w:t>
      </w:r>
      <w:r w:rsidRPr="00AE03BB">
        <w:rPr>
          <w:color w:val="000000"/>
          <w:szCs w:val="24"/>
        </w:rPr>
        <w:t xml:space="preserve"> should be </w:t>
      </w:r>
      <w:proofErr w:type="gramStart"/>
      <w:r w:rsidRPr="00AE03BB">
        <w:rPr>
          <w:color w:val="000000"/>
          <w:szCs w:val="24"/>
        </w:rPr>
        <w:t>minimum</w:t>
      </w:r>
      <w:proofErr w:type="gramEnd"/>
      <w:r w:rsidRPr="00AE03BB">
        <w:rPr>
          <w:color w:val="000000"/>
          <w:szCs w:val="24"/>
        </w:rPr>
        <w:t xml:space="preserve"> </w:t>
      </w:r>
      <w:r w:rsidRPr="00BC58D3">
        <w:rPr>
          <w:color w:val="000000"/>
          <w:szCs w:val="24"/>
        </w:rPr>
        <w:t xml:space="preserve">of </w:t>
      </w:r>
      <w:r w:rsidR="00504F6C" w:rsidRPr="00BC58D3">
        <w:rPr>
          <w:color w:val="000000"/>
          <w:szCs w:val="24"/>
        </w:rPr>
        <w:t>two</w:t>
      </w:r>
      <w:r w:rsidRPr="00BC58D3">
        <w:rPr>
          <w:color w:val="000000"/>
          <w:szCs w:val="24"/>
        </w:rPr>
        <w:t xml:space="preserve"> (</w:t>
      </w:r>
      <w:r w:rsidR="00504F6C" w:rsidRPr="00BC58D3">
        <w:rPr>
          <w:color w:val="000000"/>
          <w:szCs w:val="24"/>
        </w:rPr>
        <w:t>2</w:t>
      </w:r>
      <w:r w:rsidRPr="00BC58D3">
        <w:rPr>
          <w:color w:val="000000"/>
          <w:szCs w:val="24"/>
        </w:rPr>
        <w:t>) times the</w:t>
      </w:r>
      <w:r w:rsidRPr="00AE03BB">
        <w:rPr>
          <w:color w:val="000000"/>
          <w:szCs w:val="24"/>
        </w:rPr>
        <w:t xml:space="preserve"> quoted value of the Goods to qualify for one Lot. </w:t>
      </w:r>
    </w:p>
    <w:p w:rsidR="00E03436" w:rsidRPr="00272874" w:rsidRDefault="00103666" w:rsidP="00217397">
      <w:pPr>
        <w:pStyle w:val="BankNormal"/>
        <w:spacing w:after="200"/>
        <w:ind w:left="1080"/>
        <w:jc w:val="both"/>
        <w:rPr>
          <w:color w:val="000000"/>
          <w:szCs w:val="24"/>
        </w:rPr>
      </w:pPr>
      <w:r w:rsidRPr="00272874">
        <w:rPr>
          <w:color w:val="000000"/>
          <w:szCs w:val="24"/>
        </w:rPr>
        <w:t>In case of submit</w:t>
      </w:r>
      <w:r w:rsidR="001B664E" w:rsidRPr="00272874">
        <w:rPr>
          <w:color w:val="000000"/>
          <w:szCs w:val="24"/>
        </w:rPr>
        <w:t>ting bids for more than one lot</w:t>
      </w:r>
      <w:r w:rsidRPr="00272874">
        <w:rPr>
          <w:color w:val="000000"/>
          <w:szCs w:val="24"/>
        </w:rPr>
        <w:t>, average annual sales turnover requ</w:t>
      </w:r>
      <w:r w:rsidR="001B664E" w:rsidRPr="00272874">
        <w:rPr>
          <w:color w:val="000000"/>
          <w:szCs w:val="24"/>
        </w:rPr>
        <w:t>irement applicable is the total</w:t>
      </w:r>
      <w:r w:rsidRPr="00272874">
        <w:rPr>
          <w:color w:val="000000"/>
          <w:szCs w:val="24"/>
        </w:rPr>
        <w:t xml:space="preserve"> of the average annual turnover requirement for each relevant lot. </w:t>
      </w:r>
    </w:p>
    <w:p w:rsidR="00485B2B" w:rsidRPr="00BC58D3" w:rsidRDefault="005F3B61" w:rsidP="00485B2B">
      <w:pPr>
        <w:pStyle w:val="BankNormal"/>
        <w:spacing w:after="200"/>
        <w:ind w:left="1080" w:hanging="540"/>
        <w:jc w:val="both"/>
      </w:pPr>
      <w:r w:rsidRPr="00BC58D3">
        <w:rPr>
          <w:b/>
          <w:bCs/>
          <w:i/>
          <w:color w:val="0000FF"/>
        </w:rPr>
        <w:t xml:space="preserve"> </w:t>
      </w:r>
      <w:r w:rsidR="00485B2B" w:rsidRPr="00BC58D3">
        <w:t>(b)</w:t>
      </w:r>
      <w:r w:rsidR="00485B2B" w:rsidRPr="00BC58D3">
        <w:tab/>
        <w:t>Experience and Technical Capacity</w:t>
      </w:r>
    </w:p>
    <w:p w:rsidR="00485B2B" w:rsidRPr="00AE03BB" w:rsidRDefault="00485B2B" w:rsidP="00691048">
      <w:pPr>
        <w:pStyle w:val="BankNormal"/>
        <w:spacing w:after="200"/>
        <w:ind w:left="1080"/>
        <w:jc w:val="both"/>
      </w:pPr>
      <w:r w:rsidRPr="00BC58D3">
        <w:t xml:space="preserve">The Bidder shall furnish documentary evidence to demonstrate that </w:t>
      </w:r>
      <w:r w:rsidR="0061377C" w:rsidRPr="00BC58D3">
        <w:t>has</w:t>
      </w:r>
      <w:r w:rsidR="00365F3E" w:rsidRPr="00BC58D3">
        <w:t xml:space="preserve"> at least </w:t>
      </w:r>
      <w:r w:rsidR="00CE64EC" w:rsidRPr="00BC58D3">
        <w:t>five (</w:t>
      </w:r>
      <w:r w:rsidR="00365F3E" w:rsidRPr="00BC58D3">
        <w:t>5</w:t>
      </w:r>
      <w:r w:rsidR="00CE64EC" w:rsidRPr="00BC58D3">
        <w:t>)</w:t>
      </w:r>
      <w:r w:rsidR="00365F3E" w:rsidRPr="00BC58D3">
        <w:t xml:space="preserve"> year experience in </w:t>
      </w:r>
      <w:r w:rsidR="00227C7A" w:rsidRPr="00BC58D3">
        <w:t xml:space="preserve">supplying of </w:t>
      </w:r>
      <w:r w:rsidR="00365F3E" w:rsidRPr="00BC58D3">
        <w:t>similar goods and</w:t>
      </w:r>
      <w:r w:rsidR="0061377C" w:rsidRPr="00BC58D3">
        <w:t xml:space="preserve"> at least </w:t>
      </w:r>
      <w:r w:rsidR="00345958">
        <w:t>two</w:t>
      </w:r>
      <w:r w:rsidR="00E03436" w:rsidRPr="00BC58D3">
        <w:t xml:space="preserve"> </w:t>
      </w:r>
      <w:r w:rsidR="00CE64EC" w:rsidRPr="00BC58D3">
        <w:t>(</w:t>
      </w:r>
      <w:r w:rsidR="00345958">
        <w:t>2</w:t>
      </w:r>
      <w:r w:rsidR="00CE64EC" w:rsidRPr="00BC58D3">
        <w:t>)</w:t>
      </w:r>
      <w:r w:rsidR="0061377C" w:rsidRPr="00BC58D3">
        <w:t xml:space="preserve"> </w:t>
      </w:r>
      <w:r w:rsidR="003B6377" w:rsidRPr="00BC58D3">
        <w:t>successfully completed</w:t>
      </w:r>
      <w:r w:rsidR="003B6377" w:rsidRPr="00AE03BB">
        <w:t xml:space="preserve"> </w:t>
      </w:r>
      <w:r w:rsidR="00E03436" w:rsidRPr="00AE03BB">
        <w:t>contract</w:t>
      </w:r>
      <w:r w:rsidR="00345958">
        <w:t>s</w:t>
      </w:r>
      <w:r w:rsidR="0061377C" w:rsidRPr="00AE03BB">
        <w:t xml:space="preserve"> of similar goods</w:t>
      </w:r>
      <w:r w:rsidR="00365177" w:rsidRPr="00AE03BB">
        <w:t xml:space="preserve"> (</w:t>
      </w:r>
      <w:r w:rsidR="00BC58D3">
        <w:t>special equipment and vehicles</w:t>
      </w:r>
      <w:r w:rsidR="00365177" w:rsidRPr="00AE03BB">
        <w:t>)</w:t>
      </w:r>
      <w:r w:rsidR="0061377C" w:rsidRPr="00AE03BB">
        <w:t xml:space="preserve"> </w:t>
      </w:r>
      <w:r w:rsidR="00345958">
        <w:t xml:space="preserve">during </w:t>
      </w:r>
      <w:r w:rsidR="00247CDC" w:rsidRPr="00AE03BB">
        <w:t xml:space="preserve">last </w:t>
      </w:r>
      <w:r w:rsidR="00E03436" w:rsidRPr="00AE03BB">
        <w:t>t</w:t>
      </w:r>
      <w:r w:rsidR="00CE64EC" w:rsidRPr="00AE03BB">
        <w:t>hree (</w:t>
      </w:r>
      <w:r w:rsidR="0061377C" w:rsidRPr="00AE03BB">
        <w:t>3</w:t>
      </w:r>
      <w:r w:rsidR="00CE64EC" w:rsidRPr="00AE03BB">
        <w:t>)</w:t>
      </w:r>
      <w:r w:rsidR="0061377C" w:rsidRPr="00AE03BB">
        <w:t xml:space="preserve"> years.</w:t>
      </w:r>
    </w:p>
    <w:p w:rsidR="00911FD9" w:rsidRPr="00AE03BB" w:rsidRDefault="00504F6C" w:rsidP="00911FD9">
      <w:pPr>
        <w:pStyle w:val="BankNormal"/>
        <w:spacing w:after="200"/>
        <w:ind w:left="1080"/>
        <w:jc w:val="both"/>
      </w:pPr>
      <w:r w:rsidRPr="00AE03BB">
        <w:lastRenderedPageBreak/>
        <w:t>Doc</w:t>
      </w:r>
      <w:r w:rsidRPr="008E5472">
        <w:t xml:space="preserve">umentary evidence should </w:t>
      </w:r>
      <w:r w:rsidR="00911FD9" w:rsidRPr="00AE03BB">
        <w:t>specify the purchaser, contract price and supplied goods</w:t>
      </w:r>
      <w:r w:rsidR="0093159A" w:rsidRPr="00AE03BB">
        <w:t xml:space="preserve"> (</w:t>
      </w:r>
      <w:r w:rsidR="00911FD9" w:rsidRPr="00AE03BB">
        <w:t>copy of the contract and Certificate of Acceptance of goods</w:t>
      </w:r>
      <w:r w:rsidR="0093159A" w:rsidRPr="00AE03BB">
        <w:t>)</w:t>
      </w:r>
      <w:r w:rsidR="00911FD9" w:rsidRPr="00AE03BB">
        <w:t>.</w:t>
      </w:r>
    </w:p>
    <w:p w:rsidR="00504F6C" w:rsidRPr="00AE03BB" w:rsidRDefault="00504F6C" w:rsidP="00D55742">
      <w:pPr>
        <w:pStyle w:val="BankNormal"/>
        <w:spacing w:after="200"/>
        <w:ind w:left="1080"/>
        <w:jc w:val="both"/>
      </w:pPr>
      <w:r w:rsidRPr="00AE03BB">
        <w:t xml:space="preserve">The bidder should have or ensure adequate after sale service facilities in the Republic of Armenia. The bidder should furnish a list of service-centers along with complete addresses and contact numbers. </w:t>
      </w:r>
    </w:p>
    <w:p w:rsidR="00504F6C" w:rsidRPr="00691048" w:rsidRDefault="00DE7D8E" w:rsidP="00DE7D8E">
      <w:pPr>
        <w:pStyle w:val="BankNormal"/>
        <w:spacing w:after="200"/>
        <w:ind w:left="1080"/>
        <w:jc w:val="both"/>
      </w:pPr>
      <w:r w:rsidRPr="00AE03BB">
        <w:t>In case of JV, each member of the JV shall meet the minimum requirement for financial capability and experience and technical capacity.</w:t>
      </w:r>
    </w:p>
    <w:p w:rsidR="00365F3E" w:rsidRDefault="00365F3E" w:rsidP="00D55742">
      <w:pPr>
        <w:pStyle w:val="BankNormal"/>
        <w:spacing w:after="200"/>
        <w:ind w:left="1080"/>
        <w:jc w:val="both"/>
      </w:pPr>
    </w:p>
    <w:p w:rsidR="00A95EC8" w:rsidRDefault="00A95EC8" w:rsidP="00691048">
      <w:pPr>
        <w:pStyle w:val="BankNormal"/>
        <w:spacing w:after="200"/>
        <w:ind w:left="1080"/>
        <w:jc w:val="both"/>
      </w:pPr>
    </w:p>
    <w:p w:rsidR="00455149" w:rsidRPr="00BC74DA" w:rsidRDefault="00455149" w:rsidP="00A95EC8">
      <w:pPr>
        <w:autoSpaceDE w:val="0"/>
        <w:autoSpaceDN w:val="0"/>
        <w:adjustRightInd w:val="0"/>
        <w:spacing w:after="240"/>
        <w:ind w:left="1080" w:hanging="540"/>
        <w:jc w:val="both"/>
        <w:rPr>
          <w:i/>
          <w:iCs/>
          <w:szCs w:val="24"/>
        </w:rPr>
      </w:pPr>
    </w:p>
    <w:p w:rsidR="00670831" w:rsidRPr="00BC74DA" w:rsidRDefault="00670831" w:rsidP="00670831">
      <w:pPr>
        <w:autoSpaceDE w:val="0"/>
        <w:autoSpaceDN w:val="0"/>
        <w:adjustRightInd w:val="0"/>
        <w:spacing w:after="240"/>
        <w:ind w:left="1080" w:hanging="540"/>
        <w:jc w:val="both"/>
        <w:rPr>
          <w:szCs w:val="24"/>
        </w:rPr>
        <w:sectPr w:rsidR="00670831" w:rsidRPr="00BC74DA">
          <w:headerReference w:type="even" r:id="rId16"/>
          <w:headerReference w:type="default" r:id="rId17"/>
          <w:headerReference w:type="first" r:id="rId18"/>
          <w:type w:val="oddPage"/>
          <w:pgSz w:w="12240" w:h="15840" w:code="1"/>
          <w:pgMar w:top="1440" w:right="1440" w:bottom="1440" w:left="1800" w:header="720" w:footer="720" w:gutter="0"/>
          <w:paperSrc w:first="15" w:other="15"/>
          <w:cols w:space="720"/>
          <w:titlePg/>
        </w:sectPr>
      </w:pPr>
    </w:p>
    <w:tbl>
      <w:tblPr>
        <w:tblW w:w="0" w:type="auto"/>
        <w:tblLayout w:type="fixed"/>
        <w:tblLook w:val="0000" w:firstRow="0" w:lastRow="0" w:firstColumn="0" w:lastColumn="0" w:noHBand="0" w:noVBand="0"/>
      </w:tblPr>
      <w:tblGrid>
        <w:gridCol w:w="9198"/>
      </w:tblGrid>
      <w:tr w:rsidR="00455149">
        <w:trPr>
          <w:trHeight w:val="800"/>
        </w:trPr>
        <w:tc>
          <w:tcPr>
            <w:tcW w:w="9198" w:type="dxa"/>
            <w:vAlign w:val="center"/>
          </w:tcPr>
          <w:p w:rsidR="00455149" w:rsidRDefault="00455149">
            <w:pPr>
              <w:pStyle w:val="Subtitle"/>
            </w:pPr>
            <w:bookmarkStart w:id="13" w:name="_Toc438954449"/>
            <w:bookmarkStart w:id="14" w:name="_Toc347227546"/>
            <w:r>
              <w:lastRenderedPageBreak/>
              <w:t>Section VI</w:t>
            </w:r>
            <w:r w:rsidR="00193CA6">
              <w:t>I</w:t>
            </w:r>
            <w:r>
              <w:t xml:space="preserve">.  </w:t>
            </w:r>
            <w:bookmarkEnd w:id="13"/>
            <w:r>
              <w:t>Schedule of Requirements</w:t>
            </w:r>
            <w:bookmarkEnd w:id="14"/>
          </w:p>
        </w:tc>
      </w:tr>
    </w:tbl>
    <w:p w:rsidR="00455149" w:rsidRDefault="00455149"/>
    <w:p w:rsidR="00455149" w:rsidRDefault="00455149" w:rsidP="009F0F7A">
      <w:pPr>
        <w:jc w:val="center"/>
        <w:rPr>
          <w:b/>
          <w:sz w:val="32"/>
        </w:rPr>
      </w:pPr>
      <w:r>
        <w:rPr>
          <w:b/>
          <w:sz w:val="32"/>
        </w:rPr>
        <w:t>Contents</w:t>
      </w:r>
    </w:p>
    <w:p w:rsidR="00455149" w:rsidRDefault="00455149">
      <w:pPr>
        <w:rPr>
          <w:i/>
        </w:rPr>
      </w:pPr>
    </w:p>
    <w:p w:rsidR="00455149" w:rsidRDefault="00455149">
      <w:pPr>
        <w:jc w:val="right"/>
        <w:rPr>
          <w:b/>
          <w:sz w:val="32"/>
        </w:rPr>
      </w:pPr>
    </w:p>
    <w:p w:rsidR="00455149" w:rsidRDefault="00455149">
      <w:pPr>
        <w:jc w:val="right"/>
        <w:rPr>
          <w:b/>
        </w:rPr>
      </w:pPr>
    </w:p>
    <w:p w:rsidR="00455149" w:rsidRDefault="00801546">
      <w:pPr>
        <w:pStyle w:val="TOC1"/>
        <w:rPr>
          <w:b w:val="0"/>
          <w:szCs w:val="24"/>
        </w:rPr>
      </w:pPr>
      <w:r>
        <w:rPr>
          <w:b w:val="0"/>
          <w:noProof w:val="0"/>
        </w:rPr>
        <w:fldChar w:fldCharType="begin"/>
      </w:r>
      <w:r w:rsidR="00455149">
        <w:rPr>
          <w:b w:val="0"/>
          <w:noProof w:val="0"/>
        </w:rPr>
        <w:instrText xml:space="preserve"> TOC \t "Section VI. Header,1" </w:instrText>
      </w:r>
      <w:r>
        <w:rPr>
          <w:b w:val="0"/>
          <w:noProof w:val="0"/>
        </w:rPr>
        <w:fldChar w:fldCharType="separate"/>
      </w:r>
      <w:r w:rsidR="00455149">
        <w:rPr>
          <w:b w:val="0"/>
          <w:szCs w:val="36"/>
        </w:rPr>
        <w:t>1.  List of Goods and Delivery Schedule</w:t>
      </w:r>
      <w:r w:rsidR="00455149">
        <w:rPr>
          <w:b w:val="0"/>
        </w:rPr>
        <w:tab/>
      </w:r>
      <w:r>
        <w:rPr>
          <w:b w:val="0"/>
        </w:rPr>
        <w:fldChar w:fldCharType="begin"/>
      </w:r>
      <w:r w:rsidR="00455149">
        <w:rPr>
          <w:b w:val="0"/>
        </w:rPr>
        <w:instrText xml:space="preserve"> PAGEREF _Toc68320557 \h </w:instrText>
      </w:r>
      <w:r>
        <w:rPr>
          <w:b w:val="0"/>
        </w:rPr>
      </w:r>
      <w:r>
        <w:rPr>
          <w:b w:val="0"/>
        </w:rPr>
        <w:fldChar w:fldCharType="separate"/>
      </w:r>
      <w:r w:rsidR="00567DBF">
        <w:rPr>
          <w:b w:val="0"/>
        </w:rPr>
        <w:t>13</w:t>
      </w:r>
      <w:r>
        <w:rPr>
          <w:b w:val="0"/>
        </w:rPr>
        <w:fldChar w:fldCharType="end"/>
      </w:r>
    </w:p>
    <w:p w:rsidR="00455149" w:rsidRDefault="00455149">
      <w:pPr>
        <w:pStyle w:val="TOC1"/>
        <w:tabs>
          <w:tab w:val="left" w:pos="720"/>
        </w:tabs>
        <w:rPr>
          <w:b w:val="0"/>
          <w:szCs w:val="24"/>
        </w:rPr>
      </w:pPr>
      <w:r>
        <w:rPr>
          <w:b w:val="0"/>
          <w:szCs w:val="36"/>
        </w:rPr>
        <w:t>3.</w:t>
      </w:r>
      <w:r>
        <w:rPr>
          <w:b w:val="0"/>
          <w:szCs w:val="24"/>
        </w:rPr>
        <w:tab/>
      </w:r>
      <w:r>
        <w:rPr>
          <w:b w:val="0"/>
          <w:szCs w:val="36"/>
        </w:rPr>
        <w:t>Technical Specifications</w:t>
      </w:r>
      <w:r>
        <w:rPr>
          <w:b w:val="0"/>
        </w:rPr>
        <w:tab/>
      </w:r>
      <w:r w:rsidR="00801546">
        <w:rPr>
          <w:b w:val="0"/>
        </w:rPr>
        <w:fldChar w:fldCharType="begin"/>
      </w:r>
      <w:r>
        <w:rPr>
          <w:b w:val="0"/>
        </w:rPr>
        <w:instrText xml:space="preserve"> PAGEREF _Toc68320560 \h </w:instrText>
      </w:r>
      <w:r w:rsidR="00801546">
        <w:rPr>
          <w:b w:val="0"/>
        </w:rPr>
      </w:r>
      <w:r w:rsidR="00801546">
        <w:rPr>
          <w:b w:val="0"/>
        </w:rPr>
        <w:fldChar w:fldCharType="separate"/>
      </w:r>
      <w:r w:rsidR="00567DBF">
        <w:rPr>
          <w:b w:val="0"/>
        </w:rPr>
        <w:t>17</w:t>
      </w:r>
      <w:r w:rsidR="00801546">
        <w:rPr>
          <w:b w:val="0"/>
        </w:rPr>
        <w:fldChar w:fldCharType="end"/>
      </w:r>
    </w:p>
    <w:p w:rsidR="00455149" w:rsidRDefault="00455149">
      <w:pPr>
        <w:pStyle w:val="TOC1"/>
        <w:rPr>
          <w:b w:val="0"/>
          <w:szCs w:val="24"/>
        </w:rPr>
      </w:pPr>
      <w:r>
        <w:rPr>
          <w:b w:val="0"/>
          <w:szCs w:val="36"/>
        </w:rPr>
        <w:t xml:space="preserve">5. </w:t>
      </w:r>
      <w:r>
        <w:rPr>
          <w:b w:val="0"/>
          <w:szCs w:val="36"/>
        </w:rPr>
        <w:tab/>
        <w:t>Inspections and Tests</w:t>
      </w:r>
      <w:r>
        <w:rPr>
          <w:b w:val="0"/>
        </w:rPr>
        <w:tab/>
      </w:r>
      <w:r w:rsidR="00801546">
        <w:rPr>
          <w:b w:val="0"/>
        </w:rPr>
        <w:fldChar w:fldCharType="begin"/>
      </w:r>
      <w:r>
        <w:rPr>
          <w:b w:val="0"/>
        </w:rPr>
        <w:instrText xml:space="preserve"> PAGEREF _Toc68320562 \h </w:instrText>
      </w:r>
      <w:r w:rsidR="00801546">
        <w:rPr>
          <w:b w:val="0"/>
        </w:rPr>
      </w:r>
      <w:r w:rsidR="00801546">
        <w:rPr>
          <w:b w:val="0"/>
        </w:rPr>
        <w:fldChar w:fldCharType="separate"/>
      </w:r>
      <w:r w:rsidR="00567DBF">
        <w:rPr>
          <w:b w:val="0"/>
        </w:rPr>
        <w:t>31</w:t>
      </w:r>
      <w:r w:rsidR="00801546">
        <w:rPr>
          <w:b w:val="0"/>
        </w:rPr>
        <w:fldChar w:fldCharType="end"/>
      </w:r>
    </w:p>
    <w:p w:rsidR="00455149" w:rsidRDefault="00801546" w:rsidP="00652EBF">
      <w:pPr>
        <w:pStyle w:val="TOC2"/>
      </w:pPr>
      <w:r>
        <w:fldChar w:fldCharType="end"/>
      </w:r>
    </w:p>
    <w:p w:rsidR="00455149" w:rsidRDefault="00455149">
      <w:pPr>
        <w:pStyle w:val="Sub-ClauseText"/>
        <w:spacing w:before="0" w:after="0"/>
        <w:jc w:val="left"/>
      </w:pPr>
    </w:p>
    <w:p w:rsidR="00455149" w:rsidRDefault="00455149">
      <w:pPr>
        <w:pStyle w:val="Sub-ClauseText"/>
        <w:spacing w:before="0" w:after="0"/>
        <w:jc w:val="left"/>
      </w:pPr>
      <w:r>
        <w:br w:type="page"/>
      </w:r>
    </w:p>
    <w:p w:rsidR="00455149" w:rsidRDefault="00455149">
      <w:pPr>
        <w:pStyle w:val="Sub-ClauseText"/>
        <w:spacing w:before="0" w:after="0"/>
        <w:jc w:val="left"/>
      </w:pPr>
    </w:p>
    <w:tbl>
      <w:tblPr>
        <w:tblW w:w="12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3"/>
        <w:gridCol w:w="2825"/>
        <w:gridCol w:w="1080"/>
        <w:gridCol w:w="990"/>
        <w:gridCol w:w="1490"/>
        <w:gridCol w:w="1724"/>
        <w:gridCol w:w="1798"/>
        <w:gridCol w:w="2098"/>
      </w:tblGrid>
      <w:tr w:rsidR="00455149">
        <w:trPr>
          <w:cantSplit/>
        </w:trPr>
        <w:tc>
          <w:tcPr>
            <w:tcW w:w="12888" w:type="dxa"/>
            <w:gridSpan w:val="8"/>
            <w:tcBorders>
              <w:top w:val="nil"/>
              <w:left w:val="nil"/>
              <w:bottom w:val="double" w:sz="4" w:space="0" w:color="auto"/>
              <w:right w:val="nil"/>
            </w:tcBorders>
          </w:tcPr>
          <w:p w:rsidR="00455149" w:rsidRDefault="00455149">
            <w:pPr>
              <w:pStyle w:val="SectionVIHeader"/>
            </w:pPr>
            <w:bookmarkStart w:id="15" w:name="_Toc68320557"/>
            <w:r>
              <w:t>1.  List of Goods and Delivery Schedule</w:t>
            </w:r>
            <w:bookmarkEnd w:id="15"/>
            <w:r w:rsidR="003C7AB7">
              <w:t xml:space="preserve"> Lot-1</w:t>
            </w:r>
          </w:p>
          <w:p w:rsidR="00455149" w:rsidRDefault="00455149">
            <w:pPr>
              <w:spacing w:after="200"/>
              <w:rPr>
                <w:i/>
                <w:iCs/>
              </w:rPr>
            </w:pPr>
          </w:p>
        </w:tc>
      </w:tr>
      <w:tr w:rsidR="00455149" w:rsidRPr="002073DE">
        <w:trPr>
          <w:cantSplit/>
          <w:trHeight w:val="240"/>
        </w:trPr>
        <w:tc>
          <w:tcPr>
            <w:tcW w:w="883" w:type="dxa"/>
            <w:vMerge w:val="restart"/>
            <w:tcBorders>
              <w:top w:val="double" w:sz="4" w:space="0" w:color="auto"/>
              <w:left w:val="double" w:sz="4" w:space="0" w:color="auto"/>
              <w:right w:val="single" w:sz="4" w:space="0" w:color="auto"/>
            </w:tcBorders>
          </w:tcPr>
          <w:p w:rsidR="00455149" w:rsidRPr="002073DE" w:rsidRDefault="00455149">
            <w:pPr>
              <w:suppressAutoHyphens/>
              <w:spacing w:before="60"/>
              <w:jc w:val="center"/>
              <w:rPr>
                <w:b/>
                <w:bCs/>
                <w:sz w:val="22"/>
                <w:szCs w:val="22"/>
              </w:rPr>
            </w:pPr>
            <w:r w:rsidRPr="002073DE">
              <w:rPr>
                <w:b/>
                <w:bCs/>
                <w:sz w:val="22"/>
                <w:szCs w:val="22"/>
              </w:rPr>
              <w:t>Line Item</w:t>
            </w:r>
          </w:p>
          <w:p w:rsidR="00455149" w:rsidRPr="002073DE" w:rsidRDefault="00455149">
            <w:pPr>
              <w:suppressAutoHyphens/>
              <w:spacing w:before="60"/>
              <w:jc w:val="center"/>
              <w:rPr>
                <w:b/>
                <w:bCs/>
                <w:sz w:val="22"/>
                <w:szCs w:val="22"/>
              </w:rPr>
            </w:pPr>
            <w:r w:rsidRPr="002073DE">
              <w:rPr>
                <w:b/>
                <w:bCs/>
                <w:sz w:val="22"/>
                <w:szCs w:val="22"/>
              </w:rPr>
              <w:t>N</w:t>
            </w:r>
            <w:r w:rsidRPr="002073DE">
              <w:rPr>
                <w:b/>
                <w:bCs/>
                <w:sz w:val="22"/>
                <w:szCs w:val="22"/>
              </w:rPr>
              <w:sym w:font="Symbol" w:char="F0B0"/>
            </w:r>
          </w:p>
        </w:tc>
        <w:tc>
          <w:tcPr>
            <w:tcW w:w="2825" w:type="dxa"/>
            <w:vMerge w:val="restart"/>
            <w:tcBorders>
              <w:top w:val="double" w:sz="4" w:space="0" w:color="auto"/>
              <w:left w:val="single" w:sz="4" w:space="0" w:color="auto"/>
              <w:right w:val="single" w:sz="4" w:space="0" w:color="auto"/>
            </w:tcBorders>
          </w:tcPr>
          <w:p w:rsidR="00455149" w:rsidRPr="002073DE" w:rsidRDefault="00455149">
            <w:pPr>
              <w:suppressAutoHyphens/>
              <w:spacing w:before="60"/>
              <w:jc w:val="center"/>
              <w:rPr>
                <w:b/>
                <w:bCs/>
                <w:sz w:val="22"/>
                <w:szCs w:val="22"/>
              </w:rPr>
            </w:pPr>
            <w:r w:rsidRPr="002073DE">
              <w:rPr>
                <w:b/>
                <w:bCs/>
                <w:sz w:val="22"/>
                <w:szCs w:val="22"/>
              </w:rPr>
              <w:t xml:space="preserve">Description of Goods </w:t>
            </w:r>
          </w:p>
        </w:tc>
        <w:tc>
          <w:tcPr>
            <w:tcW w:w="1080" w:type="dxa"/>
            <w:vMerge w:val="restart"/>
            <w:tcBorders>
              <w:top w:val="double" w:sz="4" w:space="0" w:color="auto"/>
              <w:left w:val="single" w:sz="4" w:space="0" w:color="auto"/>
              <w:right w:val="single" w:sz="4" w:space="0" w:color="auto"/>
            </w:tcBorders>
          </w:tcPr>
          <w:p w:rsidR="00455149" w:rsidRPr="002073DE" w:rsidRDefault="00455149">
            <w:pPr>
              <w:suppressAutoHyphens/>
              <w:spacing w:before="60"/>
              <w:jc w:val="center"/>
              <w:rPr>
                <w:b/>
                <w:bCs/>
                <w:sz w:val="22"/>
                <w:szCs w:val="22"/>
              </w:rPr>
            </w:pPr>
            <w:r w:rsidRPr="002073DE">
              <w:rPr>
                <w:b/>
                <w:bCs/>
                <w:sz w:val="22"/>
                <w:szCs w:val="22"/>
              </w:rPr>
              <w:t>Quantity</w:t>
            </w:r>
          </w:p>
        </w:tc>
        <w:tc>
          <w:tcPr>
            <w:tcW w:w="990" w:type="dxa"/>
            <w:vMerge w:val="restart"/>
            <w:tcBorders>
              <w:top w:val="double" w:sz="4" w:space="0" w:color="auto"/>
              <w:left w:val="single" w:sz="4" w:space="0" w:color="auto"/>
              <w:right w:val="single" w:sz="4" w:space="0" w:color="auto"/>
            </w:tcBorders>
          </w:tcPr>
          <w:p w:rsidR="00455149" w:rsidRPr="002073DE" w:rsidRDefault="00455149">
            <w:pPr>
              <w:suppressAutoHyphens/>
              <w:spacing w:before="60"/>
              <w:jc w:val="center"/>
              <w:rPr>
                <w:b/>
                <w:bCs/>
                <w:sz w:val="22"/>
                <w:szCs w:val="22"/>
              </w:rPr>
            </w:pPr>
            <w:r w:rsidRPr="002073DE">
              <w:rPr>
                <w:b/>
                <w:bCs/>
                <w:sz w:val="22"/>
                <w:szCs w:val="22"/>
              </w:rPr>
              <w:t>Physical unit</w:t>
            </w:r>
          </w:p>
        </w:tc>
        <w:tc>
          <w:tcPr>
            <w:tcW w:w="1490" w:type="dxa"/>
            <w:vMerge w:val="restart"/>
            <w:tcBorders>
              <w:top w:val="double" w:sz="4" w:space="0" w:color="auto"/>
              <w:left w:val="single" w:sz="4" w:space="0" w:color="auto"/>
              <w:right w:val="single" w:sz="4" w:space="0" w:color="auto"/>
            </w:tcBorders>
          </w:tcPr>
          <w:p w:rsidR="00455149" w:rsidRPr="002073DE" w:rsidRDefault="00455149" w:rsidP="00FF7568">
            <w:pPr>
              <w:spacing w:before="60"/>
              <w:jc w:val="center"/>
              <w:rPr>
                <w:b/>
                <w:bCs/>
                <w:sz w:val="22"/>
                <w:szCs w:val="22"/>
              </w:rPr>
            </w:pPr>
            <w:r w:rsidRPr="002073DE">
              <w:rPr>
                <w:b/>
                <w:bCs/>
                <w:sz w:val="22"/>
                <w:szCs w:val="22"/>
              </w:rPr>
              <w:t xml:space="preserve">Final </w:t>
            </w:r>
            <w:r w:rsidR="00FF7568">
              <w:rPr>
                <w:b/>
                <w:bCs/>
                <w:sz w:val="22"/>
                <w:szCs w:val="22"/>
              </w:rPr>
              <w:t xml:space="preserve">Destination Place </w:t>
            </w:r>
            <w:r w:rsidRPr="002073DE">
              <w:rPr>
                <w:b/>
                <w:bCs/>
                <w:sz w:val="22"/>
                <w:szCs w:val="22"/>
              </w:rPr>
              <w:t xml:space="preserve">as specified in BDS </w:t>
            </w:r>
          </w:p>
        </w:tc>
        <w:tc>
          <w:tcPr>
            <w:tcW w:w="5620" w:type="dxa"/>
            <w:gridSpan w:val="3"/>
            <w:tcBorders>
              <w:top w:val="double" w:sz="4" w:space="0" w:color="auto"/>
              <w:left w:val="single" w:sz="4" w:space="0" w:color="auto"/>
              <w:bottom w:val="single" w:sz="4" w:space="0" w:color="auto"/>
              <w:right w:val="double" w:sz="4" w:space="0" w:color="auto"/>
            </w:tcBorders>
          </w:tcPr>
          <w:p w:rsidR="00455149" w:rsidRPr="002073DE" w:rsidRDefault="00455149" w:rsidP="0084737C">
            <w:pPr>
              <w:spacing w:before="60" w:after="60"/>
              <w:jc w:val="center"/>
              <w:rPr>
                <w:sz w:val="22"/>
                <w:szCs w:val="22"/>
              </w:rPr>
            </w:pPr>
            <w:r w:rsidRPr="002073DE">
              <w:rPr>
                <w:b/>
                <w:bCs/>
                <w:sz w:val="22"/>
                <w:szCs w:val="22"/>
              </w:rPr>
              <w:t>Delivery  Date</w:t>
            </w:r>
            <w:r w:rsidR="00E004CA">
              <w:rPr>
                <w:b/>
                <w:bCs/>
                <w:sz w:val="22"/>
                <w:szCs w:val="22"/>
              </w:rPr>
              <w:t>*</w:t>
            </w:r>
          </w:p>
        </w:tc>
      </w:tr>
      <w:tr w:rsidR="00455149" w:rsidRPr="002073DE" w:rsidTr="002073DE">
        <w:trPr>
          <w:cantSplit/>
          <w:trHeight w:val="240"/>
        </w:trPr>
        <w:tc>
          <w:tcPr>
            <w:tcW w:w="883" w:type="dxa"/>
            <w:vMerge/>
            <w:tcBorders>
              <w:left w:val="double" w:sz="4" w:space="0" w:color="auto"/>
              <w:bottom w:val="single" w:sz="4" w:space="0" w:color="auto"/>
              <w:right w:val="single" w:sz="4" w:space="0" w:color="auto"/>
            </w:tcBorders>
          </w:tcPr>
          <w:p w:rsidR="00455149" w:rsidRPr="002073DE" w:rsidRDefault="00455149">
            <w:pPr>
              <w:suppressAutoHyphens/>
              <w:jc w:val="center"/>
              <w:rPr>
                <w:sz w:val="22"/>
                <w:szCs w:val="22"/>
              </w:rPr>
            </w:pPr>
          </w:p>
        </w:tc>
        <w:tc>
          <w:tcPr>
            <w:tcW w:w="2825" w:type="dxa"/>
            <w:vMerge/>
            <w:tcBorders>
              <w:left w:val="single" w:sz="4" w:space="0" w:color="auto"/>
              <w:bottom w:val="single" w:sz="4" w:space="0" w:color="auto"/>
              <w:right w:val="single" w:sz="4" w:space="0" w:color="auto"/>
            </w:tcBorders>
          </w:tcPr>
          <w:p w:rsidR="00455149" w:rsidRPr="002073DE" w:rsidRDefault="00455149">
            <w:pPr>
              <w:suppressAutoHyphens/>
              <w:jc w:val="center"/>
              <w:rPr>
                <w:sz w:val="22"/>
                <w:szCs w:val="22"/>
              </w:rPr>
            </w:pPr>
          </w:p>
        </w:tc>
        <w:tc>
          <w:tcPr>
            <w:tcW w:w="1080" w:type="dxa"/>
            <w:vMerge/>
            <w:tcBorders>
              <w:left w:val="single" w:sz="4" w:space="0" w:color="auto"/>
              <w:bottom w:val="single" w:sz="4" w:space="0" w:color="auto"/>
              <w:right w:val="single" w:sz="4" w:space="0" w:color="auto"/>
            </w:tcBorders>
          </w:tcPr>
          <w:p w:rsidR="00455149" w:rsidRPr="002073DE" w:rsidRDefault="00455149">
            <w:pPr>
              <w:suppressAutoHyphens/>
              <w:jc w:val="center"/>
              <w:rPr>
                <w:sz w:val="22"/>
                <w:szCs w:val="22"/>
              </w:rPr>
            </w:pPr>
          </w:p>
        </w:tc>
        <w:tc>
          <w:tcPr>
            <w:tcW w:w="990" w:type="dxa"/>
            <w:vMerge/>
            <w:tcBorders>
              <w:left w:val="single" w:sz="4" w:space="0" w:color="auto"/>
              <w:bottom w:val="single" w:sz="4" w:space="0" w:color="auto"/>
              <w:right w:val="single" w:sz="4" w:space="0" w:color="auto"/>
            </w:tcBorders>
          </w:tcPr>
          <w:p w:rsidR="00455149" w:rsidRPr="002073DE" w:rsidRDefault="00455149">
            <w:pPr>
              <w:suppressAutoHyphens/>
              <w:jc w:val="center"/>
              <w:rPr>
                <w:sz w:val="22"/>
                <w:szCs w:val="22"/>
              </w:rPr>
            </w:pPr>
          </w:p>
        </w:tc>
        <w:tc>
          <w:tcPr>
            <w:tcW w:w="1490" w:type="dxa"/>
            <w:vMerge/>
            <w:tcBorders>
              <w:left w:val="single" w:sz="4" w:space="0" w:color="auto"/>
              <w:bottom w:val="single" w:sz="4" w:space="0" w:color="auto"/>
              <w:right w:val="single" w:sz="4" w:space="0" w:color="auto"/>
            </w:tcBorders>
          </w:tcPr>
          <w:p w:rsidR="00455149" w:rsidRPr="002073DE" w:rsidRDefault="00455149">
            <w:pPr>
              <w:jc w:val="center"/>
              <w:rPr>
                <w:sz w:val="22"/>
                <w:szCs w:val="22"/>
              </w:rPr>
            </w:pPr>
          </w:p>
        </w:tc>
        <w:tc>
          <w:tcPr>
            <w:tcW w:w="1724" w:type="dxa"/>
            <w:tcBorders>
              <w:top w:val="single" w:sz="4" w:space="0" w:color="auto"/>
              <w:left w:val="single" w:sz="4" w:space="0" w:color="auto"/>
              <w:right w:val="single" w:sz="4" w:space="0" w:color="auto"/>
            </w:tcBorders>
          </w:tcPr>
          <w:p w:rsidR="00455149" w:rsidRPr="002073DE" w:rsidRDefault="00455149">
            <w:pPr>
              <w:spacing w:before="60" w:after="60"/>
              <w:jc w:val="center"/>
              <w:rPr>
                <w:b/>
                <w:bCs/>
                <w:sz w:val="22"/>
                <w:szCs w:val="22"/>
              </w:rPr>
            </w:pPr>
            <w:r w:rsidRPr="002073DE">
              <w:rPr>
                <w:b/>
                <w:bCs/>
                <w:sz w:val="22"/>
                <w:szCs w:val="22"/>
              </w:rPr>
              <w:t>Earliest Delivery Date</w:t>
            </w:r>
          </w:p>
        </w:tc>
        <w:tc>
          <w:tcPr>
            <w:tcW w:w="1798" w:type="dxa"/>
            <w:tcBorders>
              <w:top w:val="single" w:sz="4" w:space="0" w:color="auto"/>
              <w:left w:val="single" w:sz="4" w:space="0" w:color="auto"/>
              <w:right w:val="single" w:sz="4" w:space="0" w:color="auto"/>
            </w:tcBorders>
          </w:tcPr>
          <w:p w:rsidR="00455149" w:rsidRPr="002073DE" w:rsidRDefault="00331421">
            <w:pPr>
              <w:spacing w:before="60" w:after="60"/>
              <w:jc w:val="center"/>
              <w:rPr>
                <w:b/>
                <w:bCs/>
                <w:sz w:val="22"/>
                <w:szCs w:val="22"/>
              </w:rPr>
            </w:pPr>
            <w:r>
              <w:rPr>
                <w:b/>
                <w:bCs/>
                <w:sz w:val="22"/>
                <w:szCs w:val="22"/>
              </w:rPr>
              <w:t>Final</w:t>
            </w:r>
            <w:r w:rsidR="00455149" w:rsidRPr="002073DE">
              <w:rPr>
                <w:b/>
                <w:bCs/>
                <w:sz w:val="22"/>
                <w:szCs w:val="22"/>
              </w:rPr>
              <w:t xml:space="preserve"> Date </w:t>
            </w:r>
          </w:p>
          <w:p w:rsidR="00455149" w:rsidRPr="002073DE" w:rsidRDefault="00455149">
            <w:pPr>
              <w:spacing w:before="60" w:after="60"/>
              <w:jc w:val="center"/>
              <w:rPr>
                <w:b/>
                <w:bCs/>
                <w:sz w:val="22"/>
                <w:szCs w:val="22"/>
              </w:rPr>
            </w:pPr>
          </w:p>
        </w:tc>
        <w:tc>
          <w:tcPr>
            <w:tcW w:w="2098" w:type="dxa"/>
            <w:tcBorders>
              <w:top w:val="single" w:sz="4" w:space="0" w:color="auto"/>
              <w:left w:val="single" w:sz="4" w:space="0" w:color="auto"/>
              <w:bottom w:val="single" w:sz="4" w:space="0" w:color="auto"/>
              <w:right w:val="double" w:sz="4" w:space="0" w:color="auto"/>
            </w:tcBorders>
          </w:tcPr>
          <w:p w:rsidR="00455149" w:rsidRPr="002073DE" w:rsidRDefault="00455149">
            <w:pPr>
              <w:spacing w:before="60" w:after="60"/>
              <w:jc w:val="center"/>
              <w:rPr>
                <w:b/>
                <w:bCs/>
                <w:sz w:val="22"/>
                <w:szCs w:val="22"/>
              </w:rPr>
            </w:pPr>
            <w:r w:rsidRPr="002073DE">
              <w:rPr>
                <w:b/>
                <w:bCs/>
                <w:sz w:val="22"/>
                <w:szCs w:val="22"/>
              </w:rPr>
              <w:t>Bidder’s  offered Delivery date [</w:t>
            </w:r>
            <w:r w:rsidRPr="002073DE">
              <w:rPr>
                <w:b/>
                <w:bCs/>
                <w:i/>
                <w:iCs/>
                <w:sz w:val="22"/>
                <w:szCs w:val="22"/>
              </w:rPr>
              <w:t>to be provided by the bidder</w:t>
            </w:r>
            <w:r w:rsidRPr="002073DE">
              <w:rPr>
                <w:b/>
                <w:bCs/>
                <w:sz w:val="22"/>
                <w:szCs w:val="22"/>
              </w:rPr>
              <w:t>]</w:t>
            </w:r>
          </w:p>
        </w:tc>
      </w:tr>
      <w:tr w:rsidR="00455149" w:rsidRPr="002073DE" w:rsidTr="002073DE">
        <w:trPr>
          <w:cantSplit/>
        </w:trPr>
        <w:tc>
          <w:tcPr>
            <w:tcW w:w="883" w:type="dxa"/>
            <w:tcBorders>
              <w:top w:val="single" w:sz="4" w:space="0" w:color="auto"/>
              <w:left w:val="double" w:sz="4" w:space="0" w:color="auto"/>
              <w:bottom w:val="single" w:sz="4" w:space="0" w:color="auto"/>
              <w:right w:val="single" w:sz="4" w:space="0" w:color="auto"/>
            </w:tcBorders>
          </w:tcPr>
          <w:p w:rsidR="00455149" w:rsidRPr="002073DE" w:rsidRDefault="00455149">
            <w:pPr>
              <w:rPr>
                <w:sz w:val="22"/>
                <w:szCs w:val="22"/>
              </w:rPr>
            </w:pPr>
          </w:p>
        </w:tc>
        <w:tc>
          <w:tcPr>
            <w:tcW w:w="2825" w:type="dxa"/>
            <w:tcBorders>
              <w:top w:val="single" w:sz="4" w:space="0" w:color="auto"/>
              <w:left w:val="single" w:sz="4" w:space="0" w:color="auto"/>
              <w:bottom w:val="single" w:sz="4" w:space="0" w:color="auto"/>
              <w:right w:val="single" w:sz="4" w:space="0" w:color="auto"/>
            </w:tcBorders>
          </w:tcPr>
          <w:p w:rsidR="00455149" w:rsidRPr="002073DE" w:rsidRDefault="00455149">
            <w:pPr>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455149" w:rsidRPr="002073DE" w:rsidRDefault="00455149">
            <w:pPr>
              <w:rPr>
                <w:sz w:val="22"/>
                <w:szCs w:val="22"/>
              </w:rPr>
            </w:pPr>
          </w:p>
        </w:tc>
        <w:tc>
          <w:tcPr>
            <w:tcW w:w="990" w:type="dxa"/>
            <w:tcBorders>
              <w:top w:val="single" w:sz="4" w:space="0" w:color="auto"/>
              <w:left w:val="single" w:sz="4" w:space="0" w:color="auto"/>
              <w:bottom w:val="single" w:sz="4" w:space="0" w:color="auto"/>
              <w:right w:val="single" w:sz="4" w:space="0" w:color="auto"/>
            </w:tcBorders>
          </w:tcPr>
          <w:p w:rsidR="00455149" w:rsidRPr="002073DE" w:rsidRDefault="00455149">
            <w:pPr>
              <w:rPr>
                <w:sz w:val="22"/>
                <w:szCs w:val="22"/>
              </w:rPr>
            </w:pPr>
          </w:p>
        </w:tc>
        <w:tc>
          <w:tcPr>
            <w:tcW w:w="1490" w:type="dxa"/>
            <w:tcBorders>
              <w:top w:val="single" w:sz="4" w:space="0" w:color="auto"/>
              <w:left w:val="single" w:sz="4" w:space="0" w:color="auto"/>
              <w:bottom w:val="single" w:sz="4" w:space="0" w:color="auto"/>
              <w:right w:val="single" w:sz="4" w:space="0" w:color="auto"/>
            </w:tcBorders>
          </w:tcPr>
          <w:p w:rsidR="00455149" w:rsidRPr="002073DE" w:rsidRDefault="00455149">
            <w:pPr>
              <w:rPr>
                <w:sz w:val="22"/>
                <w:szCs w:val="22"/>
              </w:rPr>
            </w:pPr>
          </w:p>
        </w:tc>
        <w:tc>
          <w:tcPr>
            <w:tcW w:w="1724" w:type="dxa"/>
            <w:tcBorders>
              <w:left w:val="single" w:sz="4" w:space="0" w:color="auto"/>
              <w:right w:val="single" w:sz="4" w:space="0" w:color="auto"/>
            </w:tcBorders>
          </w:tcPr>
          <w:p w:rsidR="00455149" w:rsidRPr="002073DE" w:rsidRDefault="00455149">
            <w:pPr>
              <w:rPr>
                <w:sz w:val="22"/>
                <w:szCs w:val="22"/>
              </w:rPr>
            </w:pPr>
          </w:p>
        </w:tc>
        <w:tc>
          <w:tcPr>
            <w:tcW w:w="1798" w:type="dxa"/>
            <w:tcBorders>
              <w:left w:val="single" w:sz="4" w:space="0" w:color="auto"/>
              <w:right w:val="single" w:sz="4" w:space="0" w:color="auto"/>
            </w:tcBorders>
          </w:tcPr>
          <w:p w:rsidR="00455149" w:rsidRPr="002073DE" w:rsidRDefault="00455149">
            <w:pPr>
              <w:pStyle w:val="Outline"/>
              <w:spacing w:before="0"/>
              <w:rPr>
                <w:kern w:val="0"/>
                <w:sz w:val="22"/>
                <w:szCs w:val="22"/>
              </w:rPr>
            </w:pPr>
          </w:p>
        </w:tc>
        <w:tc>
          <w:tcPr>
            <w:tcW w:w="2098" w:type="dxa"/>
            <w:tcBorders>
              <w:top w:val="single" w:sz="4" w:space="0" w:color="auto"/>
              <w:left w:val="single" w:sz="4" w:space="0" w:color="auto"/>
              <w:right w:val="double" w:sz="4" w:space="0" w:color="auto"/>
            </w:tcBorders>
          </w:tcPr>
          <w:p w:rsidR="00455149" w:rsidRPr="002073DE" w:rsidRDefault="00455149">
            <w:pPr>
              <w:rPr>
                <w:sz w:val="22"/>
                <w:szCs w:val="22"/>
              </w:rPr>
            </w:pPr>
          </w:p>
        </w:tc>
      </w:tr>
      <w:tr w:rsidR="00841C78" w:rsidTr="003C7AB7">
        <w:trPr>
          <w:cantSplit/>
        </w:trPr>
        <w:tc>
          <w:tcPr>
            <w:tcW w:w="883" w:type="dxa"/>
            <w:tcBorders>
              <w:top w:val="single" w:sz="4" w:space="0" w:color="auto"/>
              <w:left w:val="double" w:sz="4" w:space="0" w:color="auto"/>
              <w:bottom w:val="single" w:sz="4" w:space="0" w:color="auto"/>
              <w:right w:val="single" w:sz="4" w:space="0" w:color="auto"/>
            </w:tcBorders>
          </w:tcPr>
          <w:p w:rsidR="00841C78" w:rsidRDefault="00841C78"/>
        </w:tc>
        <w:tc>
          <w:tcPr>
            <w:tcW w:w="2825" w:type="dxa"/>
            <w:tcBorders>
              <w:top w:val="single" w:sz="4" w:space="0" w:color="auto"/>
              <w:left w:val="single" w:sz="4" w:space="0" w:color="auto"/>
              <w:bottom w:val="single" w:sz="4" w:space="0" w:color="auto"/>
              <w:right w:val="single" w:sz="4" w:space="0" w:color="auto"/>
            </w:tcBorders>
            <w:vAlign w:val="center"/>
          </w:tcPr>
          <w:p w:rsidR="00841C78" w:rsidRDefault="00841C78" w:rsidP="006C5407">
            <w:r w:rsidRPr="000C3AFE">
              <w:t xml:space="preserve">Procurement of </w:t>
            </w:r>
            <w:r w:rsidR="006C5407" w:rsidRPr="000C3AFE">
              <w:t xml:space="preserve"> Grader</w:t>
            </w:r>
          </w:p>
        </w:tc>
        <w:tc>
          <w:tcPr>
            <w:tcW w:w="1080" w:type="dxa"/>
            <w:tcBorders>
              <w:top w:val="single" w:sz="4" w:space="0" w:color="auto"/>
              <w:left w:val="single" w:sz="4" w:space="0" w:color="auto"/>
              <w:bottom w:val="single" w:sz="4" w:space="0" w:color="auto"/>
              <w:right w:val="single" w:sz="4" w:space="0" w:color="auto"/>
            </w:tcBorders>
            <w:vAlign w:val="center"/>
          </w:tcPr>
          <w:p w:rsidR="00841C78" w:rsidRPr="00841C78" w:rsidRDefault="000C3AFE" w:rsidP="00841C78">
            <w:pPr>
              <w:jc w:val="center"/>
              <w:rPr>
                <w:szCs w:val="24"/>
              </w:rPr>
            </w:pPr>
            <w:r>
              <w:rPr>
                <w:szCs w:val="24"/>
              </w:rPr>
              <w:t>1</w:t>
            </w:r>
          </w:p>
        </w:tc>
        <w:tc>
          <w:tcPr>
            <w:tcW w:w="990" w:type="dxa"/>
            <w:tcBorders>
              <w:top w:val="single" w:sz="4" w:space="0" w:color="auto"/>
              <w:left w:val="single" w:sz="4" w:space="0" w:color="auto"/>
              <w:bottom w:val="single" w:sz="4" w:space="0" w:color="auto"/>
              <w:right w:val="single" w:sz="4" w:space="0" w:color="auto"/>
            </w:tcBorders>
            <w:vAlign w:val="center"/>
          </w:tcPr>
          <w:p w:rsidR="00841C78" w:rsidRPr="00841C78" w:rsidRDefault="00841C78" w:rsidP="00841C78">
            <w:pPr>
              <w:jc w:val="center"/>
              <w:rPr>
                <w:szCs w:val="24"/>
              </w:rPr>
            </w:pPr>
            <w:r w:rsidRPr="00841C78">
              <w:rPr>
                <w:szCs w:val="24"/>
              </w:rPr>
              <w:t>unit</w:t>
            </w:r>
          </w:p>
        </w:tc>
        <w:tc>
          <w:tcPr>
            <w:tcW w:w="1490" w:type="dxa"/>
            <w:tcBorders>
              <w:top w:val="single" w:sz="4" w:space="0" w:color="auto"/>
              <w:left w:val="single" w:sz="4" w:space="0" w:color="auto"/>
              <w:bottom w:val="single" w:sz="4" w:space="0" w:color="auto"/>
              <w:right w:val="single" w:sz="4" w:space="0" w:color="auto"/>
            </w:tcBorders>
            <w:vAlign w:val="center"/>
          </w:tcPr>
          <w:p w:rsidR="000C3AFE" w:rsidRDefault="000C3AFE" w:rsidP="00841C78">
            <w:pPr>
              <w:jc w:val="center"/>
              <w:rPr>
                <w:szCs w:val="24"/>
              </w:rPr>
            </w:pPr>
            <w:proofErr w:type="spellStart"/>
            <w:r>
              <w:rPr>
                <w:szCs w:val="24"/>
              </w:rPr>
              <w:t>Tatev</w:t>
            </w:r>
            <w:proofErr w:type="spellEnd"/>
            <w:r>
              <w:rPr>
                <w:szCs w:val="24"/>
              </w:rPr>
              <w:t xml:space="preserve"> Community</w:t>
            </w:r>
          </w:p>
          <w:p w:rsidR="00841C78" w:rsidRPr="00841C78" w:rsidRDefault="000C3AFE" w:rsidP="00841C78">
            <w:pPr>
              <w:jc w:val="center"/>
              <w:rPr>
                <w:szCs w:val="24"/>
              </w:rPr>
            </w:pPr>
            <w:r>
              <w:rPr>
                <w:szCs w:val="24"/>
              </w:rPr>
              <w:t xml:space="preserve">Municipality </w:t>
            </w:r>
          </w:p>
        </w:tc>
        <w:tc>
          <w:tcPr>
            <w:tcW w:w="1724" w:type="dxa"/>
            <w:tcBorders>
              <w:left w:val="single" w:sz="4" w:space="0" w:color="auto"/>
              <w:right w:val="single" w:sz="4" w:space="0" w:color="auto"/>
            </w:tcBorders>
            <w:vAlign w:val="center"/>
          </w:tcPr>
          <w:p w:rsidR="00841C78" w:rsidRPr="003C7AB7" w:rsidRDefault="00F93E7B" w:rsidP="003C7AB7">
            <w:pPr>
              <w:jc w:val="center"/>
              <w:rPr>
                <w:szCs w:val="24"/>
              </w:rPr>
            </w:pPr>
            <w:r w:rsidRPr="003C7AB7">
              <w:rPr>
                <w:szCs w:val="24"/>
              </w:rPr>
              <w:t>N/A</w:t>
            </w:r>
          </w:p>
        </w:tc>
        <w:tc>
          <w:tcPr>
            <w:tcW w:w="1798" w:type="dxa"/>
            <w:tcBorders>
              <w:left w:val="single" w:sz="4" w:space="0" w:color="auto"/>
              <w:right w:val="single" w:sz="4" w:space="0" w:color="auto"/>
            </w:tcBorders>
            <w:vAlign w:val="center"/>
          </w:tcPr>
          <w:p w:rsidR="00841C78" w:rsidRPr="00652599" w:rsidRDefault="000125D1" w:rsidP="00DC3899">
            <w:pPr>
              <w:jc w:val="center"/>
              <w:rPr>
                <w:szCs w:val="24"/>
                <w:highlight w:val="yellow"/>
              </w:rPr>
            </w:pPr>
            <w:r w:rsidRPr="000C3AFE">
              <w:rPr>
                <w:szCs w:val="24"/>
              </w:rPr>
              <w:t>60 days after Contract signature</w:t>
            </w:r>
          </w:p>
        </w:tc>
        <w:tc>
          <w:tcPr>
            <w:tcW w:w="2098" w:type="dxa"/>
            <w:tcBorders>
              <w:left w:val="single" w:sz="4" w:space="0" w:color="auto"/>
              <w:right w:val="double" w:sz="4" w:space="0" w:color="auto"/>
            </w:tcBorders>
          </w:tcPr>
          <w:p w:rsidR="00841C78" w:rsidRDefault="00841C78"/>
        </w:tc>
      </w:tr>
      <w:tr w:rsidR="000C3AFE" w:rsidTr="007A780A">
        <w:trPr>
          <w:cantSplit/>
        </w:trPr>
        <w:tc>
          <w:tcPr>
            <w:tcW w:w="883" w:type="dxa"/>
            <w:tcBorders>
              <w:top w:val="single" w:sz="4" w:space="0" w:color="auto"/>
              <w:left w:val="double" w:sz="4" w:space="0" w:color="auto"/>
              <w:bottom w:val="single" w:sz="4" w:space="0" w:color="auto"/>
              <w:right w:val="single" w:sz="4" w:space="0" w:color="auto"/>
            </w:tcBorders>
          </w:tcPr>
          <w:p w:rsidR="000C3AFE" w:rsidRDefault="000C3AFE" w:rsidP="00D9097F"/>
        </w:tc>
        <w:tc>
          <w:tcPr>
            <w:tcW w:w="2825" w:type="dxa"/>
            <w:tcBorders>
              <w:top w:val="single" w:sz="4" w:space="0" w:color="auto"/>
              <w:left w:val="single" w:sz="4" w:space="0" w:color="auto"/>
              <w:bottom w:val="single" w:sz="4" w:space="0" w:color="auto"/>
              <w:right w:val="single" w:sz="4" w:space="0" w:color="auto"/>
            </w:tcBorders>
            <w:vAlign w:val="center"/>
          </w:tcPr>
          <w:p w:rsidR="000C3AFE" w:rsidRDefault="000C3AFE" w:rsidP="007A780A">
            <w:r w:rsidRPr="000C3AFE">
              <w:t>Procurement of  Grader</w:t>
            </w:r>
          </w:p>
        </w:tc>
        <w:tc>
          <w:tcPr>
            <w:tcW w:w="1080" w:type="dxa"/>
            <w:tcBorders>
              <w:top w:val="single" w:sz="4" w:space="0" w:color="auto"/>
              <w:left w:val="single" w:sz="4" w:space="0" w:color="auto"/>
              <w:bottom w:val="single" w:sz="4" w:space="0" w:color="auto"/>
              <w:right w:val="single" w:sz="4" w:space="0" w:color="auto"/>
            </w:tcBorders>
            <w:vAlign w:val="center"/>
          </w:tcPr>
          <w:p w:rsidR="000C3AFE" w:rsidRPr="00841C78" w:rsidRDefault="000C3AFE" w:rsidP="007A780A">
            <w:pPr>
              <w:jc w:val="center"/>
              <w:rPr>
                <w:szCs w:val="24"/>
              </w:rPr>
            </w:pPr>
            <w:r>
              <w:rPr>
                <w:szCs w:val="24"/>
              </w:rPr>
              <w:t>1</w:t>
            </w:r>
          </w:p>
        </w:tc>
        <w:tc>
          <w:tcPr>
            <w:tcW w:w="990" w:type="dxa"/>
            <w:tcBorders>
              <w:top w:val="single" w:sz="4" w:space="0" w:color="auto"/>
              <w:left w:val="single" w:sz="4" w:space="0" w:color="auto"/>
              <w:bottom w:val="single" w:sz="4" w:space="0" w:color="auto"/>
              <w:right w:val="single" w:sz="4" w:space="0" w:color="auto"/>
            </w:tcBorders>
            <w:vAlign w:val="center"/>
          </w:tcPr>
          <w:p w:rsidR="000C3AFE" w:rsidRPr="00841C78" w:rsidRDefault="000C3AFE" w:rsidP="007A780A">
            <w:pPr>
              <w:jc w:val="center"/>
              <w:rPr>
                <w:szCs w:val="24"/>
              </w:rPr>
            </w:pPr>
            <w:r w:rsidRPr="00841C78">
              <w:rPr>
                <w:szCs w:val="24"/>
              </w:rPr>
              <w:t>unit</w:t>
            </w:r>
          </w:p>
        </w:tc>
        <w:tc>
          <w:tcPr>
            <w:tcW w:w="1490" w:type="dxa"/>
            <w:tcBorders>
              <w:top w:val="single" w:sz="4" w:space="0" w:color="auto"/>
              <w:left w:val="single" w:sz="4" w:space="0" w:color="auto"/>
              <w:bottom w:val="single" w:sz="4" w:space="0" w:color="auto"/>
              <w:right w:val="single" w:sz="4" w:space="0" w:color="auto"/>
            </w:tcBorders>
            <w:vAlign w:val="center"/>
          </w:tcPr>
          <w:p w:rsidR="000C3AFE" w:rsidRPr="00841C78" w:rsidRDefault="000C3AFE" w:rsidP="007A780A">
            <w:pPr>
              <w:jc w:val="center"/>
              <w:rPr>
                <w:szCs w:val="24"/>
              </w:rPr>
            </w:pPr>
            <w:r>
              <w:rPr>
                <w:szCs w:val="24"/>
              </w:rPr>
              <w:t xml:space="preserve">Dilijan Municipality  </w:t>
            </w:r>
          </w:p>
        </w:tc>
        <w:tc>
          <w:tcPr>
            <w:tcW w:w="1724" w:type="dxa"/>
            <w:tcBorders>
              <w:left w:val="single" w:sz="4" w:space="0" w:color="auto"/>
              <w:right w:val="single" w:sz="4" w:space="0" w:color="auto"/>
            </w:tcBorders>
            <w:vAlign w:val="center"/>
          </w:tcPr>
          <w:p w:rsidR="000C3AFE" w:rsidRPr="003C7AB7" w:rsidRDefault="000C3AFE" w:rsidP="007A780A">
            <w:pPr>
              <w:jc w:val="center"/>
              <w:rPr>
                <w:szCs w:val="24"/>
              </w:rPr>
            </w:pPr>
            <w:r w:rsidRPr="003C7AB7">
              <w:rPr>
                <w:szCs w:val="24"/>
              </w:rPr>
              <w:t>N/A</w:t>
            </w:r>
          </w:p>
        </w:tc>
        <w:tc>
          <w:tcPr>
            <w:tcW w:w="1798" w:type="dxa"/>
            <w:tcBorders>
              <w:left w:val="single" w:sz="4" w:space="0" w:color="auto"/>
              <w:right w:val="single" w:sz="4" w:space="0" w:color="auto"/>
            </w:tcBorders>
            <w:vAlign w:val="center"/>
          </w:tcPr>
          <w:p w:rsidR="000C3AFE" w:rsidRPr="00652599" w:rsidRDefault="000C3AFE" w:rsidP="007A780A">
            <w:pPr>
              <w:jc w:val="center"/>
              <w:rPr>
                <w:szCs w:val="24"/>
                <w:highlight w:val="yellow"/>
              </w:rPr>
            </w:pPr>
            <w:r w:rsidRPr="000C3AFE">
              <w:rPr>
                <w:szCs w:val="24"/>
              </w:rPr>
              <w:t>60 days after Contract signature</w:t>
            </w:r>
          </w:p>
        </w:tc>
        <w:tc>
          <w:tcPr>
            <w:tcW w:w="2098" w:type="dxa"/>
            <w:tcBorders>
              <w:left w:val="single" w:sz="4" w:space="0" w:color="auto"/>
              <w:right w:val="double" w:sz="4" w:space="0" w:color="auto"/>
            </w:tcBorders>
          </w:tcPr>
          <w:p w:rsidR="000C3AFE" w:rsidRDefault="000C3AFE" w:rsidP="007A780A"/>
        </w:tc>
      </w:tr>
    </w:tbl>
    <w:p w:rsidR="000C3AFE" w:rsidRDefault="000C3AFE"/>
    <w:p w:rsidR="003C7AB7" w:rsidRDefault="00E004CA">
      <w:r>
        <w:t>*Delivery date will start from the contract signature date till the goods are delivered at the final destination</w:t>
      </w:r>
      <w:r w:rsidR="00FF7568">
        <w:t xml:space="preserve"> place</w:t>
      </w:r>
      <w:r>
        <w:t xml:space="preserve">. </w:t>
      </w:r>
      <w:r w:rsidR="003C7AB7">
        <w:br w:type="page"/>
      </w:r>
    </w:p>
    <w:tbl>
      <w:tblPr>
        <w:tblW w:w="12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3"/>
        <w:gridCol w:w="2825"/>
        <w:gridCol w:w="1080"/>
        <w:gridCol w:w="990"/>
        <w:gridCol w:w="1490"/>
        <w:gridCol w:w="1724"/>
        <w:gridCol w:w="1798"/>
        <w:gridCol w:w="2098"/>
      </w:tblGrid>
      <w:tr w:rsidR="003C7AB7" w:rsidTr="003C7AB7">
        <w:trPr>
          <w:cantSplit/>
        </w:trPr>
        <w:tc>
          <w:tcPr>
            <w:tcW w:w="12888" w:type="dxa"/>
            <w:gridSpan w:val="8"/>
            <w:tcBorders>
              <w:top w:val="nil"/>
              <w:left w:val="nil"/>
              <w:bottom w:val="double" w:sz="4" w:space="0" w:color="auto"/>
              <w:right w:val="nil"/>
            </w:tcBorders>
          </w:tcPr>
          <w:p w:rsidR="003C7AB7" w:rsidRDefault="003C7AB7" w:rsidP="003C7AB7">
            <w:pPr>
              <w:pStyle w:val="SectionVIHeader"/>
            </w:pPr>
            <w:r>
              <w:lastRenderedPageBreak/>
              <w:t>2.  List of Goods and Delivery Schedule Lot</w:t>
            </w:r>
            <w:r w:rsidR="00DC3899">
              <w:t>-</w:t>
            </w:r>
            <w:r>
              <w:t>2</w:t>
            </w:r>
          </w:p>
          <w:p w:rsidR="003C7AB7" w:rsidRPr="003C7AB7" w:rsidRDefault="003C7AB7" w:rsidP="003C7AB7">
            <w:pPr>
              <w:pStyle w:val="SectionVIHeader"/>
            </w:pPr>
          </w:p>
        </w:tc>
      </w:tr>
      <w:tr w:rsidR="003C7AB7" w:rsidRPr="002073DE" w:rsidTr="003C7AB7">
        <w:trPr>
          <w:cantSplit/>
          <w:trHeight w:val="240"/>
        </w:trPr>
        <w:tc>
          <w:tcPr>
            <w:tcW w:w="883" w:type="dxa"/>
            <w:vMerge w:val="restart"/>
            <w:tcBorders>
              <w:top w:val="double" w:sz="4" w:space="0" w:color="auto"/>
              <w:left w:val="double" w:sz="4" w:space="0" w:color="auto"/>
              <w:right w:val="single" w:sz="4" w:space="0" w:color="auto"/>
            </w:tcBorders>
          </w:tcPr>
          <w:p w:rsidR="003C7AB7" w:rsidRPr="002073DE" w:rsidRDefault="003C7AB7" w:rsidP="003C7AB7">
            <w:pPr>
              <w:suppressAutoHyphens/>
              <w:spacing w:before="60"/>
              <w:jc w:val="center"/>
              <w:rPr>
                <w:b/>
                <w:bCs/>
                <w:sz w:val="22"/>
                <w:szCs w:val="22"/>
              </w:rPr>
            </w:pPr>
            <w:r w:rsidRPr="002073DE">
              <w:rPr>
                <w:b/>
                <w:bCs/>
                <w:sz w:val="22"/>
                <w:szCs w:val="22"/>
              </w:rPr>
              <w:t>Line Item</w:t>
            </w:r>
          </w:p>
          <w:p w:rsidR="003C7AB7" w:rsidRPr="002073DE" w:rsidRDefault="003C7AB7" w:rsidP="003C7AB7">
            <w:pPr>
              <w:suppressAutoHyphens/>
              <w:spacing w:before="60"/>
              <w:jc w:val="center"/>
              <w:rPr>
                <w:b/>
                <w:bCs/>
                <w:sz w:val="22"/>
                <w:szCs w:val="22"/>
              </w:rPr>
            </w:pPr>
            <w:r w:rsidRPr="002073DE">
              <w:rPr>
                <w:b/>
                <w:bCs/>
                <w:sz w:val="22"/>
                <w:szCs w:val="22"/>
              </w:rPr>
              <w:t>N</w:t>
            </w:r>
            <w:r w:rsidRPr="002073DE">
              <w:rPr>
                <w:b/>
                <w:bCs/>
                <w:sz w:val="22"/>
                <w:szCs w:val="22"/>
              </w:rPr>
              <w:sym w:font="Symbol" w:char="F0B0"/>
            </w:r>
          </w:p>
        </w:tc>
        <w:tc>
          <w:tcPr>
            <w:tcW w:w="2825" w:type="dxa"/>
            <w:vMerge w:val="restart"/>
            <w:tcBorders>
              <w:top w:val="double" w:sz="4" w:space="0" w:color="auto"/>
              <w:left w:val="single" w:sz="4" w:space="0" w:color="auto"/>
              <w:right w:val="single" w:sz="4" w:space="0" w:color="auto"/>
            </w:tcBorders>
          </w:tcPr>
          <w:p w:rsidR="003C7AB7" w:rsidRPr="002073DE" w:rsidRDefault="003C7AB7" w:rsidP="003C7AB7">
            <w:pPr>
              <w:suppressAutoHyphens/>
              <w:spacing w:before="60"/>
              <w:jc w:val="center"/>
              <w:rPr>
                <w:b/>
                <w:bCs/>
                <w:sz w:val="22"/>
                <w:szCs w:val="22"/>
              </w:rPr>
            </w:pPr>
            <w:r w:rsidRPr="002073DE">
              <w:rPr>
                <w:b/>
                <w:bCs/>
                <w:sz w:val="22"/>
                <w:szCs w:val="22"/>
              </w:rPr>
              <w:t xml:space="preserve">Description of Goods </w:t>
            </w:r>
          </w:p>
        </w:tc>
        <w:tc>
          <w:tcPr>
            <w:tcW w:w="1080" w:type="dxa"/>
            <w:vMerge w:val="restart"/>
            <w:tcBorders>
              <w:top w:val="double" w:sz="4" w:space="0" w:color="auto"/>
              <w:left w:val="single" w:sz="4" w:space="0" w:color="auto"/>
              <w:right w:val="single" w:sz="4" w:space="0" w:color="auto"/>
            </w:tcBorders>
          </w:tcPr>
          <w:p w:rsidR="003C7AB7" w:rsidRPr="002073DE" w:rsidRDefault="003C7AB7" w:rsidP="003C7AB7">
            <w:pPr>
              <w:suppressAutoHyphens/>
              <w:spacing w:before="60"/>
              <w:jc w:val="center"/>
              <w:rPr>
                <w:b/>
                <w:bCs/>
                <w:sz w:val="22"/>
                <w:szCs w:val="22"/>
              </w:rPr>
            </w:pPr>
            <w:r w:rsidRPr="002073DE">
              <w:rPr>
                <w:b/>
                <w:bCs/>
                <w:sz w:val="22"/>
                <w:szCs w:val="22"/>
              </w:rPr>
              <w:t>Quantity</w:t>
            </w:r>
          </w:p>
        </w:tc>
        <w:tc>
          <w:tcPr>
            <w:tcW w:w="990" w:type="dxa"/>
            <w:vMerge w:val="restart"/>
            <w:tcBorders>
              <w:top w:val="double" w:sz="4" w:space="0" w:color="auto"/>
              <w:left w:val="single" w:sz="4" w:space="0" w:color="auto"/>
              <w:right w:val="single" w:sz="4" w:space="0" w:color="auto"/>
            </w:tcBorders>
          </w:tcPr>
          <w:p w:rsidR="003C7AB7" w:rsidRPr="002073DE" w:rsidRDefault="003C7AB7" w:rsidP="003C7AB7">
            <w:pPr>
              <w:suppressAutoHyphens/>
              <w:spacing w:before="60"/>
              <w:jc w:val="center"/>
              <w:rPr>
                <w:b/>
                <w:bCs/>
                <w:sz w:val="22"/>
                <w:szCs w:val="22"/>
              </w:rPr>
            </w:pPr>
            <w:r w:rsidRPr="002073DE">
              <w:rPr>
                <w:b/>
                <w:bCs/>
                <w:sz w:val="22"/>
                <w:szCs w:val="22"/>
              </w:rPr>
              <w:t>Physical unit</w:t>
            </w:r>
          </w:p>
        </w:tc>
        <w:tc>
          <w:tcPr>
            <w:tcW w:w="1490" w:type="dxa"/>
            <w:vMerge w:val="restart"/>
            <w:tcBorders>
              <w:top w:val="double" w:sz="4" w:space="0" w:color="auto"/>
              <w:left w:val="single" w:sz="4" w:space="0" w:color="auto"/>
              <w:right w:val="single" w:sz="4" w:space="0" w:color="auto"/>
            </w:tcBorders>
          </w:tcPr>
          <w:p w:rsidR="003C7AB7" w:rsidRPr="002073DE" w:rsidRDefault="003C7AB7" w:rsidP="003C7AB7">
            <w:pPr>
              <w:spacing w:before="60"/>
              <w:jc w:val="center"/>
              <w:rPr>
                <w:b/>
                <w:bCs/>
                <w:sz w:val="22"/>
                <w:szCs w:val="22"/>
              </w:rPr>
            </w:pPr>
            <w:r w:rsidRPr="002073DE">
              <w:rPr>
                <w:b/>
                <w:bCs/>
                <w:sz w:val="22"/>
                <w:szCs w:val="22"/>
              </w:rPr>
              <w:t xml:space="preserve">Final </w:t>
            </w:r>
            <w:r>
              <w:rPr>
                <w:b/>
                <w:bCs/>
                <w:sz w:val="22"/>
                <w:szCs w:val="22"/>
              </w:rPr>
              <w:t xml:space="preserve">Destination Place </w:t>
            </w:r>
            <w:r w:rsidRPr="002073DE">
              <w:rPr>
                <w:b/>
                <w:bCs/>
                <w:sz w:val="22"/>
                <w:szCs w:val="22"/>
              </w:rPr>
              <w:t xml:space="preserve"> as specified in BDS </w:t>
            </w:r>
          </w:p>
        </w:tc>
        <w:tc>
          <w:tcPr>
            <w:tcW w:w="5620" w:type="dxa"/>
            <w:gridSpan w:val="3"/>
            <w:tcBorders>
              <w:top w:val="double" w:sz="4" w:space="0" w:color="auto"/>
              <w:left w:val="single" w:sz="4" w:space="0" w:color="auto"/>
              <w:bottom w:val="single" w:sz="4" w:space="0" w:color="auto"/>
              <w:right w:val="double" w:sz="4" w:space="0" w:color="auto"/>
            </w:tcBorders>
          </w:tcPr>
          <w:p w:rsidR="003C7AB7" w:rsidRPr="002073DE" w:rsidRDefault="003C7AB7" w:rsidP="003C7AB7">
            <w:pPr>
              <w:spacing w:before="60" w:after="60"/>
              <w:jc w:val="center"/>
              <w:rPr>
                <w:sz w:val="22"/>
                <w:szCs w:val="22"/>
              </w:rPr>
            </w:pPr>
            <w:r w:rsidRPr="002073DE">
              <w:rPr>
                <w:b/>
                <w:bCs/>
                <w:sz w:val="22"/>
                <w:szCs w:val="22"/>
              </w:rPr>
              <w:t>Delivery  Date</w:t>
            </w:r>
            <w:r>
              <w:rPr>
                <w:b/>
                <w:bCs/>
                <w:sz w:val="22"/>
                <w:szCs w:val="22"/>
              </w:rPr>
              <w:t>*</w:t>
            </w:r>
          </w:p>
        </w:tc>
      </w:tr>
      <w:tr w:rsidR="003C7AB7" w:rsidRPr="002073DE" w:rsidTr="003C7AB7">
        <w:trPr>
          <w:cantSplit/>
          <w:trHeight w:val="240"/>
        </w:trPr>
        <w:tc>
          <w:tcPr>
            <w:tcW w:w="883" w:type="dxa"/>
            <w:vMerge/>
            <w:tcBorders>
              <w:left w:val="double" w:sz="4" w:space="0" w:color="auto"/>
              <w:bottom w:val="single" w:sz="4" w:space="0" w:color="auto"/>
              <w:right w:val="single" w:sz="4" w:space="0" w:color="auto"/>
            </w:tcBorders>
          </w:tcPr>
          <w:p w:rsidR="003C7AB7" w:rsidRPr="002073DE" w:rsidRDefault="003C7AB7" w:rsidP="003C7AB7">
            <w:pPr>
              <w:suppressAutoHyphens/>
              <w:jc w:val="center"/>
              <w:rPr>
                <w:sz w:val="22"/>
                <w:szCs w:val="22"/>
              </w:rPr>
            </w:pPr>
          </w:p>
        </w:tc>
        <w:tc>
          <w:tcPr>
            <w:tcW w:w="2825" w:type="dxa"/>
            <w:vMerge/>
            <w:tcBorders>
              <w:left w:val="single" w:sz="4" w:space="0" w:color="auto"/>
              <w:bottom w:val="single" w:sz="4" w:space="0" w:color="auto"/>
              <w:right w:val="single" w:sz="4" w:space="0" w:color="auto"/>
            </w:tcBorders>
          </w:tcPr>
          <w:p w:rsidR="003C7AB7" w:rsidRPr="002073DE" w:rsidRDefault="003C7AB7" w:rsidP="003C7AB7">
            <w:pPr>
              <w:suppressAutoHyphens/>
              <w:jc w:val="center"/>
              <w:rPr>
                <w:sz w:val="22"/>
                <w:szCs w:val="22"/>
              </w:rPr>
            </w:pPr>
          </w:p>
        </w:tc>
        <w:tc>
          <w:tcPr>
            <w:tcW w:w="1080" w:type="dxa"/>
            <w:vMerge/>
            <w:tcBorders>
              <w:left w:val="single" w:sz="4" w:space="0" w:color="auto"/>
              <w:bottom w:val="single" w:sz="4" w:space="0" w:color="auto"/>
              <w:right w:val="single" w:sz="4" w:space="0" w:color="auto"/>
            </w:tcBorders>
          </w:tcPr>
          <w:p w:rsidR="003C7AB7" w:rsidRPr="002073DE" w:rsidRDefault="003C7AB7" w:rsidP="003C7AB7">
            <w:pPr>
              <w:suppressAutoHyphens/>
              <w:jc w:val="center"/>
              <w:rPr>
                <w:sz w:val="22"/>
                <w:szCs w:val="22"/>
              </w:rPr>
            </w:pPr>
          </w:p>
        </w:tc>
        <w:tc>
          <w:tcPr>
            <w:tcW w:w="990" w:type="dxa"/>
            <w:vMerge/>
            <w:tcBorders>
              <w:left w:val="single" w:sz="4" w:space="0" w:color="auto"/>
              <w:bottom w:val="single" w:sz="4" w:space="0" w:color="auto"/>
              <w:right w:val="single" w:sz="4" w:space="0" w:color="auto"/>
            </w:tcBorders>
          </w:tcPr>
          <w:p w:rsidR="003C7AB7" w:rsidRPr="002073DE" w:rsidRDefault="003C7AB7" w:rsidP="003C7AB7">
            <w:pPr>
              <w:suppressAutoHyphens/>
              <w:jc w:val="center"/>
              <w:rPr>
                <w:sz w:val="22"/>
                <w:szCs w:val="22"/>
              </w:rPr>
            </w:pPr>
          </w:p>
        </w:tc>
        <w:tc>
          <w:tcPr>
            <w:tcW w:w="1490" w:type="dxa"/>
            <w:vMerge/>
            <w:tcBorders>
              <w:left w:val="single" w:sz="4" w:space="0" w:color="auto"/>
              <w:bottom w:val="single" w:sz="4" w:space="0" w:color="auto"/>
              <w:right w:val="single" w:sz="4" w:space="0" w:color="auto"/>
            </w:tcBorders>
          </w:tcPr>
          <w:p w:rsidR="003C7AB7" w:rsidRPr="002073DE" w:rsidRDefault="003C7AB7" w:rsidP="003C7AB7">
            <w:pPr>
              <w:jc w:val="center"/>
              <w:rPr>
                <w:sz w:val="22"/>
                <w:szCs w:val="22"/>
              </w:rPr>
            </w:pPr>
          </w:p>
        </w:tc>
        <w:tc>
          <w:tcPr>
            <w:tcW w:w="1724" w:type="dxa"/>
            <w:tcBorders>
              <w:top w:val="single" w:sz="4" w:space="0" w:color="auto"/>
              <w:left w:val="single" w:sz="4" w:space="0" w:color="auto"/>
              <w:right w:val="single" w:sz="4" w:space="0" w:color="auto"/>
            </w:tcBorders>
          </w:tcPr>
          <w:p w:rsidR="003C7AB7" w:rsidRPr="002073DE" w:rsidRDefault="003C7AB7" w:rsidP="003C7AB7">
            <w:pPr>
              <w:spacing w:before="60" w:after="60"/>
              <w:jc w:val="center"/>
              <w:rPr>
                <w:b/>
                <w:bCs/>
                <w:sz w:val="22"/>
                <w:szCs w:val="22"/>
              </w:rPr>
            </w:pPr>
            <w:r w:rsidRPr="002073DE">
              <w:rPr>
                <w:b/>
                <w:bCs/>
                <w:sz w:val="22"/>
                <w:szCs w:val="22"/>
              </w:rPr>
              <w:t>Earliest Delivery Date</w:t>
            </w:r>
          </w:p>
        </w:tc>
        <w:tc>
          <w:tcPr>
            <w:tcW w:w="1798" w:type="dxa"/>
            <w:tcBorders>
              <w:top w:val="single" w:sz="4" w:space="0" w:color="auto"/>
              <w:left w:val="single" w:sz="4" w:space="0" w:color="auto"/>
              <w:right w:val="single" w:sz="4" w:space="0" w:color="auto"/>
            </w:tcBorders>
          </w:tcPr>
          <w:p w:rsidR="003C7AB7" w:rsidRPr="002073DE" w:rsidRDefault="003C7AB7" w:rsidP="003C7AB7">
            <w:pPr>
              <w:spacing w:before="60" w:after="60"/>
              <w:jc w:val="center"/>
              <w:rPr>
                <w:b/>
                <w:bCs/>
                <w:sz w:val="22"/>
                <w:szCs w:val="22"/>
              </w:rPr>
            </w:pPr>
            <w:r>
              <w:rPr>
                <w:b/>
                <w:bCs/>
                <w:sz w:val="22"/>
                <w:szCs w:val="22"/>
              </w:rPr>
              <w:t>Final</w:t>
            </w:r>
            <w:r w:rsidRPr="002073DE">
              <w:rPr>
                <w:b/>
                <w:bCs/>
                <w:sz w:val="22"/>
                <w:szCs w:val="22"/>
              </w:rPr>
              <w:t xml:space="preserve"> Date </w:t>
            </w:r>
          </w:p>
          <w:p w:rsidR="003C7AB7" w:rsidRPr="002073DE" w:rsidRDefault="003C7AB7" w:rsidP="003C7AB7">
            <w:pPr>
              <w:spacing w:before="60" w:after="60"/>
              <w:jc w:val="center"/>
              <w:rPr>
                <w:b/>
                <w:bCs/>
                <w:sz w:val="22"/>
                <w:szCs w:val="22"/>
              </w:rPr>
            </w:pPr>
          </w:p>
        </w:tc>
        <w:tc>
          <w:tcPr>
            <w:tcW w:w="2098" w:type="dxa"/>
            <w:tcBorders>
              <w:top w:val="single" w:sz="4" w:space="0" w:color="auto"/>
              <w:left w:val="single" w:sz="4" w:space="0" w:color="auto"/>
              <w:bottom w:val="single" w:sz="4" w:space="0" w:color="auto"/>
              <w:right w:val="double" w:sz="4" w:space="0" w:color="auto"/>
            </w:tcBorders>
          </w:tcPr>
          <w:p w:rsidR="003C7AB7" w:rsidRPr="002073DE" w:rsidRDefault="003C7AB7" w:rsidP="003C7AB7">
            <w:pPr>
              <w:spacing w:before="60" w:after="60"/>
              <w:jc w:val="center"/>
              <w:rPr>
                <w:b/>
                <w:bCs/>
                <w:sz w:val="22"/>
                <w:szCs w:val="22"/>
              </w:rPr>
            </w:pPr>
            <w:r w:rsidRPr="002073DE">
              <w:rPr>
                <w:b/>
                <w:bCs/>
                <w:sz w:val="22"/>
                <w:szCs w:val="22"/>
              </w:rPr>
              <w:t>Bidder’s  offered Delivery date [</w:t>
            </w:r>
            <w:r w:rsidRPr="002073DE">
              <w:rPr>
                <w:b/>
                <w:bCs/>
                <w:i/>
                <w:iCs/>
                <w:sz w:val="22"/>
                <w:szCs w:val="22"/>
              </w:rPr>
              <w:t>to be provided by the bidder</w:t>
            </w:r>
            <w:r w:rsidRPr="002073DE">
              <w:rPr>
                <w:b/>
                <w:bCs/>
                <w:sz w:val="22"/>
                <w:szCs w:val="22"/>
              </w:rPr>
              <w:t>]</w:t>
            </w:r>
          </w:p>
        </w:tc>
      </w:tr>
      <w:tr w:rsidR="003C7AB7" w:rsidRPr="002073DE" w:rsidTr="003C7AB7">
        <w:trPr>
          <w:cantSplit/>
        </w:trPr>
        <w:tc>
          <w:tcPr>
            <w:tcW w:w="883" w:type="dxa"/>
            <w:tcBorders>
              <w:top w:val="single" w:sz="4" w:space="0" w:color="auto"/>
              <w:left w:val="double" w:sz="4" w:space="0" w:color="auto"/>
              <w:bottom w:val="single" w:sz="4" w:space="0" w:color="auto"/>
              <w:right w:val="single" w:sz="4" w:space="0" w:color="auto"/>
            </w:tcBorders>
          </w:tcPr>
          <w:p w:rsidR="003C7AB7" w:rsidRPr="002073DE" w:rsidRDefault="003C7AB7" w:rsidP="003C7AB7">
            <w:pPr>
              <w:rPr>
                <w:sz w:val="22"/>
                <w:szCs w:val="22"/>
              </w:rPr>
            </w:pPr>
          </w:p>
        </w:tc>
        <w:tc>
          <w:tcPr>
            <w:tcW w:w="2825" w:type="dxa"/>
            <w:tcBorders>
              <w:top w:val="single" w:sz="4" w:space="0" w:color="auto"/>
              <w:left w:val="single" w:sz="4" w:space="0" w:color="auto"/>
              <w:bottom w:val="single" w:sz="4" w:space="0" w:color="auto"/>
              <w:right w:val="single" w:sz="4" w:space="0" w:color="auto"/>
            </w:tcBorders>
          </w:tcPr>
          <w:p w:rsidR="003C7AB7" w:rsidRPr="002073DE" w:rsidRDefault="003C7AB7" w:rsidP="003C7AB7">
            <w:pPr>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3C7AB7" w:rsidRPr="002073DE" w:rsidRDefault="003C7AB7" w:rsidP="003C7AB7">
            <w:pPr>
              <w:rPr>
                <w:sz w:val="22"/>
                <w:szCs w:val="22"/>
              </w:rPr>
            </w:pPr>
          </w:p>
        </w:tc>
        <w:tc>
          <w:tcPr>
            <w:tcW w:w="990" w:type="dxa"/>
            <w:tcBorders>
              <w:top w:val="single" w:sz="4" w:space="0" w:color="auto"/>
              <w:left w:val="single" w:sz="4" w:space="0" w:color="auto"/>
              <w:bottom w:val="single" w:sz="4" w:space="0" w:color="auto"/>
              <w:right w:val="single" w:sz="4" w:space="0" w:color="auto"/>
            </w:tcBorders>
          </w:tcPr>
          <w:p w:rsidR="003C7AB7" w:rsidRPr="002073DE" w:rsidRDefault="003C7AB7" w:rsidP="003C7AB7">
            <w:pPr>
              <w:rPr>
                <w:sz w:val="22"/>
                <w:szCs w:val="22"/>
              </w:rPr>
            </w:pPr>
          </w:p>
        </w:tc>
        <w:tc>
          <w:tcPr>
            <w:tcW w:w="1490" w:type="dxa"/>
            <w:tcBorders>
              <w:top w:val="single" w:sz="4" w:space="0" w:color="auto"/>
              <w:left w:val="single" w:sz="4" w:space="0" w:color="auto"/>
              <w:bottom w:val="single" w:sz="4" w:space="0" w:color="auto"/>
              <w:right w:val="single" w:sz="4" w:space="0" w:color="auto"/>
            </w:tcBorders>
          </w:tcPr>
          <w:p w:rsidR="003C7AB7" w:rsidRPr="002073DE" w:rsidRDefault="003C7AB7" w:rsidP="003C7AB7">
            <w:pPr>
              <w:rPr>
                <w:sz w:val="22"/>
                <w:szCs w:val="22"/>
              </w:rPr>
            </w:pPr>
          </w:p>
        </w:tc>
        <w:tc>
          <w:tcPr>
            <w:tcW w:w="1724" w:type="dxa"/>
            <w:tcBorders>
              <w:left w:val="single" w:sz="4" w:space="0" w:color="auto"/>
              <w:right w:val="single" w:sz="4" w:space="0" w:color="auto"/>
            </w:tcBorders>
          </w:tcPr>
          <w:p w:rsidR="003C7AB7" w:rsidRPr="002073DE" w:rsidRDefault="003C7AB7" w:rsidP="003C7AB7">
            <w:pPr>
              <w:rPr>
                <w:sz w:val="22"/>
                <w:szCs w:val="22"/>
              </w:rPr>
            </w:pPr>
          </w:p>
        </w:tc>
        <w:tc>
          <w:tcPr>
            <w:tcW w:w="1798" w:type="dxa"/>
            <w:tcBorders>
              <w:left w:val="single" w:sz="4" w:space="0" w:color="auto"/>
              <w:right w:val="single" w:sz="4" w:space="0" w:color="auto"/>
            </w:tcBorders>
          </w:tcPr>
          <w:p w:rsidR="003C7AB7" w:rsidRPr="002073DE" w:rsidRDefault="003C7AB7" w:rsidP="003C7AB7">
            <w:pPr>
              <w:pStyle w:val="Outline"/>
              <w:spacing w:before="0"/>
              <w:rPr>
                <w:kern w:val="0"/>
                <w:sz w:val="22"/>
                <w:szCs w:val="22"/>
              </w:rPr>
            </w:pPr>
          </w:p>
        </w:tc>
        <w:tc>
          <w:tcPr>
            <w:tcW w:w="2098" w:type="dxa"/>
            <w:tcBorders>
              <w:top w:val="single" w:sz="4" w:space="0" w:color="auto"/>
              <w:left w:val="single" w:sz="4" w:space="0" w:color="auto"/>
              <w:right w:val="double" w:sz="4" w:space="0" w:color="auto"/>
            </w:tcBorders>
          </w:tcPr>
          <w:p w:rsidR="003C7AB7" w:rsidRPr="002073DE" w:rsidRDefault="003C7AB7" w:rsidP="003C7AB7">
            <w:pPr>
              <w:rPr>
                <w:sz w:val="22"/>
                <w:szCs w:val="22"/>
              </w:rPr>
            </w:pPr>
          </w:p>
        </w:tc>
      </w:tr>
      <w:tr w:rsidR="003C7AB7" w:rsidTr="003C7AB7">
        <w:trPr>
          <w:cantSplit/>
        </w:trPr>
        <w:tc>
          <w:tcPr>
            <w:tcW w:w="883" w:type="dxa"/>
            <w:tcBorders>
              <w:top w:val="single" w:sz="4" w:space="0" w:color="auto"/>
              <w:left w:val="double" w:sz="4" w:space="0" w:color="auto"/>
              <w:bottom w:val="single" w:sz="4" w:space="0" w:color="auto"/>
              <w:right w:val="single" w:sz="4" w:space="0" w:color="auto"/>
            </w:tcBorders>
          </w:tcPr>
          <w:p w:rsidR="003C7AB7" w:rsidRDefault="003C7AB7" w:rsidP="003C7AB7"/>
        </w:tc>
        <w:tc>
          <w:tcPr>
            <w:tcW w:w="2825" w:type="dxa"/>
            <w:tcBorders>
              <w:top w:val="single" w:sz="4" w:space="0" w:color="auto"/>
              <w:left w:val="single" w:sz="4" w:space="0" w:color="auto"/>
              <w:bottom w:val="single" w:sz="4" w:space="0" w:color="auto"/>
              <w:right w:val="single" w:sz="4" w:space="0" w:color="auto"/>
            </w:tcBorders>
            <w:vAlign w:val="center"/>
          </w:tcPr>
          <w:p w:rsidR="003C7AB7" w:rsidRPr="00652599" w:rsidRDefault="003C7AB7" w:rsidP="006C5407">
            <w:pPr>
              <w:rPr>
                <w:highlight w:val="yellow"/>
              </w:rPr>
            </w:pPr>
            <w:r w:rsidRPr="000C3AFE">
              <w:t xml:space="preserve">Procurement of </w:t>
            </w:r>
            <w:r w:rsidR="00E8176C">
              <w:t xml:space="preserve">Multifunctional </w:t>
            </w:r>
            <w:r w:rsidR="006C5407" w:rsidRPr="000C3AFE">
              <w:t>Excavator</w:t>
            </w:r>
          </w:p>
        </w:tc>
        <w:tc>
          <w:tcPr>
            <w:tcW w:w="1080" w:type="dxa"/>
            <w:tcBorders>
              <w:top w:val="single" w:sz="4" w:space="0" w:color="auto"/>
              <w:left w:val="single" w:sz="4" w:space="0" w:color="auto"/>
              <w:bottom w:val="single" w:sz="4" w:space="0" w:color="auto"/>
              <w:right w:val="single" w:sz="4" w:space="0" w:color="auto"/>
            </w:tcBorders>
            <w:vAlign w:val="center"/>
          </w:tcPr>
          <w:p w:rsidR="003C7AB7" w:rsidRPr="00652599" w:rsidRDefault="000C3AFE" w:rsidP="003C7AB7">
            <w:pPr>
              <w:jc w:val="center"/>
              <w:rPr>
                <w:highlight w:val="yellow"/>
              </w:rPr>
            </w:pPr>
            <w:r w:rsidRPr="000C3AFE">
              <w:t>1</w:t>
            </w:r>
          </w:p>
        </w:tc>
        <w:tc>
          <w:tcPr>
            <w:tcW w:w="990" w:type="dxa"/>
            <w:tcBorders>
              <w:top w:val="single" w:sz="4" w:space="0" w:color="auto"/>
              <w:left w:val="single" w:sz="4" w:space="0" w:color="auto"/>
              <w:bottom w:val="single" w:sz="4" w:space="0" w:color="auto"/>
              <w:right w:val="single" w:sz="4" w:space="0" w:color="auto"/>
            </w:tcBorders>
            <w:vAlign w:val="center"/>
          </w:tcPr>
          <w:p w:rsidR="003C7AB7" w:rsidRPr="00652599" w:rsidRDefault="003C7AB7" w:rsidP="003C7AB7">
            <w:pPr>
              <w:jc w:val="center"/>
              <w:rPr>
                <w:szCs w:val="24"/>
                <w:highlight w:val="yellow"/>
              </w:rPr>
            </w:pPr>
            <w:r w:rsidRPr="000C3AFE">
              <w:rPr>
                <w:szCs w:val="24"/>
              </w:rPr>
              <w:t>unit</w:t>
            </w:r>
          </w:p>
        </w:tc>
        <w:tc>
          <w:tcPr>
            <w:tcW w:w="1490" w:type="dxa"/>
            <w:tcBorders>
              <w:top w:val="single" w:sz="4" w:space="0" w:color="auto"/>
              <w:left w:val="single" w:sz="4" w:space="0" w:color="auto"/>
              <w:bottom w:val="single" w:sz="4" w:space="0" w:color="auto"/>
              <w:right w:val="single" w:sz="4" w:space="0" w:color="auto"/>
            </w:tcBorders>
            <w:vAlign w:val="center"/>
          </w:tcPr>
          <w:p w:rsidR="000C3AFE" w:rsidRDefault="000C3AFE" w:rsidP="000C3AFE">
            <w:pPr>
              <w:jc w:val="center"/>
              <w:rPr>
                <w:szCs w:val="24"/>
              </w:rPr>
            </w:pPr>
            <w:proofErr w:type="spellStart"/>
            <w:r>
              <w:rPr>
                <w:szCs w:val="24"/>
              </w:rPr>
              <w:t>Tatev</w:t>
            </w:r>
            <w:proofErr w:type="spellEnd"/>
            <w:r>
              <w:rPr>
                <w:szCs w:val="24"/>
              </w:rPr>
              <w:t xml:space="preserve"> Community</w:t>
            </w:r>
          </w:p>
          <w:p w:rsidR="003C7AB7" w:rsidRPr="00652599" w:rsidRDefault="000C3AFE" w:rsidP="000C3AFE">
            <w:pPr>
              <w:jc w:val="center"/>
              <w:rPr>
                <w:szCs w:val="24"/>
                <w:highlight w:val="yellow"/>
              </w:rPr>
            </w:pPr>
            <w:r>
              <w:rPr>
                <w:szCs w:val="24"/>
              </w:rPr>
              <w:t>Municipality</w:t>
            </w:r>
          </w:p>
        </w:tc>
        <w:tc>
          <w:tcPr>
            <w:tcW w:w="1724" w:type="dxa"/>
            <w:tcBorders>
              <w:left w:val="single" w:sz="4" w:space="0" w:color="auto"/>
              <w:right w:val="single" w:sz="4" w:space="0" w:color="auto"/>
            </w:tcBorders>
            <w:vAlign w:val="center"/>
          </w:tcPr>
          <w:p w:rsidR="003C7AB7" w:rsidRPr="00652599" w:rsidRDefault="003C7AB7" w:rsidP="003C7AB7">
            <w:pPr>
              <w:jc w:val="center"/>
              <w:rPr>
                <w:szCs w:val="24"/>
                <w:highlight w:val="yellow"/>
              </w:rPr>
            </w:pPr>
            <w:r w:rsidRPr="000C3AFE">
              <w:rPr>
                <w:szCs w:val="24"/>
              </w:rPr>
              <w:t>N/A</w:t>
            </w:r>
          </w:p>
        </w:tc>
        <w:tc>
          <w:tcPr>
            <w:tcW w:w="1798" w:type="dxa"/>
            <w:tcBorders>
              <w:left w:val="single" w:sz="4" w:space="0" w:color="auto"/>
              <w:right w:val="single" w:sz="4" w:space="0" w:color="auto"/>
            </w:tcBorders>
            <w:vAlign w:val="center"/>
          </w:tcPr>
          <w:p w:rsidR="003C7AB7" w:rsidRPr="003C7AB7" w:rsidRDefault="000125D1" w:rsidP="003C7AB7">
            <w:pPr>
              <w:jc w:val="center"/>
              <w:rPr>
                <w:szCs w:val="24"/>
              </w:rPr>
            </w:pPr>
            <w:r w:rsidRPr="000C3AFE">
              <w:rPr>
                <w:szCs w:val="24"/>
              </w:rPr>
              <w:t>60 days after Contract signature</w:t>
            </w:r>
          </w:p>
        </w:tc>
        <w:tc>
          <w:tcPr>
            <w:tcW w:w="2098" w:type="dxa"/>
            <w:tcBorders>
              <w:left w:val="single" w:sz="4" w:space="0" w:color="auto"/>
              <w:right w:val="double" w:sz="4" w:space="0" w:color="auto"/>
            </w:tcBorders>
          </w:tcPr>
          <w:p w:rsidR="003C7AB7" w:rsidRDefault="003C7AB7" w:rsidP="003C7AB7"/>
        </w:tc>
      </w:tr>
      <w:tr w:rsidR="000C3AFE" w:rsidTr="007A780A">
        <w:trPr>
          <w:cantSplit/>
        </w:trPr>
        <w:tc>
          <w:tcPr>
            <w:tcW w:w="883" w:type="dxa"/>
            <w:tcBorders>
              <w:top w:val="single" w:sz="4" w:space="0" w:color="auto"/>
              <w:left w:val="double" w:sz="4" w:space="0" w:color="auto"/>
              <w:bottom w:val="single" w:sz="4" w:space="0" w:color="auto"/>
              <w:right w:val="single" w:sz="4" w:space="0" w:color="auto"/>
            </w:tcBorders>
          </w:tcPr>
          <w:p w:rsidR="000C3AFE" w:rsidRDefault="000C3AFE" w:rsidP="00D9097F"/>
        </w:tc>
        <w:tc>
          <w:tcPr>
            <w:tcW w:w="2825" w:type="dxa"/>
            <w:tcBorders>
              <w:top w:val="single" w:sz="4" w:space="0" w:color="auto"/>
              <w:left w:val="single" w:sz="4" w:space="0" w:color="auto"/>
              <w:bottom w:val="single" w:sz="4" w:space="0" w:color="auto"/>
              <w:right w:val="single" w:sz="4" w:space="0" w:color="auto"/>
            </w:tcBorders>
            <w:vAlign w:val="center"/>
          </w:tcPr>
          <w:p w:rsidR="000C3AFE" w:rsidRPr="00652599" w:rsidRDefault="000C3AFE" w:rsidP="007A780A">
            <w:pPr>
              <w:rPr>
                <w:highlight w:val="yellow"/>
              </w:rPr>
            </w:pPr>
            <w:r w:rsidRPr="000C3AFE">
              <w:t xml:space="preserve">Procurement of </w:t>
            </w:r>
            <w:r w:rsidR="00E8176C">
              <w:t xml:space="preserve">Multifunctional </w:t>
            </w:r>
            <w:r w:rsidRPr="000C3AFE">
              <w:t>Excavator</w:t>
            </w:r>
          </w:p>
        </w:tc>
        <w:tc>
          <w:tcPr>
            <w:tcW w:w="1080" w:type="dxa"/>
            <w:tcBorders>
              <w:top w:val="single" w:sz="4" w:space="0" w:color="auto"/>
              <w:left w:val="single" w:sz="4" w:space="0" w:color="auto"/>
              <w:bottom w:val="single" w:sz="4" w:space="0" w:color="auto"/>
              <w:right w:val="single" w:sz="4" w:space="0" w:color="auto"/>
            </w:tcBorders>
            <w:vAlign w:val="center"/>
          </w:tcPr>
          <w:p w:rsidR="000C3AFE" w:rsidRPr="00652599" w:rsidRDefault="000C3AFE" w:rsidP="007A780A">
            <w:pPr>
              <w:jc w:val="center"/>
              <w:rPr>
                <w:highlight w:val="yellow"/>
              </w:rPr>
            </w:pPr>
            <w:r w:rsidRPr="000C3AFE">
              <w:t>1</w:t>
            </w:r>
          </w:p>
        </w:tc>
        <w:tc>
          <w:tcPr>
            <w:tcW w:w="990" w:type="dxa"/>
            <w:tcBorders>
              <w:top w:val="single" w:sz="4" w:space="0" w:color="auto"/>
              <w:left w:val="single" w:sz="4" w:space="0" w:color="auto"/>
              <w:bottom w:val="single" w:sz="4" w:space="0" w:color="auto"/>
              <w:right w:val="single" w:sz="4" w:space="0" w:color="auto"/>
            </w:tcBorders>
            <w:vAlign w:val="center"/>
          </w:tcPr>
          <w:p w:rsidR="000C3AFE" w:rsidRPr="00652599" w:rsidRDefault="000C3AFE" w:rsidP="007A780A">
            <w:pPr>
              <w:jc w:val="center"/>
              <w:rPr>
                <w:szCs w:val="24"/>
                <w:highlight w:val="yellow"/>
              </w:rPr>
            </w:pPr>
            <w:r w:rsidRPr="000C3AFE">
              <w:rPr>
                <w:szCs w:val="24"/>
              </w:rPr>
              <w:t>unit</w:t>
            </w:r>
          </w:p>
        </w:tc>
        <w:tc>
          <w:tcPr>
            <w:tcW w:w="1490" w:type="dxa"/>
            <w:tcBorders>
              <w:top w:val="single" w:sz="4" w:space="0" w:color="auto"/>
              <w:left w:val="single" w:sz="4" w:space="0" w:color="auto"/>
              <w:bottom w:val="single" w:sz="4" w:space="0" w:color="auto"/>
              <w:right w:val="single" w:sz="4" w:space="0" w:color="auto"/>
            </w:tcBorders>
            <w:vAlign w:val="center"/>
          </w:tcPr>
          <w:p w:rsidR="000C3AFE" w:rsidRDefault="000C3AFE" w:rsidP="007A780A">
            <w:pPr>
              <w:jc w:val="center"/>
              <w:rPr>
                <w:szCs w:val="24"/>
              </w:rPr>
            </w:pPr>
            <w:proofErr w:type="spellStart"/>
            <w:r>
              <w:rPr>
                <w:szCs w:val="24"/>
              </w:rPr>
              <w:t>Tumanyan</w:t>
            </w:r>
            <w:proofErr w:type="spellEnd"/>
            <w:r>
              <w:rPr>
                <w:szCs w:val="24"/>
              </w:rPr>
              <w:t xml:space="preserve"> Community</w:t>
            </w:r>
          </w:p>
          <w:p w:rsidR="000C3AFE" w:rsidRPr="00652599" w:rsidRDefault="000C3AFE" w:rsidP="007A780A">
            <w:pPr>
              <w:jc w:val="center"/>
              <w:rPr>
                <w:szCs w:val="24"/>
                <w:highlight w:val="yellow"/>
              </w:rPr>
            </w:pPr>
            <w:r>
              <w:rPr>
                <w:szCs w:val="24"/>
              </w:rPr>
              <w:t>Municipality</w:t>
            </w:r>
          </w:p>
        </w:tc>
        <w:tc>
          <w:tcPr>
            <w:tcW w:w="1724" w:type="dxa"/>
            <w:tcBorders>
              <w:left w:val="single" w:sz="4" w:space="0" w:color="auto"/>
              <w:right w:val="single" w:sz="4" w:space="0" w:color="auto"/>
            </w:tcBorders>
            <w:vAlign w:val="center"/>
          </w:tcPr>
          <w:p w:rsidR="000C3AFE" w:rsidRPr="00652599" w:rsidRDefault="000C3AFE" w:rsidP="007A780A">
            <w:pPr>
              <w:jc w:val="center"/>
              <w:rPr>
                <w:szCs w:val="24"/>
                <w:highlight w:val="yellow"/>
              </w:rPr>
            </w:pPr>
            <w:r w:rsidRPr="000C3AFE">
              <w:rPr>
                <w:szCs w:val="24"/>
              </w:rPr>
              <w:t>N/A</w:t>
            </w:r>
          </w:p>
        </w:tc>
        <w:tc>
          <w:tcPr>
            <w:tcW w:w="1798" w:type="dxa"/>
            <w:tcBorders>
              <w:left w:val="single" w:sz="4" w:space="0" w:color="auto"/>
              <w:right w:val="single" w:sz="4" w:space="0" w:color="auto"/>
            </w:tcBorders>
            <w:vAlign w:val="center"/>
          </w:tcPr>
          <w:p w:rsidR="000C3AFE" w:rsidRPr="003C7AB7" w:rsidRDefault="000C3AFE" w:rsidP="007A780A">
            <w:pPr>
              <w:jc w:val="center"/>
              <w:rPr>
                <w:szCs w:val="24"/>
              </w:rPr>
            </w:pPr>
            <w:r w:rsidRPr="000C3AFE">
              <w:rPr>
                <w:szCs w:val="24"/>
              </w:rPr>
              <w:t>60 days after Contract signature</w:t>
            </w:r>
          </w:p>
        </w:tc>
        <w:tc>
          <w:tcPr>
            <w:tcW w:w="2098" w:type="dxa"/>
            <w:tcBorders>
              <w:left w:val="single" w:sz="4" w:space="0" w:color="auto"/>
              <w:right w:val="double" w:sz="4" w:space="0" w:color="auto"/>
            </w:tcBorders>
          </w:tcPr>
          <w:p w:rsidR="000C3AFE" w:rsidRDefault="000C3AFE" w:rsidP="007A780A"/>
        </w:tc>
      </w:tr>
      <w:tr w:rsidR="000C3AFE" w:rsidTr="007A780A">
        <w:trPr>
          <w:cantSplit/>
        </w:trPr>
        <w:tc>
          <w:tcPr>
            <w:tcW w:w="883" w:type="dxa"/>
            <w:tcBorders>
              <w:top w:val="single" w:sz="4" w:space="0" w:color="auto"/>
              <w:left w:val="double" w:sz="4" w:space="0" w:color="auto"/>
              <w:bottom w:val="single" w:sz="4" w:space="0" w:color="auto"/>
              <w:right w:val="single" w:sz="4" w:space="0" w:color="auto"/>
            </w:tcBorders>
          </w:tcPr>
          <w:p w:rsidR="000C3AFE" w:rsidRDefault="000C3AFE" w:rsidP="00D9097F"/>
        </w:tc>
        <w:tc>
          <w:tcPr>
            <w:tcW w:w="2825" w:type="dxa"/>
            <w:tcBorders>
              <w:top w:val="single" w:sz="4" w:space="0" w:color="auto"/>
              <w:left w:val="single" w:sz="4" w:space="0" w:color="auto"/>
              <w:bottom w:val="single" w:sz="4" w:space="0" w:color="auto"/>
              <w:right w:val="single" w:sz="4" w:space="0" w:color="auto"/>
            </w:tcBorders>
            <w:vAlign w:val="center"/>
          </w:tcPr>
          <w:p w:rsidR="000C3AFE" w:rsidRPr="00652599" w:rsidRDefault="000C3AFE" w:rsidP="007A780A">
            <w:pPr>
              <w:rPr>
                <w:highlight w:val="yellow"/>
              </w:rPr>
            </w:pPr>
            <w:r w:rsidRPr="000C3AFE">
              <w:t xml:space="preserve">Procurement of </w:t>
            </w:r>
            <w:r w:rsidR="00E8176C">
              <w:t xml:space="preserve">Multifunctional </w:t>
            </w:r>
            <w:r w:rsidRPr="000C3AFE">
              <w:t>Excavator</w:t>
            </w:r>
          </w:p>
        </w:tc>
        <w:tc>
          <w:tcPr>
            <w:tcW w:w="1080" w:type="dxa"/>
            <w:tcBorders>
              <w:top w:val="single" w:sz="4" w:space="0" w:color="auto"/>
              <w:left w:val="single" w:sz="4" w:space="0" w:color="auto"/>
              <w:bottom w:val="single" w:sz="4" w:space="0" w:color="auto"/>
              <w:right w:val="single" w:sz="4" w:space="0" w:color="auto"/>
            </w:tcBorders>
            <w:vAlign w:val="center"/>
          </w:tcPr>
          <w:p w:rsidR="000C3AFE" w:rsidRPr="00652599" w:rsidRDefault="00E8176C" w:rsidP="007A780A">
            <w:pPr>
              <w:jc w:val="center"/>
              <w:rPr>
                <w:highlight w:val="yellow"/>
              </w:rPr>
            </w:pPr>
            <w:r>
              <w:t>2</w:t>
            </w:r>
          </w:p>
        </w:tc>
        <w:tc>
          <w:tcPr>
            <w:tcW w:w="990" w:type="dxa"/>
            <w:tcBorders>
              <w:top w:val="single" w:sz="4" w:space="0" w:color="auto"/>
              <w:left w:val="single" w:sz="4" w:space="0" w:color="auto"/>
              <w:bottom w:val="single" w:sz="4" w:space="0" w:color="auto"/>
              <w:right w:val="single" w:sz="4" w:space="0" w:color="auto"/>
            </w:tcBorders>
            <w:vAlign w:val="center"/>
          </w:tcPr>
          <w:p w:rsidR="000C3AFE" w:rsidRPr="00652599" w:rsidRDefault="000C3AFE" w:rsidP="007A780A">
            <w:pPr>
              <w:jc w:val="center"/>
              <w:rPr>
                <w:szCs w:val="24"/>
                <w:highlight w:val="yellow"/>
              </w:rPr>
            </w:pPr>
            <w:r w:rsidRPr="000C3AFE">
              <w:rPr>
                <w:szCs w:val="24"/>
              </w:rPr>
              <w:t>unit</w:t>
            </w:r>
          </w:p>
        </w:tc>
        <w:tc>
          <w:tcPr>
            <w:tcW w:w="1490" w:type="dxa"/>
            <w:tcBorders>
              <w:top w:val="single" w:sz="4" w:space="0" w:color="auto"/>
              <w:left w:val="single" w:sz="4" w:space="0" w:color="auto"/>
              <w:bottom w:val="single" w:sz="4" w:space="0" w:color="auto"/>
              <w:right w:val="single" w:sz="4" w:space="0" w:color="auto"/>
            </w:tcBorders>
            <w:vAlign w:val="center"/>
          </w:tcPr>
          <w:p w:rsidR="000C3AFE" w:rsidRPr="00652599" w:rsidRDefault="000C3AFE" w:rsidP="007A780A">
            <w:pPr>
              <w:jc w:val="center"/>
              <w:rPr>
                <w:szCs w:val="24"/>
                <w:highlight w:val="yellow"/>
              </w:rPr>
            </w:pPr>
            <w:r>
              <w:rPr>
                <w:szCs w:val="24"/>
              </w:rPr>
              <w:t xml:space="preserve">Dilijan Municipality  </w:t>
            </w:r>
          </w:p>
        </w:tc>
        <w:tc>
          <w:tcPr>
            <w:tcW w:w="1724" w:type="dxa"/>
            <w:tcBorders>
              <w:left w:val="single" w:sz="4" w:space="0" w:color="auto"/>
              <w:right w:val="single" w:sz="4" w:space="0" w:color="auto"/>
            </w:tcBorders>
            <w:vAlign w:val="center"/>
          </w:tcPr>
          <w:p w:rsidR="000C3AFE" w:rsidRPr="00652599" w:rsidRDefault="000C3AFE" w:rsidP="007A780A">
            <w:pPr>
              <w:jc w:val="center"/>
              <w:rPr>
                <w:szCs w:val="24"/>
                <w:highlight w:val="yellow"/>
              </w:rPr>
            </w:pPr>
            <w:r w:rsidRPr="000C3AFE">
              <w:rPr>
                <w:szCs w:val="24"/>
              </w:rPr>
              <w:t>N/A</w:t>
            </w:r>
          </w:p>
        </w:tc>
        <w:tc>
          <w:tcPr>
            <w:tcW w:w="1798" w:type="dxa"/>
            <w:tcBorders>
              <w:left w:val="single" w:sz="4" w:space="0" w:color="auto"/>
              <w:right w:val="single" w:sz="4" w:space="0" w:color="auto"/>
            </w:tcBorders>
            <w:vAlign w:val="center"/>
          </w:tcPr>
          <w:p w:rsidR="000C3AFE" w:rsidRPr="003C7AB7" w:rsidRDefault="000C3AFE" w:rsidP="007A780A">
            <w:pPr>
              <w:jc w:val="center"/>
              <w:rPr>
                <w:szCs w:val="24"/>
              </w:rPr>
            </w:pPr>
            <w:r w:rsidRPr="000C3AFE">
              <w:rPr>
                <w:szCs w:val="24"/>
              </w:rPr>
              <w:t>60 days after Contract signature</w:t>
            </w:r>
          </w:p>
        </w:tc>
        <w:tc>
          <w:tcPr>
            <w:tcW w:w="2098" w:type="dxa"/>
            <w:tcBorders>
              <w:left w:val="single" w:sz="4" w:space="0" w:color="auto"/>
              <w:right w:val="double" w:sz="4" w:space="0" w:color="auto"/>
            </w:tcBorders>
          </w:tcPr>
          <w:p w:rsidR="000C3AFE" w:rsidRDefault="000C3AFE" w:rsidP="007A780A"/>
        </w:tc>
      </w:tr>
    </w:tbl>
    <w:p w:rsidR="000C3AFE" w:rsidRDefault="000C3AFE" w:rsidP="00DC3899"/>
    <w:p w:rsidR="003C7AB7" w:rsidRDefault="00DC3899">
      <w:r>
        <w:t xml:space="preserve">*Delivery date will start from the contract signature date till the goods are delivered at the final destination place. </w:t>
      </w:r>
      <w:r>
        <w:br w:type="page"/>
      </w:r>
    </w:p>
    <w:tbl>
      <w:tblPr>
        <w:tblW w:w="12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3"/>
        <w:gridCol w:w="2825"/>
        <w:gridCol w:w="1080"/>
        <w:gridCol w:w="990"/>
        <w:gridCol w:w="1490"/>
        <w:gridCol w:w="1724"/>
        <w:gridCol w:w="1798"/>
        <w:gridCol w:w="2098"/>
      </w:tblGrid>
      <w:tr w:rsidR="003C7AB7" w:rsidTr="003C7AB7">
        <w:trPr>
          <w:cantSplit/>
        </w:trPr>
        <w:tc>
          <w:tcPr>
            <w:tcW w:w="12888" w:type="dxa"/>
            <w:gridSpan w:val="8"/>
            <w:tcBorders>
              <w:top w:val="nil"/>
              <w:left w:val="nil"/>
              <w:bottom w:val="double" w:sz="4" w:space="0" w:color="auto"/>
              <w:right w:val="nil"/>
            </w:tcBorders>
          </w:tcPr>
          <w:p w:rsidR="003C7AB7" w:rsidRDefault="00DC3899" w:rsidP="003C7AB7">
            <w:pPr>
              <w:pStyle w:val="SectionVIHeader"/>
            </w:pPr>
            <w:r>
              <w:lastRenderedPageBreak/>
              <w:t>3</w:t>
            </w:r>
            <w:r w:rsidR="003C7AB7">
              <w:t>.  List of Go</w:t>
            </w:r>
            <w:r>
              <w:t>ods and Delivery Schedule Lot-</w:t>
            </w:r>
            <w:r w:rsidR="003C7AB7">
              <w:t>3</w:t>
            </w:r>
          </w:p>
          <w:p w:rsidR="003C7AB7" w:rsidRDefault="003C7AB7" w:rsidP="003C7AB7">
            <w:pPr>
              <w:spacing w:after="200"/>
              <w:rPr>
                <w:i/>
                <w:iCs/>
              </w:rPr>
            </w:pPr>
          </w:p>
        </w:tc>
      </w:tr>
      <w:tr w:rsidR="003C7AB7" w:rsidRPr="002073DE" w:rsidTr="003C7AB7">
        <w:trPr>
          <w:cantSplit/>
          <w:trHeight w:val="240"/>
        </w:trPr>
        <w:tc>
          <w:tcPr>
            <w:tcW w:w="883" w:type="dxa"/>
            <w:vMerge w:val="restart"/>
            <w:tcBorders>
              <w:top w:val="double" w:sz="4" w:space="0" w:color="auto"/>
              <w:left w:val="double" w:sz="4" w:space="0" w:color="auto"/>
              <w:right w:val="single" w:sz="4" w:space="0" w:color="auto"/>
            </w:tcBorders>
          </w:tcPr>
          <w:p w:rsidR="003C7AB7" w:rsidRPr="002073DE" w:rsidRDefault="003C7AB7" w:rsidP="003C7AB7">
            <w:pPr>
              <w:suppressAutoHyphens/>
              <w:spacing w:before="60"/>
              <w:jc w:val="center"/>
              <w:rPr>
                <w:b/>
                <w:bCs/>
                <w:sz w:val="22"/>
                <w:szCs w:val="22"/>
              </w:rPr>
            </w:pPr>
            <w:r w:rsidRPr="002073DE">
              <w:rPr>
                <w:b/>
                <w:bCs/>
                <w:sz w:val="22"/>
                <w:szCs w:val="22"/>
              </w:rPr>
              <w:t>Line Item</w:t>
            </w:r>
          </w:p>
          <w:p w:rsidR="003C7AB7" w:rsidRPr="002073DE" w:rsidRDefault="003C7AB7" w:rsidP="003C7AB7">
            <w:pPr>
              <w:suppressAutoHyphens/>
              <w:spacing w:before="60"/>
              <w:jc w:val="center"/>
              <w:rPr>
                <w:b/>
                <w:bCs/>
                <w:sz w:val="22"/>
                <w:szCs w:val="22"/>
              </w:rPr>
            </w:pPr>
            <w:r w:rsidRPr="002073DE">
              <w:rPr>
                <w:b/>
                <w:bCs/>
                <w:sz w:val="22"/>
                <w:szCs w:val="22"/>
              </w:rPr>
              <w:t>N</w:t>
            </w:r>
            <w:r w:rsidRPr="002073DE">
              <w:rPr>
                <w:b/>
                <w:bCs/>
                <w:sz w:val="22"/>
                <w:szCs w:val="22"/>
              </w:rPr>
              <w:sym w:font="Symbol" w:char="F0B0"/>
            </w:r>
          </w:p>
        </w:tc>
        <w:tc>
          <w:tcPr>
            <w:tcW w:w="2825" w:type="dxa"/>
            <w:vMerge w:val="restart"/>
            <w:tcBorders>
              <w:top w:val="double" w:sz="4" w:space="0" w:color="auto"/>
              <w:left w:val="single" w:sz="4" w:space="0" w:color="auto"/>
              <w:right w:val="single" w:sz="4" w:space="0" w:color="auto"/>
            </w:tcBorders>
          </w:tcPr>
          <w:p w:rsidR="003C7AB7" w:rsidRPr="002073DE" w:rsidRDefault="003C7AB7" w:rsidP="003C7AB7">
            <w:pPr>
              <w:suppressAutoHyphens/>
              <w:spacing w:before="60"/>
              <w:jc w:val="center"/>
              <w:rPr>
                <w:b/>
                <w:bCs/>
                <w:sz w:val="22"/>
                <w:szCs w:val="22"/>
              </w:rPr>
            </w:pPr>
            <w:r w:rsidRPr="002073DE">
              <w:rPr>
                <w:b/>
                <w:bCs/>
                <w:sz w:val="22"/>
                <w:szCs w:val="22"/>
              </w:rPr>
              <w:t xml:space="preserve">Description of Goods </w:t>
            </w:r>
          </w:p>
        </w:tc>
        <w:tc>
          <w:tcPr>
            <w:tcW w:w="1080" w:type="dxa"/>
            <w:vMerge w:val="restart"/>
            <w:tcBorders>
              <w:top w:val="double" w:sz="4" w:space="0" w:color="auto"/>
              <w:left w:val="single" w:sz="4" w:space="0" w:color="auto"/>
              <w:right w:val="single" w:sz="4" w:space="0" w:color="auto"/>
            </w:tcBorders>
          </w:tcPr>
          <w:p w:rsidR="003C7AB7" w:rsidRPr="002073DE" w:rsidRDefault="003C7AB7" w:rsidP="003C7AB7">
            <w:pPr>
              <w:suppressAutoHyphens/>
              <w:spacing w:before="60"/>
              <w:jc w:val="center"/>
              <w:rPr>
                <w:b/>
                <w:bCs/>
                <w:sz w:val="22"/>
                <w:szCs w:val="22"/>
              </w:rPr>
            </w:pPr>
            <w:r w:rsidRPr="002073DE">
              <w:rPr>
                <w:b/>
                <w:bCs/>
                <w:sz w:val="22"/>
                <w:szCs w:val="22"/>
              </w:rPr>
              <w:t>Quantity</w:t>
            </w:r>
          </w:p>
        </w:tc>
        <w:tc>
          <w:tcPr>
            <w:tcW w:w="990" w:type="dxa"/>
            <w:vMerge w:val="restart"/>
            <w:tcBorders>
              <w:top w:val="double" w:sz="4" w:space="0" w:color="auto"/>
              <w:left w:val="single" w:sz="4" w:space="0" w:color="auto"/>
              <w:right w:val="single" w:sz="4" w:space="0" w:color="auto"/>
            </w:tcBorders>
          </w:tcPr>
          <w:p w:rsidR="003C7AB7" w:rsidRPr="002073DE" w:rsidRDefault="003C7AB7" w:rsidP="003C7AB7">
            <w:pPr>
              <w:suppressAutoHyphens/>
              <w:spacing w:before="60"/>
              <w:jc w:val="center"/>
              <w:rPr>
                <w:b/>
                <w:bCs/>
                <w:sz w:val="22"/>
                <w:szCs w:val="22"/>
              </w:rPr>
            </w:pPr>
            <w:r w:rsidRPr="002073DE">
              <w:rPr>
                <w:b/>
                <w:bCs/>
                <w:sz w:val="22"/>
                <w:szCs w:val="22"/>
              </w:rPr>
              <w:t>Physical unit</w:t>
            </w:r>
          </w:p>
        </w:tc>
        <w:tc>
          <w:tcPr>
            <w:tcW w:w="1490" w:type="dxa"/>
            <w:vMerge w:val="restart"/>
            <w:tcBorders>
              <w:top w:val="double" w:sz="4" w:space="0" w:color="auto"/>
              <w:left w:val="single" w:sz="4" w:space="0" w:color="auto"/>
              <w:right w:val="single" w:sz="4" w:space="0" w:color="auto"/>
            </w:tcBorders>
          </w:tcPr>
          <w:p w:rsidR="003C7AB7" w:rsidRPr="002073DE" w:rsidRDefault="003C7AB7" w:rsidP="003C7AB7">
            <w:pPr>
              <w:spacing w:before="60"/>
              <w:jc w:val="center"/>
              <w:rPr>
                <w:b/>
                <w:bCs/>
                <w:sz w:val="22"/>
                <w:szCs w:val="22"/>
              </w:rPr>
            </w:pPr>
            <w:r w:rsidRPr="002073DE">
              <w:rPr>
                <w:b/>
                <w:bCs/>
                <w:sz w:val="22"/>
                <w:szCs w:val="22"/>
              </w:rPr>
              <w:t xml:space="preserve">Final </w:t>
            </w:r>
            <w:r>
              <w:rPr>
                <w:b/>
                <w:bCs/>
                <w:sz w:val="22"/>
                <w:szCs w:val="22"/>
              </w:rPr>
              <w:t xml:space="preserve">Destination Place </w:t>
            </w:r>
            <w:r w:rsidRPr="002073DE">
              <w:rPr>
                <w:b/>
                <w:bCs/>
                <w:sz w:val="22"/>
                <w:szCs w:val="22"/>
              </w:rPr>
              <w:t xml:space="preserve"> as specified in BDS </w:t>
            </w:r>
          </w:p>
        </w:tc>
        <w:tc>
          <w:tcPr>
            <w:tcW w:w="5620" w:type="dxa"/>
            <w:gridSpan w:val="3"/>
            <w:tcBorders>
              <w:top w:val="double" w:sz="4" w:space="0" w:color="auto"/>
              <w:left w:val="single" w:sz="4" w:space="0" w:color="auto"/>
              <w:bottom w:val="single" w:sz="4" w:space="0" w:color="auto"/>
              <w:right w:val="double" w:sz="4" w:space="0" w:color="auto"/>
            </w:tcBorders>
          </w:tcPr>
          <w:p w:rsidR="003C7AB7" w:rsidRPr="002073DE" w:rsidRDefault="003C7AB7" w:rsidP="003C7AB7">
            <w:pPr>
              <w:spacing w:before="60" w:after="60"/>
              <w:jc w:val="center"/>
              <w:rPr>
                <w:sz w:val="22"/>
                <w:szCs w:val="22"/>
              </w:rPr>
            </w:pPr>
            <w:r w:rsidRPr="002073DE">
              <w:rPr>
                <w:b/>
                <w:bCs/>
                <w:sz w:val="22"/>
                <w:szCs w:val="22"/>
              </w:rPr>
              <w:t>Delivery  Date</w:t>
            </w:r>
            <w:r>
              <w:rPr>
                <w:b/>
                <w:bCs/>
                <w:sz w:val="22"/>
                <w:szCs w:val="22"/>
              </w:rPr>
              <w:t>*</w:t>
            </w:r>
          </w:p>
        </w:tc>
      </w:tr>
      <w:tr w:rsidR="003C7AB7" w:rsidRPr="002073DE" w:rsidTr="003C7AB7">
        <w:trPr>
          <w:cantSplit/>
          <w:trHeight w:val="240"/>
        </w:trPr>
        <w:tc>
          <w:tcPr>
            <w:tcW w:w="883" w:type="dxa"/>
            <w:vMerge/>
            <w:tcBorders>
              <w:left w:val="double" w:sz="4" w:space="0" w:color="auto"/>
              <w:bottom w:val="single" w:sz="4" w:space="0" w:color="auto"/>
              <w:right w:val="single" w:sz="4" w:space="0" w:color="auto"/>
            </w:tcBorders>
          </w:tcPr>
          <w:p w:rsidR="003C7AB7" w:rsidRPr="002073DE" w:rsidRDefault="003C7AB7" w:rsidP="003C7AB7">
            <w:pPr>
              <w:suppressAutoHyphens/>
              <w:jc w:val="center"/>
              <w:rPr>
                <w:sz w:val="22"/>
                <w:szCs w:val="22"/>
              </w:rPr>
            </w:pPr>
          </w:p>
        </w:tc>
        <w:tc>
          <w:tcPr>
            <w:tcW w:w="2825" w:type="dxa"/>
            <w:vMerge/>
            <w:tcBorders>
              <w:left w:val="single" w:sz="4" w:space="0" w:color="auto"/>
              <w:bottom w:val="single" w:sz="4" w:space="0" w:color="auto"/>
              <w:right w:val="single" w:sz="4" w:space="0" w:color="auto"/>
            </w:tcBorders>
          </w:tcPr>
          <w:p w:rsidR="003C7AB7" w:rsidRPr="002073DE" w:rsidRDefault="003C7AB7" w:rsidP="003C7AB7">
            <w:pPr>
              <w:suppressAutoHyphens/>
              <w:jc w:val="center"/>
              <w:rPr>
                <w:sz w:val="22"/>
                <w:szCs w:val="22"/>
              </w:rPr>
            </w:pPr>
          </w:p>
        </w:tc>
        <w:tc>
          <w:tcPr>
            <w:tcW w:w="1080" w:type="dxa"/>
            <w:vMerge/>
            <w:tcBorders>
              <w:left w:val="single" w:sz="4" w:space="0" w:color="auto"/>
              <w:bottom w:val="single" w:sz="4" w:space="0" w:color="auto"/>
              <w:right w:val="single" w:sz="4" w:space="0" w:color="auto"/>
            </w:tcBorders>
          </w:tcPr>
          <w:p w:rsidR="003C7AB7" w:rsidRPr="002073DE" w:rsidRDefault="003C7AB7" w:rsidP="003C7AB7">
            <w:pPr>
              <w:suppressAutoHyphens/>
              <w:jc w:val="center"/>
              <w:rPr>
                <w:sz w:val="22"/>
                <w:szCs w:val="22"/>
              </w:rPr>
            </w:pPr>
          </w:p>
        </w:tc>
        <w:tc>
          <w:tcPr>
            <w:tcW w:w="990" w:type="dxa"/>
            <w:vMerge/>
            <w:tcBorders>
              <w:left w:val="single" w:sz="4" w:space="0" w:color="auto"/>
              <w:bottom w:val="single" w:sz="4" w:space="0" w:color="auto"/>
              <w:right w:val="single" w:sz="4" w:space="0" w:color="auto"/>
            </w:tcBorders>
          </w:tcPr>
          <w:p w:rsidR="003C7AB7" w:rsidRPr="002073DE" w:rsidRDefault="003C7AB7" w:rsidP="003C7AB7">
            <w:pPr>
              <w:suppressAutoHyphens/>
              <w:jc w:val="center"/>
              <w:rPr>
                <w:sz w:val="22"/>
                <w:szCs w:val="22"/>
              </w:rPr>
            </w:pPr>
          </w:p>
        </w:tc>
        <w:tc>
          <w:tcPr>
            <w:tcW w:w="1490" w:type="dxa"/>
            <w:vMerge/>
            <w:tcBorders>
              <w:left w:val="single" w:sz="4" w:space="0" w:color="auto"/>
              <w:bottom w:val="single" w:sz="4" w:space="0" w:color="auto"/>
              <w:right w:val="single" w:sz="4" w:space="0" w:color="auto"/>
            </w:tcBorders>
          </w:tcPr>
          <w:p w:rsidR="003C7AB7" w:rsidRPr="002073DE" w:rsidRDefault="003C7AB7" w:rsidP="003C7AB7">
            <w:pPr>
              <w:jc w:val="center"/>
              <w:rPr>
                <w:sz w:val="22"/>
                <w:szCs w:val="22"/>
              </w:rPr>
            </w:pPr>
          </w:p>
        </w:tc>
        <w:tc>
          <w:tcPr>
            <w:tcW w:w="1724" w:type="dxa"/>
            <w:tcBorders>
              <w:top w:val="single" w:sz="4" w:space="0" w:color="auto"/>
              <w:left w:val="single" w:sz="4" w:space="0" w:color="auto"/>
              <w:right w:val="single" w:sz="4" w:space="0" w:color="auto"/>
            </w:tcBorders>
          </w:tcPr>
          <w:p w:rsidR="003C7AB7" w:rsidRPr="002073DE" w:rsidRDefault="003C7AB7" w:rsidP="003C7AB7">
            <w:pPr>
              <w:spacing w:before="60" w:after="60"/>
              <w:jc w:val="center"/>
              <w:rPr>
                <w:b/>
                <w:bCs/>
                <w:sz w:val="22"/>
                <w:szCs w:val="22"/>
              </w:rPr>
            </w:pPr>
            <w:r w:rsidRPr="002073DE">
              <w:rPr>
                <w:b/>
                <w:bCs/>
                <w:sz w:val="22"/>
                <w:szCs w:val="22"/>
              </w:rPr>
              <w:t>Earliest Delivery Date</w:t>
            </w:r>
          </w:p>
        </w:tc>
        <w:tc>
          <w:tcPr>
            <w:tcW w:w="1798" w:type="dxa"/>
            <w:tcBorders>
              <w:top w:val="single" w:sz="4" w:space="0" w:color="auto"/>
              <w:left w:val="single" w:sz="4" w:space="0" w:color="auto"/>
              <w:right w:val="single" w:sz="4" w:space="0" w:color="auto"/>
            </w:tcBorders>
          </w:tcPr>
          <w:p w:rsidR="003C7AB7" w:rsidRPr="002073DE" w:rsidRDefault="003C7AB7" w:rsidP="003C7AB7">
            <w:pPr>
              <w:spacing w:before="60" w:after="60"/>
              <w:jc w:val="center"/>
              <w:rPr>
                <w:b/>
                <w:bCs/>
                <w:sz w:val="22"/>
                <w:szCs w:val="22"/>
              </w:rPr>
            </w:pPr>
            <w:r>
              <w:rPr>
                <w:b/>
                <w:bCs/>
                <w:sz w:val="22"/>
                <w:szCs w:val="22"/>
              </w:rPr>
              <w:t>Final</w:t>
            </w:r>
            <w:r w:rsidRPr="002073DE">
              <w:rPr>
                <w:b/>
                <w:bCs/>
                <w:sz w:val="22"/>
                <w:szCs w:val="22"/>
              </w:rPr>
              <w:t xml:space="preserve"> Date </w:t>
            </w:r>
          </w:p>
          <w:p w:rsidR="003C7AB7" w:rsidRPr="002073DE" w:rsidRDefault="003C7AB7" w:rsidP="003C7AB7">
            <w:pPr>
              <w:spacing w:before="60" w:after="60"/>
              <w:jc w:val="center"/>
              <w:rPr>
                <w:b/>
                <w:bCs/>
                <w:sz w:val="22"/>
                <w:szCs w:val="22"/>
              </w:rPr>
            </w:pPr>
          </w:p>
        </w:tc>
        <w:tc>
          <w:tcPr>
            <w:tcW w:w="2098" w:type="dxa"/>
            <w:tcBorders>
              <w:top w:val="single" w:sz="4" w:space="0" w:color="auto"/>
              <w:left w:val="single" w:sz="4" w:space="0" w:color="auto"/>
              <w:bottom w:val="single" w:sz="4" w:space="0" w:color="auto"/>
              <w:right w:val="double" w:sz="4" w:space="0" w:color="auto"/>
            </w:tcBorders>
          </w:tcPr>
          <w:p w:rsidR="003C7AB7" w:rsidRPr="002073DE" w:rsidRDefault="003C7AB7" w:rsidP="003C7AB7">
            <w:pPr>
              <w:spacing w:before="60" w:after="60"/>
              <w:jc w:val="center"/>
              <w:rPr>
                <w:b/>
                <w:bCs/>
                <w:sz w:val="22"/>
                <w:szCs w:val="22"/>
              </w:rPr>
            </w:pPr>
            <w:r w:rsidRPr="002073DE">
              <w:rPr>
                <w:b/>
                <w:bCs/>
                <w:sz w:val="22"/>
                <w:szCs w:val="22"/>
              </w:rPr>
              <w:t>Bidder’s  offered Delivery date [</w:t>
            </w:r>
            <w:r w:rsidRPr="002073DE">
              <w:rPr>
                <w:b/>
                <w:bCs/>
                <w:i/>
                <w:iCs/>
                <w:sz w:val="22"/>
                <w:szCs w:val="22"/>
              </w:rPr>
              <w:t>to be provided by the bidder</w:t>
            </w:r>
            <w:r w:rsidRPr="002073DE">
              <w:rPr>
                <w:b/>
                <w:bCs/>
                <w:sz w:val="22"/>
                <w:szCs w:val="22"/>
              </w:rPr>
              <w:t>]</w:t>
            </w:r>
          </w:p>
        </w:tc>
      </w:tr>
      <w:tr w:rsidR="003C7AB7" w:rsidRPr="002073DE" w:rsidTr="003C7AB7">
        <w:trPr>
          <w:cantSplit/>
        </w:trPr>
        <w:tc>
          <w:tcPr>
            <w:tcW w:w="883" w:type="dxa"/>
            <w:tcBorders>
              <w:top w:val="single" w:sz="4" w:space="0" w:color="auto"/>
              <w:left w:val="double" w:sz="4" w:space="0" w:color="auto"/>
              <w:bottom w:val="single" w:sz="4" w:space="0" w:color="auto"/>
              <w:right w:val="single" w:sz="4" w:space="0" w:color="auto"/>
            </w:tcBorders>
          </w:tcPr>
          <w:p w:rsidR="003C7AB7" w:rsidRPr="002073DE" w:rsidRDefault="003C7AB7" w:rsidP="003C7AB7">
            <w:pPr>
              <w:rPr>
                <w:sz w:val="22"/>
                <w:szCs w:val="22"/>
              </w:rPr>
            </w:pPr>
          </w:p>
        </w:tc>
        <w:tc>
          <w:tcPr>
            <w:tcW w:w="2825" w:type="dxa"/>
            <w:tcBorders>
              <w:top w:val="single" w:sz="4" w:space="0" w:color="auto"/>
              <w:left w:val="single" w:sz="4" w:space="0" w:color="auto"/>
              <w:bottom w:val="single" w:sz="4" w:space="0" w:color="auto"/>
              <w:right w:val="single" w:sz="4" w:space="0" w:color="auto"/>
            </w:tcBorders>
          </w:tcPr>
          <w:p w:rsidR="003C7AB7" w:rsidRPr="002073DE" w:rsidRDefault="003C7AB7" w:rsidP="003C7AB7">
            <w:pPr>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3C7AB7" w:rsidRPr="002073DE" w:rsidRDefault="003C7AB7" w:rsidP="003C7AB7">
            <w:pPr>
              <w:rPr>
                <w:sz w:val="22"/>
                <w:szCs w:val="22"/>
              </w:rPr>
            </w:pPr>
          </w:p>
        </w:tc>
        <w:tc>
          <w:tcPr>
            <w:tcW w:w="990" w:type="dxa"/>
            <w:tcBorders>
              <w:top w:val="single" w:sz="4" w:space="0" w:color="auto"/>
              <w:left w:val="single" w:sz="4" w:space="0" w:color="auto"/>
              <w:bottom w:val="single" w:sz="4" w:space="0" w:color="auto"/>
              <w:right w:val="single" w:sz="4" w:space="0" w:color="auto"/>
            </w:tcBorders>
          </w:tcPr>
          <w:p w:rsidR="003C7AB7" w:rsidRPr="002073DE" w:rsidRDefault="003C7AB7" w:rsidP="003C7AB7">
            <w:pPr>
              <w:rPr>
                <w:sz w:val="22"/>
                <w:szCs w:val="22"/>
              </w:rPr>
            </w:pPr>
          </w:p>
        </w:tc>
        <w:tc>
          <w:tcPr>
            <w:tcW w:w="1490" w:type="dxa"/>
            <w:tcBorders>
              <w:top w:val="single" w:sz="4" w:space="0" w:color="auto"/>
              <w:left w:val="single" w:sz="4" w:space="0" w:color="auto"/>
              <w:bottom w:val="single" w:sz="4" w:space="0" w:color="auto"/>
              <w:right w:val="single" w:sz="4" w:space="0" w:color="auto"/>
            </w:tcBorders>
          </w:tcPr>
          <w:p w:rsidR="003C7AB7" w:rsidRPr="002073DE" w:rsidRDefault="003C7AB7" w:rsidP="003C7AB7">
            <w:pPr>
              <w:rPr>
                <w:sz w:val="22"/>
                <w:szCs w:val="22"/>
              </w:rPr>
            </w:pPr>
          </w:p>
        </w:tc>
        <w:tc>
          <w:tcPr>
            <w:tcW w:w="1724" w:type="dxa"/>
            <w:tcBorders>
              <w:left w:val="single" w:sz="4" w:space="0" w:color="auto"/>
              <w:right w:val="single" w:sz="4" w:space="0" w:color="auto"/>
            </w:tcBorders>
          </w:tcPr>
          <w:p w:rsidR="003C7AB7" w:rsidRPr="002073DE" w:rsidRDefault="003C7AB7" w:rsidP="003C7AB7">
            <w:pPr>
              <w:rPr>
                <w:sz w:val="22"/>
                <w:szCs w:val="22"/>
              </w:rPr>
            </w:pPr>
          </w:p>
        </w:tc>
        <w:tc>
          <w:tcPr>
            <w:tcW w:w="1798" w:type="dxa"/>
            <w:tcBorders>
              <w:left w:val="single" w:sz="4" w:space="0" w:color="auto"/>
              <w:right w:val="single" w:sz="4" w:space="0" w:color="auto"/>
            </w:tcBorders>
          </w:tcPr>
          <w:p w:rsidR="003C7AB7" w:rsidRPr="002073DE" w:rsidRDefault="003C7AB7" w:rsidP="003C7AB7">
            <w:pPr>
              <w:pStyle w:val="Outline"/>
              <w:spacing w:before="0"/>
              <w:rPr>
                <w:kern w:val="0"/>
                <w:sz w:val="22"/>
                <w:szCs w:val="22"/>
              </w:rPr>
            </w:pPr>
          </w:p>
        </w:tc>
        <w:tc>
          <w:tcPr>
            <w:tcW w:w="2098" w:type="dxa"/>
            <w:tcBorders>
              <w:top w:val="single" w:sz="4" w:space="0" w:color="auto"/>
              <w:left w:val="single" w:sz="4" w:space="0" w:color="auto"/>
              <w:right w:val="double" w:sz="4" w:space="0" w:color="auto"/>
            </w:tcBorders>
          </w:tcPr>
          <w:p w:rsidR="003C7AB7" w:rsidRPr="002073DE" w:rsidRDefault="003C7AB7" w:rsidP="003C7AB7">
            <w:pPr>
              <w:rPr>
                <w:sz w:val="22"/>
                <w:szCs w:val="22"/>
              </w:rPr>
            </w:pPr>
          </w:p>
        </w:tc>
      </w:tr>
      <w:tr w:rsidR="003C7AB7" w:rsidTr="003C7AB7">
        <w:trPr>
          <w:cantSplit/>
        </w:trPr>
        <w:tc>
          <w:tcPr>
            <w:tcW w:w="883" w:type="dxa"/>
            <w:tcBorders>
              <w:top w:val="single" w:sz="4" w:space="0" w:color="auto"/>
              <w:left w:val="double" w:sz="4" w:space="0" w:color="auto"/>
              <w:bottom w:val="double" w:sz="4" w:space="0" w:color="auto"/>
              <w:right w:val="single" w:sz="4" w:space="0" w:color="auto"/>
            </w:tcBorders>
          </w:tcPr>
          <w:p w:rsidR="003C7AB7" w:rsidRDefault="003C7AB7" w:rsidP="003C7AB7"/>
        </w:tc>
        <w:tc>
          <w:tcPr>
            <w:tcW w:w="2825" w:type="dxa"/>
            <w:tcBorders>
              <w:top w:val="single" w:sz="4" w:space="0" w:color="auto"/>
              <w:left w:val="single" w:sz="4" w:space="0" w:color="auto"/>
              <w:bottom w:val="double" w:sz="4" w:space="0" w:color="auto"/>
              <w:right w:val="single" w:sz="4" w:space="0" w:color="auto"/>
            </w:tcBorders>
            <w:vAlign w:val="center"/>
          </w:tcPr>
          <w:p w:rsidR="003C7AB7" w:rsidRPr="00652599" w:rsidRDefault="003C7AB7" w:rsidP="00345958">
            <w:pPr>
              <w:rPr>
                <w:highlight w:val="yellow"/>
              </w:rPr>
            </w:pPr>
            <w:r w:rsidRPr="000C3AFE">
              <w:t xml:space="preserve">Procurement of </w:t>
            </w:r>
            <w:r w:rsidR="00D338EA" w:rsidRPr="000C3AFE">
              <w:t>Dump</w:t>
            </w:r>
            <w:r w:rsidR="00004A74">
              <w:t xml:space="preserve"> Truck</w:t>
            </w:r>
            <w:r w:rsidR="00D338EA" w:rsidRPr="000C3AFE">
              <w:t xml:space="preserve"> </w:t>
            </w:r>
            <w:r w:rsidR="00345958">
              <w:t>(A)</w:t>
            </w:r>
          </w:p>
        </w:tc>
        <w:tc>
          <w:tcPr>
            <w:tcW w:w="1080" w:type="dxa"/>
            <w:tcBorders>
              <w:top w:val="single" w:sz="4" w:space="0" w:color="auto"/>
              <w:left w:val="single" w:sz="4" w:space="0" w:color="auto"/>
              <w:bottom w:val="double" w:sz="4" w:space="0" w:color="auto"/>
              <w:right w:val="single" w:sz="4" w:space="0" w:color="auto"/>
            </w:tcBorders>
            <w:vAlign w:val="center"/>
          </w:tcPr>
          <w:p w:rsidR="003C7AB7" w:rsidRPr="000C3AFE" w:rsidRDefault="000C3AFE" w:rsidP="003C7AB7">
            <w:pPr>
              <w:jc w:val="center"/>
            </w:pPr>
            <w:r w:rsidRPr="000C3AFE">
              <w:t>1</w:t>
            </w:r>
          </w:p>
        </w:tc>
        <w:tc>
          <w:tcPr>
            <w:tcW w:w="990" w:type="dxa"/>
            <w:tcBorders>
              <w:top w:val="single" w:sz="4" w:space="0" w:color="auto"/>
              <w:left w:val="single" w:sz="4" w:space="0" w:color="auto"/>
              <w:bottom w:val="double" w:sz="4" w:space="0" w:color="auto"/>
              <w:right w:val="single" w:sz="4" w:space="0" w:color="auto"/>
            </w:tcBorders>
            <w:vAlign w:val="center"/>
          </w:tcPr>
          <w:p w:rsidR="003C7AB7" w:rsidRPr="000C3AFE" w:rsidRDefault="003C7AB7" w:rsidP="003C7AB7">
            <w:pPr>
              <w:jc w:val="center"/>
              <w:rPr>
                <w:szCs w:val="24"/>
              </w:rPr>
            </w:pPr>
            <w:r w:rsidRPr="000C3AFE">
              <w:rPr>
                <w:szCs w:val="24"/>
              </w:rPr>
              <w:t>unit</w:t>
            </w:r>
          </w:p>
        </w:tc>
        <w:tc>
          <w:tcPr>
            <w:tcW w:w="1490" w:type="dxa"/>
            <w:tcBorders>
              <w:top w:val="single" w:sz="4" w:space="0" w:color="auto"/>
              <w:left w:val="single" w:sz="4" w:space="0" w:color="auto"/>
              <w:bottom w:val="double" w:sz="4" w:space="0" w:color="auto"/>
              <w:right w:val="single" w:sz="4" w:space="0" w:color="auto"/>
            </w:tcBorders>
            <w:vAlign w:val="center"/>
          </w:tcPr>
          <w:p w:rsidR="000C3AFE" w:rsidRDefault="000C3AFE" w:rsidP="000C3AFE">
            <w:pPr>
              <w:jc w:val="center"/>
              <w:rPr>
                <w:szCs w:val="24"/>
              </w:rPr>
            </w:pPr>
            <w:proofErr w:type="spellStart"/>
            <w:r>
              <w:rPr>
                <w:szCs w:val="24"/>
              </w:rPr>
              <w:t>Tatev</w:t>
            </w:r>
            <w:proofErr w:type="spellEnd"/>
            <w:r>
              <w:rPr>
                <w:szCs w:val="24"/>
              </w:rPr>
              <w:t xml:space="preserve"> Community</w:t>
            </w:r>
          </w:p>
          <w:p w:rsidR="003C7AB7" w:rsidRPr="00652599" w:rsidRDefault="000C3AFE" w:rsidP="000C3AFE">
            <w:pPr>
              <w:jc w:val="center"/>
              <w:rPr>
                <w:szCs w:val="24"/>
                <w:highlight w:val="yellow"/>
              </w:rPr>
            </w:pPr>
            <w:r>
              <w:rPr>
                <w:szCs w:val="24"/>
              </w:rPr>
              <w:t>Municipality</w:t>
            </w:r>
          </w:p>
        </w:tc>
        <w:tc>
          <w:tcPr>
            <w:tcW w:w="1724" w:type="dxa"/>
            <w:tcBorders>
              <w:left w:val="single" w:sz="4" w:space="0" w:color="auto"/>
              <w:bottom w:val="double" w:sz="4" w:space="0" w:color="auto"/>
              <w:right w:val="single" w:sz="4" w:space="0" w:color="auto"/>
            </w:tcBorders>
            <w:vAlign w:val="center"/>
          </w:tcPr>
          <w:p w:rsidR="003C7AB7" w:rsidRPr="000C3AFE" w:rsidRDefault="003C7AB7" w:rsidP="003C7AB7">
            <w:pPr>
              <w:jc w:val="center"/>
              <w:rPr>
                <w:szCs w:val="24"/>
              </w:rPr>
            </w:pPr>
            <w:r w:rsidRPr="000C3AFE">
              <w:rPr>
                <w:szCs w:val="24"/>
              </w:rPr>
              <w:t>N/A</w:t>
            </w:r>
          </w:p>
        </w:tc>
        <w:tc>
          <w:tcPr>
            <w:tcW w:w="1798" w:type="dxa"/>
            <w:tcBorders>
              <w:left w:val="single" w:sz="4" w:space="0" w:color="auto"/>
              <w:bottom w:val="double" w:sz="4" w:space="0" w:color="auto"/>
              <w:right w:val="single" w:sz="4" w:space="0" w:color="auto"/>
            </w:tcBorders>
            <w:vAlign w:val="center"/>
          </w:tcPr>
          <w:p w:rsidR="003C7AB7" w:rsidRPr="000C3AFE" w:rsidRDefault="000125D1" w:rsidP="003C7AB7">
            <w:pPr>
              <w:jc w:val="center"/>
              <w:rPr>
                <w:szCs w:val="24"/>
              </w:rPr>
            </w:pPr>
            <w:r w:rsidRPr="000C3AFE">
              <w:rPr>
                <w:szCs w:val="24"/>
              </w:rPr>
              <w:t>60 days after Contract signature</w:t>
            </w:r>
          </w:p>
        </w:tc>
        <w:tc>
          <w:tcPr>
            <w:tcW w:w="2098" w:type="dxa"/>
            <w:tcBorders>
              <w:left w:val="single" w:sz="4" w:space="0" w:color="auto"/>
              <w:bottom w:val="double" w:sz="4" w:space="0" w:color="auto"/>
              <w:right w:val="double" w:sz="4" w:space="0" w:color="auto"/>
            </w:tcBorders>
          </w:tcPr>
          <w:p w:rsidR="003C7AB7" w:rsidRDefault="003C7AB7" w:rsidP="003C7AB7"/>
        </w:tc>
      </w:tr>
      <w:tr w:rsidR="000C3AFE" w:rsidTr="007A780A">
        <w:trPr>
          <w:cantSplit/>
        </w:trPr>
        <w:tc>
          <w:tcPr>
            <w:tcW w:w="883" w:type="dxa"/>
            <w:tcBorders>
              <w:top w:val="single" w:sz="4" w:space="0" w:color="auto"/>
              <w:left w:val="double" w:sz="4" w:space="0" w:color="auto"/>
              <w:bottom w:val="double" w:sz="4" w:space="0" w:color="auto"/>
              <w:right w:val="single" w:sz="4" w:space="0" w:color="auto"/>
            </w:tcBorders>
          </w:tcPr>
          <w:p w:rsidR="000C3AFE" w:rsidRDefault="000C3AFE" w:rsidP="00D9097F"/>
        </w:tc>
        <w:tc>
          <w:tcPr>
            <w:tcW w:w="2825" w:type="dxa"/>
            <w:tcBorders>
              <w:top w:val="single" w:sz="4" w:space="0" w:color="auto"/>
              <w:left w:val="single" w:sz="4" w:space="0" w:color="auto"/>
              <w:bottom w:val="double" w:sz="4" w:space="0" w:color="auto"/>
              <w:right w:val="single" w:sz="4" w:space="0" w:color="auto"/>
            </w:tcBorders>
            <w:vAlign w:val="center"/>
          </w:tcPr>
          <w:p w:rsidR="000C3AFE" w:rsidRPr="00652599" w:rsidRDefault="000C3AFE" w:rsidP="007A780A">
            <w:pPr>
              <w:rPr>
                <w:highlight w:val="yellow"/>
              </w:rPr>
            </w:pPr>
            <w:r w:rsidRPr="000C3AFE">
              <w:t>Procurement of</w:t>
            </w:r>
            <w:r w:rsidR="00004A74">
              <w:t xml:space="preserve"> </w:t>
            </w:r>
            <w:r w:rsidRPr="000C3AFE">
              <w:t xml:space="preserve"> Dump</w:t>
            </w:r>
            <w:r w:rsidR="00004A74">
              <w:t xml:space="preserve"> Truck</w:t>
            </w:r>
            <w:r w:rsidRPr="000C3AFE">
              <w:t xml:space="preserve"> </w:t>
            </w:r>
            <w:r w:rsidR="00345958">
              <w:t>(A)</w:t>
            </w:r>
          </w:p>
        </w:tc>
        <w:tc>
          <w:tcPr>
            <w:tcW w:w="1080" w:type="dxa"/>
            <w:tcBorders>
              <w:top w:val="single" w:sz="4" w:space="0" w:color="auto"/>
              <w:left w:val="single" w:sz="4" w:space="0" w:color="auto"/>
              <w:bottom w:val="double" w:sz="4" w:space="0" w:color="auto"/>
              <w:right w:val="single" w:sz="4" w:space="0" w:color="auto"/>
            </w:tcBorders>
            <w:vAlign w:val="center"/>
          </w:tcPr>
          <w:p w:rsidR="000C3AFE" w:rsidRPr="000C3AFE" w:rsidRDefault="000C3AFE" w:rsidP="007A780A">
            <w:pPr>
              <w:jc w:val="center"/>
            </w:pPr>
            <w:r w:rsidRPr="000C3AFE">
              <w:t>1</w:t>
            </w:r>
          </w:p>
        </w:tc>
        <w:tc>
          <w:tcPr>
            <w:tcW w:w="990" w:type="dxa"/>
            <w:tcBorders>
              <w:top w:val="single" w:sz="4" w:space="0" w:color="auto"/>
              <w:left w:val="single" w:sz="4" w:space="0" w:color="auto"/>
              <w:bottom w:val="double" w:sz="4" w:space="0" w:color="auto"/>
              <w:right w:val="single" w:sz="4" w:space="0" w:color="auto"/>
            </w:tcBorders>
            <w:vAlign w:val="center"/>
          </w:tcPr>
          <w:p w:rsidR="000C3AFE" w:rsidRPr="000C3AFE" w:rsidRDefault="000C3AFE" w:rsidP="007A780A">
            <w:pPr>
              <w:jc w:val="center"/>
              <w:rPr>
                <w:szCs w:val="24"/>
              </w:rPr>
            </w:pPr>
            <w:r w:rsidRPr="000C3AFE">
              <w:rPr>
                <w:szCs w:val="24"/>
              </w:rPr>
              <w:t>unit</w:t>
            </w:r>
          </w:p>
        </w:tc>
        <w:tc>
          <w:tcPr>
            <w:tcW w:w="1490" w:type="dxa"/>
            <w:tcBorders>
              <w:top w:val="single" w:sz="4" w:space="0" w:color="auto"/>
              <w:left w:val="single" w:sz="4" w:space="0" w:color="auto"/>
              <w:bottom w:val="double" w:sz="4" w:space="0" w:color="auto"/>
              <w:right w:val="single" w:sz="4" w:space="0" w:color="auto"/>
            </w:tcBorders>
            <w:vAlign w:val="center"/>
          </w:tcPr>
          <w:p w:rsidR="000C3AFE" w:rsidRDefault="000C3AFE" w:rsidP="000C3AFE">
            <w:pPr>
              <w:jc w:val="center"/>
              <w:rPr>
                <w:szCs w:val="24"/>
              </w:rPr>
            </w:pPr>
            <w:proofErr w:type="spellStart"/>
            <w:r>
              <w:rPr>
                <w:szCs w:val="24"/>
              </w:rPr>
              <w:t>Tumanyan</w:t>
            </w:r>
            <w:proofErr w:type="spellEnd"/>
            <w:r>
              <w:rPr>
                <w:szCs w:val="24"/>
              </w:rPr>
              <w:t xml:space="preserve"> Community</w:t>
            </w:r>
          </w:p>
          <w:p w:rsidR="000C3AFE" w:rsidRPr="00652599" w:rsidRDefault="000C3AFE" w:rsidP="000C3AFE">
            <w:pPr>
              <w:jc w:val="center"/>
              <w:rPr>
                <w:szCs w:val="24"/>
                <w:highlight w:val="yellow"/>
              </w:rPr>
            </w:pPr>
            <w:r>
              <w:rPr>
                <w:szCs w:val="24"/>
              </w:rPr>
              <w:t>Municipality</w:t>
            </w:r>
          </w:p>
        </w:tc>
        <w:tc>
          <w:tcPr>
            <w:tcW w:w="1724" w:type="dxa"/>
            <w:tcBorders>
              <w:left w:val="single" w:sz="4" w:space="0" w:color="auto"/>
              <w:bottom w:val="double" w:sz="4" w:space="0" w:color="auto"/>
              <w:right w:val="single" w:sz="4" w:space="0" w:color="auto"/>
            </w:tcBorders>
            <w:vAlign w:val="center"/>
          </w:tcPr>
          <w:p w:rsidR="000C3AFE" w:rsidRPr="000C3AFE" w:rsidRDefault="000C3AFE" w:rsidP="007A780A">
            <w:pPr>
              <w:jc w:val="center"/>
              <w:rPr>
                <w:szCs w:val="24"/>
              </w:rPr>
            </w:pPr>
            <w:r w:rsidRPr="000C3AFE">
              <w:rPr>
                <w:szCs w:val="24"/>
              </w:rPr>
              <w:t>N/A</w:t>
            </w:r>
          </w:p>
        </w:tc>
        <w:tc>
          <w:tcPr>
            <w:tcW w:w="1798" w:type="dxa"/>
            <w:tcBorders>
              <w:left w:val="single" w:sz="4" w:space="0" w:color="auto"/>
              <w:bottom w:val="double" w:sz="4" w:space="0" w:color="auto"/>
              <w:right w:val="single" w:sz="4" w:space="0" w:color="auto"/>
            </w:tcBorders>
            <w:vAlign w:val="center"/>
          </w:tcPr>
          <w:p w:rsidR="000C3AFE" w:rsidRPr="000C3AFE" w:rsidRDefault="000C3AFE" w:rsidP="007A780A">
            <w:pPr>
              <w:jc w:val="center"/>
              <w:rPr>
                <w:szCs w:val="24"/>
              </w:rPr>
            </w:pPr>
            <w:r w:rsidRPr="000C3AFE">
              <w:rPr>
                <w:szCs w:val="24"/>
              </w:rPr>
              <w:t>60 days after Contract signature</w:t>
            </w:r>
          </w:p>
        </w:tc>
        <w:tc>
          <w:tcPr>
            <w:tcW w:w="2098" w:type="dxa"/>
            <w:tcBorders>
              <w:left w:val="single" w:sz="4" w:space="0" w:color="auto"/>
              <w:bottom w:val="double" w:sz="4" w:space="0" w:color="auto"/>
              <w:right w:val="double" w:sz="4" w:space="0" w:color="auto"/>
            </w:tcBorders>
          </w:tcPr>
          <w:p w:rsidR="000C3AFE" w:rsidRDefault="000C3AFE" w:rsidP="007A780A"/>
        </w:tc>
      </w:tr>
      <w:tr w:rsidR="000C3AFE" w:rsidTr="007A780A">
        <w:trPr>
          <w:cantSplit/>
        </w:trPr>
        <w:tc>
          <w:tcPr>
            <w:tcW w:w="883" w:type="dxa"/>
            <w:tcBorders>
              <w:top w:val="single" w:sz="4" w:space="0" w:color="auto"/>
              <w:left w:val="double" w:sz="4" w:space="0" w:color="auto"/>
              <w:bottom w:val="double" w:sz="4" w:space="0" w:color="auto"/>
              <w:right w:val="single" w:sz="4" w:space="0" w:color="auto"/>
            </w:tcBorders>
          </w:tcPr>
          <w:p w:rsidR="000C3AFE" w:rsidRDefault="000C3AFE" w:rsidP="00D9097F"/>
        </w:tc>
        <w:tc>
          <w:tcPr>
            <w:tcW w:w="2825" w:type="dxa"/>
            <w:tcBorders>
              <w:top w:val="single" w:sz="4" w:space="0" w:color="auto"/>
              <w:left w:val="single" w:sz="4" w:space="0" w:color="auto"/>
              <w:bottom w:val="double" w:sz="4" w:space="0" w:color="auto"/>
              <w:right w:val="single" w:sz="4" w:space="0" w:color="auto"/>
            </w:tcBorders>
            <w:vAlign w:val="center"/>
          </w:tcPr>
          <w:p w:rsidR="000C3AFE" w:rsidRPr="00652599" w:rsidRDefault="000C3AFE" w:rsidP="007A780A">
            <w:pPr>
              <w:rPr>
                <w:highlight w:val="yellow"/>
              </w:rPr>
            </w:pPr>
            <w:r w:rsidRPr="000C3AFE">
              <w:t xml:space="preserve">Procurement of </w:t>
            </w:r>
            <w:r w:rsidR="00004A74">
              <w:t xml:space="preserve"> </w:t>
            </w:r>
            <w:r w:rsidRPr="000C3AFE">
              <w:t>Dump</w:t>
            </w:r>
            <w:r w:rsidR="00004A74">
              <w:t xml:space="preserve"> Truck </w:t>
            </w:r>
            <w:r w:rsidR="00345958">
              <w:t>(A)</w:t>
            </w:r>
          </w:p>
        </w:tc>
        <w:tc>
          <w:tcPr>
            <w:tcW w:w="1080" w:type="dxa"/>
            <w:tcBorders>
              <w:top w:val="single" w:sz="4" w:space="0" w:color="auto"/>
              <w:left w:val="single" w:sz="4" w:space="0" w:color="auto"/>
              <w:bottom w:val="double" w:sz="4" w:space="0" w:color="auto"/>
              <w:right w:val="single" w:sz="4" w:space="0" w:color="auto"/>
            </w:tcBorders>
            <w:vAlign w:val="center"/>
          </w:tcPr>
          <w:p w:rsidR="000C3AFE" w:rsidRPr="000C3AFE" w:rsidRDefault="000C3AFE" w:rsidP="007A780A">
            <w:pPr>
              <w:jc w:val="center"/>
            </w:pPr>
            <w:r w:rsidRPr="000C3AFE">
              <w:t>1</w:t>
            </w:r>
          </w:p>
        </w:tc>
        <w:tc>
          <w:tcPr>
            <w:tcW w:w="990" w:type="dxa"/>
            <w:tcBorders>
              <w:top w:val="single" w:sz="4" w:space="0" w:color="auto"/>
              <w:left w:val="single" w:sz="4" w:space="0" w:color="auto"/>
              <w:bottom w:val="double" w:sz="4" w:space="0" w:color="auto"/>
              <w:right w:val="single" w:sz="4" w:space="0" w:color="auto"/>
            </w:tcBorders>
            <w:vAlign w:val="center"/>
          </w:tcPr>
          <w:p w:rsidR="000C3AFE" w:rsidRPr="000C3AFE" w:rsidRDefault="000C3AFE" w:rsidP="007A780A">
            <w:pPr>
              <w:jc w:val="center"/>
              <w:rPr>
                <w:szCs w:val="24"/>
              </w:rPr>
            </w:pPr>
            <w:r w:rsidRPr="000C3AFE">
              <w:rPr>
                <w:szCs w:val="24"/>
              </w:rPr>
              <w:t>unit</w:t>
            </w:r>
          </w:p>
        </w:tc>
        <w:tc>
          <w:tcPr>
            <w:tcW w:w="1490" w:type="dxa"/>
            <w:tcBorders>
              <w:top w:val="single" w:sz="4" w:space="0" w:color="auto"/>
              <w:left w:val="single" w:sz="4" w:space="0" w:color="auto"/>
              <w:bottom w:val="double" w:sz="4" w:space="0" w:color="auto"/>
              <w:right w:val="single" w:sz="4" w:space="0" w:color="auto"/>
            </w:tcBorders>
            <w:vAlign w:val="center"/>
          </w:tcPr>
          <w:p w:rsidR="000C3AFE" w:rsidRPr="00652599" w:rsidRDefault="000C3AFE" w:rsidP="007A780A">
            <w:pPr>
              <w:jc w:val="center"/>
              <w:rPr>
                <w:szCs w:val="24"/>
                <w:highlight w:val="yellow"/>
              </w:rPr>
            </w:pPr>
            <w:r>
              <w:rPr>
                <w:szCs w:val="24"/>
              </w:rPr>
              <w:t xml:space="preserve">Dilijan Municipality  </w:t>
            </w:r>
          </w:p>
        </w:tc>
        <w:tc>
          <w:tcPr>
            <w:tcW w:w="1724" w:type="dxa"/>
            <w:tcBorders>
              <w:left w:val="single" w:sz="4" w:space="0" w:color="auto"/>
              <w:bottom w:val="double" w:sz="4" w:space="0" w:color="auto"/>
              <w:right w:val="single" w:sz="4" w:space="0" w:color="auto"/>
            </w:tcBorders>
            <w:vAlign w:val="center"/>
          </w:tcPr>
          <w:p w:rsidR="000C3AFE" w:rsidRPr="000C3AFE" w:rsidRDefault="000C3AFE" w:rsidP="007A780A">
            <w:pPr>
              <w:jc w:val="center"/>
              <w:rPr>
                <w:szCs w:val="24"/>
              </w:rPr>
            </w:pPr>
            <w:r w:rsidRPr="000C3AFE">
              <w:rPr>
                <w:szCs w:val="24"/>
              </w:rPr>
              <w:t>N/A</w:t>
            </w:r>
          </w:p>
        </w:tc>
        <w:tc>
          <w:tcPr>
            <w:tcW w:w="1798" w:type="dxa"/>
            <w:tcBorders>
              <w:left w:val="single" w:sz="4" w:space="0" w:color="auto"/>
              <w:bottom w:val="double" w:sz="4" w:space="0" w:color="auto"/>
              <w:right w:val="single" w:sz="4" w:space="0" w:color="auto"/>
            </w:tcBorders>
            <w:vAlign w:val="center"/>
          </w:tcPr>
          <w:p w:rsidR="000C3AFE" w:rsidRPr="000C3AFE" w:rsidRDefault="000C3AFE" w:rsidP="007A780A">
            <w:pPr>
              <w:jc w:val="center"/>
              <w:rPr>
                <w:szCs w:val="24"/>
              </w:rPr>
            </w:pPr>
            <w:r w:rsidRPr="000C3AFE">
              <w:rPr>
                <w:szCs w:val="24"/>
              </w:rPr>
              <w:t>60 days after Contract signature</w:t>
            </w:r>
          </w:p>
        </w:tc>
        <w:tc>
          <w:tcPr>
            <w:tcW w:w="2098" w:type="dxa"/>
            <w:tcBorders>
              <w:left w:val="single" w:sz="4" w:space="0" w:color="auto"/>
              <w:bottom w:val="double" w:sz="4" w:space="0" w:color="auto"/>
              <w:right w:val="double" w:sz="4" w:space="0" w:color="auto"/>
            </w:tcBorders>
          </w:tcPr>
          <w:p w:rsidR="000C3AFE" w:rsidRDefault="000C3AFE" w:rsidP="007A780A"/>
        </w:tc>
      </w:tr>
    </w:tbl>
    <w:p w:rsidR="000C3AFE" w:rsidRDefault="000C3AFE">
      <w:pPr>
        <w:jc w:val="center"/>
      </w:pPr>
    </w:p>
    <w:p w:rsidR="00D63AF6" w:rsidRDefault="00DC3899" w:rsidP="00DC3899">
      <w:r>
        <w:t xml:space="preserve">*Delivery date will start from the contract signature date till the goods are delivered </w:t>
      </w:r>
      <w:r w:rsidR="00D63AF6">
        <w:t>at the final destination place.</w:t>
      </w:r>
    </w:p>
    <w:p w:rsidR="00FD4D85" w:rsidRDefault="00FD4D85" w:rsidP="00DC3899"/>
    <w:p w:rsidR="00FD4D85" w:rsidRDefault="00FD4D85" w:rsidP="00DC3899"/>
    <w:p w:rsidR="00FD4D85" w:rsidRDefault="00FD4D85" w:rsidP="00DC3899"/>
    <w:p w:rsidR="00FD4D85" w:rsidRDefault="00FD4D85" w:rsidP="00DC3899"/>
    <w:p w:rsidR="00FD4D85" w:rsidRDefault="00FD4D85" w:rsidP="00DC3899"/>
    <w:p w:rsidR="00FD4D85" w:rsidRDefault="00FD4D85" w:rsidP="00DC3899"/>
    <w:p w:rsidR="00FD4D85" w:rsidRDefault="00FD4D85" w:rsidP="00DC3899"/>
    <w:p w:rsidR="00FD4D85" w:rsidRDefault="00FD4D85" w:rsidP="00DC3899"/>
    <w:p w:rsidR="00FD4D85" w:rsidRDefault="00FD4D85" w:rsidP="00DC3899"/>
    <w:p w:rsidR="00FD4D85" w:rsidRDefault="00FD4D85" w:rsidP="00FD4D85">
      <w:pPr>
        <w:pStyle w:val="SectionVIHeader"/>
      </w:pPr>
      <w:r>
        <w:t>4.  List of Goods and Delivery Schedule Lot-4</w:t>
      </w:r>
    </w:p>
    <w:p w:rsidR="00FD4D85" w:rsidRDefault="00FD4D85" w:rsidP="00FD4D85">
      <w:pPr>
        <w:pStyle w:val="SectionVIHeader"/>
      </w:pPr>
    </w:p>
    <w:tbl>
      <w:tblPr>
        <w:tblW w:w="12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3"/>
        <w:gridCol w:w="2825"/>
        <w:gridCol w:w="1080"/>
        <w:gridCol w:w="990"/>
        <w:gridCol w:w="1490"/>
        <w:gridCol w:w="1724"/>
        <w:gridCol w:w="1798"/>
        <w:gridCol w:w="2098"/>
      </w:tblGrid>
      <w:tr w:rsidR="00FD4D85" w:rsidRPr="002073DE" w:rsidTr="00FD4D85">
        <w:trPr>
          <w:cantSplit/>
          <w:trHeight w:val="240"/>
        </w:trPr>
        <w:tc>
          <w:tcPr>
            <w:tcW w:w="883" w:type="dxa"/>
            <w:vMerge w:val="restart"/>
            <w:tcBorders>
              <w:top w:val="double" w:sz="4" w:space="0" w:color="auto"/>
              <w:left w:val="double" w:sz="4" w:space="0" w:color="auto"/>
              <w:right w:val="single" w:sz="4" w:space="0" w:color="auto"/>
            </w:tcBorders>
          </w:tcPr>
          <w:p w:rsidR="00FD4D85" w:rsidRPr="002073DE" w:rsidRDefault="00FD4D85" w:rsidP="00FD4D85">
            <w:pPr>
              <w:suppressAutoHyphens/>
              <w:spacing w:before="60"/>
              <w:jc w:val="center"/>
              <w:rPr>
                <w:b/>
                <w:bCs/>
                <w:sz w:val="22"/>
                <w:szCs w:val="22"/>
              </w:rPr>
            </w:pPr>
            <w:r w:rsidRPr="002073DE">
              <w:rPr>
                <w:b/>
                <w:bCs/>
                <w:sz w:val="22"/>
                <w:szCs w:val="22"/>
              </w:rPr>
              <w:t>Line Item</w:t>
            </w:r>
          </w:p>
          <w:p w:rsidR="00FD4D85" w:rsidRPr="002073DE" w:rsidRDefault="00FD4D85" w:rsidP="00FD4D85">
            <w:pPr>
              <w:suppressAutoHyphens/>
              <w:spacing w:before="60"/>
              <w:jc w:val="center"/>
              <w:rPr>
                <w:b/>
                <w:bCs/>
                <w:sz w:val="22"/>
                <w:szCs w:val="22"/>
              </w:rPr>
            </w:pPr>
            <w:r w:rsidRPr="002073DE">
              <w:rPr>
                <w:b/>
                <w:bCs/>
                <w:sz w:val="22"/>
                <w:szCs w:val="22"/>
              </w:rPr>
              <w:t>N</w:t>
            </w:r>
            <w:r w:rsidRPr="002073DE">
              <w:rPr>
                <w:b/>
                <w:bCs/>
                <w:sz w:val="22"/>
                <w:szCs w:val="22"/>
              </w:rPr>
              <w:sym w:font="Symbol" w:char="F0B0"/>
            </w:r>
          </w:p>
        </w:tc>
        <w:tc>
          <w:tcPr>
            <w:tcW w:w="2825" w:type="dxa"/>
            <w:vMerge w:val="restart"/>
            <w:tcBorders>
              <w:top w:val="double" w:sz="4" w:space="0" w:color="auto"/>
              <w:left w:val="single" w:sz="4" w:space="0" w:color="auto"/>
              <w:right w:val="single" w:sz="4" w:space="0" w:color="auto"/>
            </w:tcBorders>
          </w:tcPr>
          <w:p w:rsidR="00FD4D85" w:rsidRPr="002073DE" w:rsidRDefault="00FD4D85" w:rsidP="00FD4D85">
            <w:pPr>
              <w:suppressAutoHyphens/>
              <w:spacing w:before="60"/>
              <w:jc w:val="center"/>
              <w:rPr>
                <w:b/>
                <w:bCs/>
                <w:sz w:val="22"/>
                <w:szCs w:val="22"/>
              </w:rPr>
            </w:pPr>
            <w:r w:rsidRPr="002073DE">
              <w:rPr>
                <w:b/>
                <w:bCs/>
                <w:sz w:val="22"/>
                <w:szCs w:val="22"/>
              </w:rPr>
              <w:t xml:space="preserve">Description of Goods </w:t>
            </w:r>
          </w:p>
        </w:tc>
        <w:tc>
          <w:tcPr>
            <w:tcW w:w="1080" w:type="dxa"/>
            <w:vMerge w:val="restart"/>
            <w:tcBorders>
              <w:top w:val="double" w:sz="4" w:space="0" w:color="auto"/>
              <w:left w:val="single" w:sz="4" w:space="0" w:color="auto"/>
              <w:right w:val="single" w:sz="4" w:space="0" w:color="auto"/>
            </w:tcBorders>
          </w:tcPr>
          <w:p w:rsidR="00FD4D85" w:rsidRPr="002073DE" w:rsidRDefault="00FD4D85" w:rsidP="00FD4D85">
            <w:pPr>
              <w:suppressAutoHyphens/>
              <w:spacing w:before="60"/>
              <w:jc w:val="center"/>
              <w:rPr>
                <w:b/>
                <w:bCs/>
                <w:sz w:val="22"/>
                <w:szCs w:val="22"/>
              </w:rPr>
            </w:pPr>
            <w:r w:rsidRPr="002073DE">
              <w:rPr>
                <w:b/>
                <w:bCs/>
                <w:sz w:val="22"/>
                <w:szCs w:val="22"/>
              </w:rPr>
              <w:t>Quantity</w:t>
            </w:r>
          </w:p>
        </w:tc>
        <w:tc>
          <w:tcPr>
            <w:tcW w:w="990" w:type="dxa"/>
            <w:vMerge w:val="restart"/>
            <w:tcBorders>
              <w:top w:val="double" w:sz="4" w:space="0" w:color="auto"/>
              <w:left w:val="single" w:sz="4" w:space="0" w:color="auto"/>
              <w:right w:val="single" w:sz="4" w:space="0" w:color="auto"/>
            </w:tcBorders>
          </w:tcPr>
          <w:p w:rsidR="00FD4D85" w:rsidRPr="002073DE" w:rsidRDefault="00FD4D85" w:rsidP="00FD4D85">
            <w:pPr>
              <w:suppressAutoHyphens/>
              <w:spacing w:before="60"/>
              <w:jc w:val="center"/>
              <w:rPr>
                <w:b/>
                <w:bCs/>
                <w:sz w:val="22"/>
                <w:szCs w:val="22"/>
              </w:rPr>
            </w:pPr>
            <w:r w:rsidRPr="002073DE">
              <w:rPr>
                <w:b/>
                <w:bCs/>
                <w:sz w:val="22"/>
                <w:szCs w:val="22"/>
              </w:rPr>
              <w:t>Physical unit</w:t>
            </w:r>
          </w:p>
        </w:tc>
        <w:tc>
          <w:tcPr>
            <w:tcW w:w="1490" w:type="dxa"/>
            <w:vMerge w:val="restart"/>
            <w:tcBorders>
              <w:top w:val="double" w:sz="4" w:space="0" w:color="auto"/>
              <w:left w:val="single" w:sz="4" w:space="0" w:color="auto"/>
              <w:right w:val="single" w:sz="4" w:space="0" w:color="auto"/>
            </w:tcBorders>
          </w:tcPr>
          <w:p w:rsidR="00FD4D85" w:rsidRPr="002073DE" w:rsidRDefault="00FD4D85" w:rsidP="00FD4D85">
            <w:pPr>
              <w:spacing w:before="60"/>
              <w:jc w:val="center"/>
              <w:rPr>
                <w:b/>
                <w:bCs/>
                <w:sz w:val="22"/>
                <w:szCs w:val="22"/>
              </w:rPr>
            </w:pPr>
            <w:r w:rsidRPr="002073DE">
              <w:rPr>
                <w:b/>
                <w:bCs/>
                <w:sz w:val="22"/>
                <w:szCs w:val="22"/>
              </w:rPr>
              <w:t xml:space="preserve">Final </w:t>
            </w:r>
            <w:r>
              <w:rPr>
                <w:b/>
                <w:bCs/>
                <w:sz w:val="22"/>
                <w:szCs w:val="22"/>
              </w:rPr>
              <w:t xml:space="preserve">Destination Place </w:t>
            </w:r>
            <w:r w:rsidRPr="002073DE">
              <w:rPr>
                <w:b/>
                <w:bCs/>
                <w:sz w:val="22"/>
                <w:szCs w:val="22"/>
              </w:rPr>
              <w:t xml:space="preserve"> as specified in BDS </w:t>
            </w:r>
          </w:p>
        </w:tc>
        <w:tc>
          <w:tcPr>
            <w:tcW w:w="5620" w:type="dxa"/>
            <w:gridSpan w:val="3"/>
            <w:tcBorders>
              <w:top w:val="double" w:sz="4" w:space="0" w:color="auto"/>
              <w:left w:val="single" w:sz="4" w:space="0" w:color="auto"/>
              <w:bottom w:val="single" w:sz="4" w:space="0" w:color="auto"/>
              <w:right w:val="double" w:sz="4" w:space="0" w:color="auto"/>
            </w:tcBorders>
          </w:tcPr>
          <w:p w:rsidR="00FD4D85" w:rsidRPr="002073DE" w:rsidRDefault="00FD4D85" w:rsidP="00FD4D85">
            <w:pPr>
              <w:spacing w:before="60" w:after="60"/>
              <w:jc w:val="center"/>
              <w:rPr>
                <w:sz w:val="22"/>
                <w:szCs w:val="22"/>
              </w:rPr>
            </w:pPr>
            <w:r w:rsidRPr="002073DE">
              <w:rPr>
                <w:b/>
                <w:bCs/>
                <w:sz w:val="22"/>
                <w:szCs w:val="22"/>
              </w:rPr>
              <w:t>Delivery  Date</w:t>
            </w:r>
            <w:r>
              <w:rPr>
                <w:b/>
                <w:bCs/>
                <w:sz w:val="22"/>
                <w:szCs w:val="22"/>
              </w:rPr>
              <w:t>*</w:t>
            </w:r>
          </w:p>
        </w:tc>
      </w:tr>
      <w:tr w:rsidR="00FD4D85" w:rsidRPr="002073DE" w:rsidTr="00FD4D85">
        <w:trPr>
          <w:cantSplit/>
          <w:trHeight w:val="240"/>
        </w:trPr>
        <w:tc>
          <w:tcPr>
            <w:tcW w:w="883" w:type="dxa"/>
            <w:vMerge/>
            <w:tcBorders>
              <w:left w:val="double" w:sz="4" w:space="0" w:color="auto"/>
              <w:bottom w:val="single" w:sz="4" w:space="0" w:color="auto"/>
              <w:right w:val="single" w:sz="4" w:space="0" w:color="auto"/>
            </w:tcBorders>
          </w:tcPr>
          <w:p w:rsidR="00FD4D85" w:rsidRPr="002073DE" w:rsidRDefault="00FD4D85" w:rsidP="00FD4D85">
            <w:pPr>
              <w:suppressAutoHyphens/>
              <w:jc w:val="center"/>
              <w:rPr>
                <w:sz w:val="22"/>
                <w:szCs w:val="22"/>
              </w:rPr>
            </w:pPr>
          </w:p>
        </w:tc>
        <w:tc>
          <w:tcPr>
            <w:tcW w:w="2825" w:type="dxa"/>
            <w:vMerge/>
            <w:tcBorders>
              <w:left w:val="single" w:sz="4" w:space="0" w:color="auto"/>
              <w:bottom w:val="single" w:sz="4" w:space="0" w:color="auto"/>
              <w:right w:val="single" w:sz="4" w:space="0" w:color="auto"/>
            </w:tcBorders>
          </w:tcPr>
          <w:p w:rsidR="00FD4D85" w:rsidRPr="002073DE" w:rsidRDefault="00FD4D85" w:rsidP="00FD4D85">
            <w:pPr>
              <w:suppressAutoHyphens/>
              <w:jc w:val="center"/>
              <w:rPr>
                <w:sz w:val="22"/>
                <w:szCs w:val="22"/>
              </w:rPr>
            </w:pPr>
          </w:p>
        </w:tc>
        <w:tc>
          <w:tcPr>
            <w:tcW w:w="1080" w:type="dxa"/>
            <w:vMerge/>
            <w:tcBorders>
              <w:left w:val="single" w:sz="4" w:space="0" w:color="auto"/>
              <w:bottom w:val="single" w:sz="4" w:space="0" w:color="auto"/>
              <w:right w:val="single" w:sz="4" w:space="0" w:color="auto"/>
            </w:tcBorders>
          </w:tcPr>
          <w:p w:rsidR="00FD4D85" w:rsidRPr="002073DE" w:rsidRDefault="00FD4D85" w:rsidP="00FD4D85">
            <w:pPr>
              <w:suppressAutoHyphens/>
              <w:jc w:val="center"/>
              <w:rPr>
                <w:sz w:val="22"/>
                <w:szCs w:val="22"/>
              </w:rPr>
            </w:pPr>
          </w:p>
        </w:tc>
        <w:tc>
          <w:tcPr>
            <w:tcW w:w="990" w:type="dxa"/>
            <w:vMerge/>
            <w:tcBorders>
              <w:left w:val="single" w:sz="4" w:space="0" w:color="auto"/>
              <w:bottom w:val="single" w:sz="4" w:space="0" w:color="auto"/>
              <w:right w:val="single" w:sz="4" w:space="0" w:color="auto"/>
            </w:tcBorders>
          </w:tcPr>
          <w:p w:rsidR="00FD4D85" w:rsidRPr="002073DE" w:rsidRDefault="00FD4D85" w:rsidP="00FD4D85">
            <w:pPr>
              <w:suppressAutoHyphens/>
              <w:jc w:val="center"/>
              <w:rPr>
                <w:sz w:val="22"/>
                <w:szCs w:val="22"/>
              </w:rPr>
            </w:pPr>
          </w:p>
        </w:tc>
        <w:tc>
          <w:tcPr>
            <w:tcW w:w="1490" w:type="dxa"/>
            <w:vMerge/>
            <w:tcBorders>
              <w:left w:val="single" w:sz="4" w:space="0" w:color="auto"/>
              <w:bottom w:val="single" w:sz="4" w:space="0" w:color="auto"/>
              <w:right w:val="single" w:sz="4" w:space="0" w:color="auto"/>
            </w:tcBorders>
          </w:tcPr>
          <w:p w:rsidR="00FD4D85" w:rsidRPr="002073DE" w:rsidRDefault="00FD4D85" w:rsidP="00FD4D85">
            <w:pPr>
              <w:jc w:val="center"/>
              <w:rPr>
                <w:sz w:val="22"/>
                <w:szCs w:val="22"/>
              </w:rPr>
            </w:pPr>
          </w:p>
        </w:tc>
        <w:tc>
          <w:tcPr>
            <w:tcW w:w="1724" w:type="dxa"/>
            <w:tcBorders>
              <w:top w:val="single" w:sz="4" w:space="0" w:color="auto"/>
              <w:left w:val="single" w:sz="4" w:space="0" w:color="auto"/>
              <w:right w:val="single" w:sz="4" w:space="0" w:color="auto"/>
            </w:tcBorders>
          </w:tcPr>
          <w:p w:rsidR="00FD4D85" w:rsidRPr="002073DE" w:rsidRDefault="00FD4D85" w:rsidP="00FD4D85">
            <w:pPr>
              <w:spacing w:before="60" w:after="60"/>
              <w:jc w:val="center"/>
              <w:rPr>
                <w:b/>
                <w:bCs/>
                <w:sz w:val="22"/>
                <w:szCs w:val="22"/>
              </w:rPr>
            </w:pPr>
            <w:r w:rsidRPr="002073DE">
              <w:rPr>
                <w:b/>
                <w:bCs/>
                <w:sz w:val="22"/>
                <w:szCs w:val="22"/>
              </w:rPr>
              <w:t>Earliest Delivery Date</w:t>
            </w:r>
          </w:p>
        </w:tc>
        <w:tc>
          <w:tcPr>
            <w:tcW w:w="1798" w:type="dxa"/>
            <w:tcBorders>
              <w:top w:val="single" w:sz="4" w:space="0" w:color="auto"/>
              <w:left w:val="single" w:sz="4" w:space="0" w:color="auto"/>
              <w:right w:val="single" w:sz="4" w:space="0" w:color="auto"/>
            </w:tcBorders>
          </w:tcPr>
          <w:p w:rsidR="00FD4D85" w:rsidRPr="002073DE" w:rsidRDefault="00FD4D85" w:rsidP="00FD4D85">
            <w:pPr>
              <w:spacing w:before="60" w:after="60"/>
              <w:jc w:val="center"/>
              <w:rPr>
                <w:b/>
                <w:bCs/>
                <w:sz w:val="22"/>
                <w:szCs w:val="22"/>
              </w:rPr>
            </w:pPr>
            <w:r>
              <w:rPr>
                <w:b/>
                <w:bCs/>
                <w:sz w:val="22"/>
                <w:szCs w:val="22"/>
              </w:rPr>
              <w:t>Final</w:t>
            </w:r>
            <w:r w:rsidRPr="002073DE">
              <w:rPr>
                <w:b/>
                <w:bCs/>
                <w:sz w:val="22"/>
                <w:szCs w:val="22"/>
              </w:rPr>
              <w:t xml:space="preserve"> Date </w:t>
            </w:r>
          </w:p>
          <w:p w:rsidR="00FD4D85" w:rsidRPr="002073DE" w:rsidRDefault="00FD4D85" w:rsidP="00FD4D85">
            <w:pPr>
              <w:spacing w:before="60" w:after="60"/>
              <w:jc w:val="center"/>
              <w:rPr>
                <w:b/>
                <w:bCs/>
                <w:sz w:val="22"/>
                <w:szCs w:val="22"/>
              </w:rPr>
            </w:pPr>
          </w:p>
        </w:tc>
        <w:tc>
          <w:tcPr>
            <w:tcW w:w="2098" w:type="dxa"/>
            <w:tcBorders>
              <w:top w:val="single" w:sz="4" w:space="0" w:color="auto"/>
              <w:left w:val="single" w:sz="4" w:space="0" w:color="auto"/>
              <w:bottom w:val="single" w:sz="4" w:space="0" w:color="auto"/>
              <w:right w:val="double" w:sz="4" w:space="0" w:color="auto"/>
            </w:tcBorders>
          </w:tcPr>
          <w:p w:rsidR="00FD4D85" w:rsidRPr="002073DE" w:rsidRDefault="00FD4D85" w:rsidP="00FD4D85">
            <w:pPr>
              <w:spacing w:before="60" w:after="60"/>
              <w:jc w:val="center"/>
              <w:rPr>
                <w:b/>
                <w:bCs/>
                <w:sz w:val="22"/>
                <w:szCs w:val="22"/>
              </w:rPr>
            </w:pPr>
            <w:r w:rsidRPr="002073DE">
              <w:rPr>
                <w:b/>
                <w:bCs/>
                <w:sz w:val="22"/>
                <w:szCs w:val="22"/>
              </w:rPr>
              <w:t>Bidder’s  offered Delivery date [</w:t>
            </w:r>
            <w:r w:rsidRPr="002073DE">
              <w:rPr>
                <w:b/>
                <w:bCs/>
                <w:i/>
                <w:iCs/>
                <w:sz w:val="22"/>
                <w:szCs w:val="22"/>
              </w:rPr>
              <w:t>to be provided by the bidder</w:t>
            </w:r>
            <w:r w:rsidRPr="002073DE">
              <w:rPr>
                <w:b/>
                <w:bCs/>
                <w:sz w:val="22"/>
                <w:szCs w:val="22"/>
              </w:rPr>
              <w:t>]</w:t>
            </w:r>
          </w:p>
        </w:tc>
      </w:tr>
      <w:tr w:rsidR="00FD4D85" w:rsidRPr="002073DE" w:rsidTr="00FD4D85">
        <w:trPr>
          <w:cantSplit/>
        </w:trPr>
        <w:tc>
          <w:tcPr>
            <w:tcW w:w="883" w:type="dxa"/>
            <w:tcBorders>
              <w:top w:val="single" w:sz="4" w:space="0" w:color="auto"/>
              <w:left w:val="double" w:sz="4" w:space="0" w:color="auto"/>
              <w:bottom w:val="single" w:sz="4" w:space="0" w:color="auto"/>
              <w:right w:val="single" w:sz="4" w:space="0" w:color="auto"/>
            </w:tcBorders>
          </w:tcPr>
          <w:p w:rsidR="00FD4D85" w:rsidRPr="002073DE" w:rsidRDefault="00FD4D85" w:rsidP="00FD4D85">
            <w:pPr>
              <w:rPr>
                <w:sz w:val="22"/>
                <w:szCs w:val="22"/>
              </w:rPr>
            </w:pPr>
          </w:p>
        </w:tc>
        <w:tc>
          <w:tcPr>
            <w:tcW w:w="2825" w:type="dxa"/>
            <w:tcBorders>
              <w:top w:val="single" w:sz="4" w:space="0" w:color="auto"/>
              <w:left w:val="single" w:sz="4" w:space="0" w:color="auto"/>
              <w:bottom w:val="single" w:sz="4" w:space="0" w:color="auto"/>
              <w:right w:val="single" w:sz="4" w:space="0" w:color="auto"/>
            </w:tcBorders>
          </w:tcPr>
          <w:p w:rsidR="00FD4D85" w:rsidRPr="002073DE" w:rsidRDefault="00FD4D85" w:rsidP="00FD4D85">
            <w:pPr>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FD4D85" w:rsidRPr="002073DE" w:rsidRDefault="00FD4D85" w:rsidP="00FD4D85">
            <w:pPr>
              <w:rPr>
                <w:sz w:val="22"/>
                <w:szCs w:val="22"/>
              </w:rPr>
            </w:pPr>
          </w:p>
        </w:tc>
        <w:tc>
          <w:tcPr>
            <w:tcW w:w="990" w:type="dxa"/>
            <w:tcBorders>
              <w:top w:val="single" w:sz="4" w:space="0" w:color="auto"/>
              <w:left w:val="single" w:sz="4" w:space="0" w:color="auto"/>
              <w:bottom w:val="single" w:sz="4" w:space="0" w:color="auto"/>
              <w:right w:val="single" w:sz="4" w:space="0" w:color="auto"/>
            </w:tcBorders>
          </w:tcPr>
          <w:p w:rsidR="00FD4D85" w:rsidRPr="002073DE" w:rsidRDefault="00FD4D85" w:rsidP="00FD4D85">
            <w:pPr>
              <w:rPr>
                <w:sz w:val="22"/>
                <w:szCs w:val="22"/>
              </w:rPr>
            </w:pPr>
          </w:p>
        </w:tc>
        <w:tc>
          <w:tcPr>
            <w:tcW w:w="1490" w:type="dxa"/>
            <w:tcBorders>
              <w:top w:val="single" w:sz="4" w:space="0" w:color="auto"/>
              <w:left w:val="single" w:sz="4" w:space="0" w:color="auto"/>
              <w:bottom w:val="single" w:sz="4" w:space="0" w:color="auto"/>
              <w:right w:val="single" w:sz="4" w:space="0" w:color="auto"/>
            </w:tcBorders>
          </w:tcPr>
          <w:p w:rsidR="00FD4D85" w:rsidRPr="002073DE" w:rsidRDefault="00FD4D85" w:rsidP="00FD4D85">
            <w:pPr>
              <w:rPr>
                <w:sz w:val="22"/>
                <w:szCs w:val="22"/>
              </w:rPr>
            </w:pPr>
          </w:p>
        </w:tc>
        <w:tc>
          <w:tcPr>
            <w:tcW w:w="1724" w:type="dxa"/>
            <w:tcBorders>
              <w:left w:val="single" w:sz="4" w:space="0" w:color="auto"/>
              <w:right w:val="single" w:sz="4" w:space="0" w:color="auto"/>
            </w:tcBorders>
          </w:tcPr>
          <w:p w:rsidR="00FD4D85" w:rsidRPr="002073DE" w:rsidRDefault="00FD4D85" w:rsidP="00FD4D85">
            <w:pPr>
              <w:rPr>
                <w:sz w:val="22"/>
                <w:szCs w:val="22"/>
              </w:rPr>
            </w:pPr>
          </w:p>
        </w:tc>
        <w:tc>
          <w:tcPr>
            <w:tcW w:w="1798" w:type="dxa"/>
            <w:tcBorders>
              <w:left w:val="single" w:sz="4" w:space="0" w:color="auto"/>
              <w:right w:val="single" w:sz="4" w:space="0" w:color="auto"/>
            </w:tcBorders>
          </w:tcPr>
          <w:p w:rsidR="00FD4D85" w:rsidRPr="002073DE" w:rsidRDefault="00FD4D85" w:rsidP="00FD4D85">
            <w:pPr>
              <w:pStyle w:val="Outline"/>
              <w:spacing w:before="0"/>
              <w:rPr>
                <w:kern w:val="0"/>
                <w:sz w:val="22"/>
                <w:szCs w:val="22"/>
              </w:rPr>
            </w:pPr>
          </w:p>
        </w:tc>
        <w:tc>
          <w:tcPr>
            <w:tcW w:w="2098" w:type="dxa"/>
            <w:tcBorders>
              <w:top w:val="single" w:sz="4" w:space="0" w:color="auto"/>
              <w:left w:val="single" w:sz="4" w:space="0" w:color="auto"/>
              <w:right w:val="double" w:sz="4" w:space="0" w:color="auto"/>
            </w:tcBorders>
          </w:tcPr>
          <w:p w:rsidR="00FD4D85" w:rsidRPr="002073DE" w:rsidRDefault="00FD4D85" w:rsidP="00FD4D85">
            <w:pPr>
              <w:rPr>
                <w:sz w:val="22"/>
                <w:szCs w:val="22"/>
              </w:rPr>
            </w:pPr>
          </w:p>
        </w:tc>
      </w:tr>
      <w:tr w:rsidR="00FD4D85" w:rsidTr="00FD4D85">
        <w:trPr>
          <w:cantSplit/>
        </w:trPr>
        <w:tc>
          <w:tcPr>
            <w:tcW w:w="883" w:type="dxa"/>
            <w:tcBorders>
              <w:top w:val="single" w:sz="4" w:space="0" w:color="auto"/>
              <w:left w:val="double" w:sz="4" w:space="0" w:color="auto"/>
              <w:bottom w:val="double" w:sz="4" w:space="0" w:color="auto"/>
              <w:right w:val="single" w:sz="4" w:space="0" w:color="auto"/>
            </w:tcBorders>
          </w:tcPr>
          <w:p w:rsidR="00FD4D85" w:rsidRDefault="00FD4D85" w:rsidP="00FD4D85"/>
        </w:tc>
        <w:tc>
          <w:tcPr>
            <w:tcW w:w="2825" w:type="dxa"/>
            <w:tcBorders>
              <w:top w:val="single" w:sz="4" w:space="0" w:color="auto"/>
              <w:left w:val="single" w:sz="4" w:space="0" w:color="auto"/>
              <w:bottom w:val="double" w:sz="4" w:space="0" w:color="auto"/>
              <w:right w:val="single" w:sz="4" w:space="0" w:color="auto"/>
            </w:tcBorders>
            <w:vAlign w:val="center"/>
          </w:tcPr>
          <w:p w:rsidR="00FD4D85" w:rsidRPr="00652599" w:rsidRDefault="00FD4D85" w:rsidP="00345958">
            <w:pPr>
              <w:rPr>
                <w:highlight w:val="yellow"/>
              </w:rPr>
            </w:pPr>
            <w:r w:rsidRPr="000C3AFE">
              <w:t>Procurement of Dump</w:t>
            </w:r>
            <w:r w:rsidR="00004A74">
              <w:t xml:space="preserve"> Truck</w:t>
            </w:r>
            <w:r w:rsidRPr="000C3AFE">
              <w:t xml:space="preserve"> </w:t>
            </w:r>
            <w:r w:rsidR="00345958">
              <w:t>(B)</w:t>
            </w:r>
          </w:p>
        </w:tc>
        <w:tc>
          <w:tcPr>
            <w:tcW w:w="1080" w:type="dxa"/>
            <w:tcBorders>
              <w:top w:val="single" w:sz="4" w:space="0" w:color="auto"/>
              <w:left w:val="single" w:sz="4" w:space="0" w:color="auto"/>
              <w:bottom w:val="double" w:sz="4" w:space="0" w:color="auto"/>
              <w:right w:val="single" w:sz="4" w:space="0" w:color="auto"/>
            </w:tcBorders>
            <w:vAlign w:val="center"/>
          </w:tcPr>
          <w:p w:rsidR="00FD4D85" w:rsidRPr="000C3AFE" w:rsidRDefault="00FD4D85" w:rsidP="00FD4D85">
            <w:pPr>
              <w:jc w:val="center"/>
            </w:pPr>
            <w:r>
              <w:t>2</w:t>
            </w:r>
          </w:p>
        </w:tc>
        <w:tc>
          <w:tcPr>
            <w:tcW w:w="990" w:type="dxa"/>
            <w:tcBorders>
              <w:top w:val="single" w:sz="4" w:space="0" w:color="auto"/>
              <w:left w:val="single" w:sz="4" w:space="0" w:color="auto"/>
              <w:bottom w:val="double" w:sz="4" w:space="0" w:color="auto"/>
              <w:right w:val="single" w:sz="4" w:space="0" w:color="auto"/>
            </w:tcBorders>
            <w:vAlign w:val="center"/>
          </w:tcPr>
          <w:p w:rsidR="00FD4D85" w:rsidRPr="000C3AFE" w:rsidRDefault="00FD4D85" w:rsidP="00FD4D85">
            <w:pPr>
              <w:jc w:val="center"/>
              <w:rPr>
                <w:szCs w:val="24"/>
              </w:rPr>
            </w:pPr>
            <w:r w:rsidRPr="000C3AFE">
              <w:rPr>
                <w:szCs w:val="24"/>
              </w:rPr>
              <w:t>unit</w:t>
            </w:r>
          </w:p>
        </w:tc>
        <w:tc>
          <w:tcPr>
            <w:tcW w:w="1490" w:type="dxa"/>
            <w:tcBorders>
              <w:top w:val="single" w:sz="4" w:space="0" w:color="auto"/>
              <w:left w:val="single" w:sz="4" w:space="0" w:color="auto"/>
              <w:bottom w:val="double" w:sz="4" w:space="0" w:color="auto"/>
              <w:right w:val="single" w:sz="4" w:space="0" w:color="auto"/>
            </w:tcBorders>
            <w:vAlign w:val="center"/>
          </w:tcPr>
          <w:p w:rsidR="00FD4D85" w:rsidRPr="00652599" w:rsidRDefault="00FD4D85" w:rsidP="00FD4D85">
            <w:pPr>
              <w:jc w:val="center"/>
              <w:rPr>
                <w:szCs w:val="24"/>
                <w:highlight w:val="yellow"/>
              </w:rPr>
            </w:pPr>
            <w:r>
              <w:rPr>
                <w:szCs w:val="24"/>
              </w:rPr>
              <w:t xml:space="preserve">Dilijan Municipality  </w:t>
            </w:r>
          </w:p>
        </w:tc>
        <w:tc>
          <w:tcPr>
            <w:tcW w:w="1724" w:type="dxa"/>
            <w:tcBorders>
              <w:left w:val="single" w:sz="4" w:space="0" w:color="auto"/>
              <w:bottom w:val="double" w:sz="4" w:space="0" w:color="auto"/>
              <w:right w:val="single" w:sz="4" w:space="0" w:color="auto"/>
            </w:tcBorders>
            <w:vAlign w:val="center"/>
          </w:tcPr>
          <w:p w:rsidR="00FD4D85" w:rsidRPr="000C3AFE" w:rsidRDefault="00FD4D85" w:rsidP="00FD4D85">
            <w:pPr>
              <w:jc w:val="center"/>
              <w:rPr>
                <w:szCs w:val="24"/>
              </w:rPr>
            </w:pPr>
            <w:r w:rsidRPr="000C3AFE">
              <w:rPr>
                <w:szCs w:val="24"/>
              </w:rPr>
              <w:t>N/A</w:t>
            </w:r>
          </w:p>
        </w:tc>
        <w:tc>
          <w:tcPr>
            <w:tcW w:w="1798" w:type="dxa"/>
            <w:tcBorders>
              <w:left w:val="single" w:sz="4" w:space="0" w:color="auto"/>
              <w:bottom w:val="double" w:sz="4" w:space="0" w:color="auto"/>
              <w:right w:val="single" w:sz="4" w:space="0" w:color="auto"/>
            </w:tcBorders>
            <w:vAlign w:val="center"/>
          </w:tcPr>
          <w:p w:rsidR="00FD4D85" w:rsidRPr="000C3AFE" w:rsidRDefault="00FD4D85" w:rsidP="00FD4D85">
            <w:pPr>
              <w:jc w:val="center"/>
              <w:rPr>
                <w:szCs w:val="24"/>
              </w:rPr>
            </w:pPr>
            <w:r w:rsidRPr="000C3AFE">
              <w:rPr>
                <w:szCs w:val="24"/>
              </w:rPr>
              <w:t>60 days after Contract signature</w:t>
            </w:r>
          </w:p>
        </w:tc>
        <w:tc>
          <w:tcPr>
            <w:tcW w:w="2098" w:type="dxa"/>
            <w:tcBorders>
              <w:left w:val="single" w:sz="4" w:space="0" w:color="auto"/>
              <w:bottom w:val="double" w:sz="4" w:space="0" w:color="auto"/>
              <w:right w:val="double" w:sz="4" w:space="0" w:color="auto"/>
            </w:tcBorders>
          </w:tcPr>
          <w:p w:rsidR="00FD4D85" w:rsidRDefault="00FD4D85" w:rsidP="00FD4D85"/>
        </w:tc>
      </w:tr>
    </w:tbl>
    <w:p w:rsidR="00FD4D85" w:rsidRDefault="00FD4D85" w:rsidP="00FD4D85">
      <w:pPr>
        <w:rPr>
          <w:b/>
          <w:sz w:val="36"/>
        </w:rPr>
      </w:pPr>
    </w:p>
    <w:p w:rsidR="00FD4D85" w:rsidRDefault="00FD4D85" w:rsidP="00FD4D85">
      <w:r>
        <w:t>*Delivery date will start from the contract signature date till the goods are delivered at the final destination place.</w:t>
      </w:r>
    </w:p>
    <w:p w:rsidR="00FD4D85" w:rsidRDefault="00FD4D85" w:rsidP="00FD4D85"/>
    <w:p w:rsidR="00FD4D85" w:rsidRDefault="00FD4D85" w:rsidP="00FD4D85"/>
    <w:p w:rsidR="00FD4D85" w:rsidRDefault="00FD4D85" w:rsidP="00FD4D85"/>
    <w:p w:rsidR="00DC3899" w:rsidRDefault="00DC3899" w:rsidP="00DC3899">
      <w:r>
        <w:br w:type="page"/>
      </w:r>
    </w:p>
    <w:p w:rsidR="00FD4D85" w:rsidRDefault="00FD4D85" w:rsidP="00FD4D85">
      <w:pPr>
        <w:pStyle w:val="SectionVIHeader"/>
      </w:pPr>
      <w:bookmarkStart w:id="16" w:name="_Toc68320560"/>
      <w:r>
        <w:lastRenderedPageBreak/>
        <w:t>5.  List of Goods and Delivery Schedule Lot-5</w:t>
      </w:r>
    </w:p>
    <w:p w:rsidR="00FD4D85" w:rsidRDefault="00FD4D85" w:rsidP="00FD4D85">
      <w:pPr>
        <w:pStyle w:val="SectionVIHeader"/>
      </w:pPr>
    </w:p>
    <w:tbl>
      <w:tblPr>
        <w:tblW w:w="12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3"/>
        <w:gridCol w:w="2825"/>
        <w:gridCol w:w="1080"/>
        <w:gridCol w:w="990"/>
        <w:gridCol w:w="1490"/>
        <w:gridCol w:w="1724"/>
        <w:gridCol w:w="1798"/>
        <w:gridCol w:w="2098"/>
      </w:tblGrid>
      <w:tr w:rsidR="00FD4D85" w:rsidRPr="002073DE" w:rsidTr="00FD4D85">
        <w:trPr>
          <w:cantSplit/>
          <w:trHeight w:val="240"/>
        </w:trPr>
        <w:tc>
          <w:tcPr>
            <w:tcW w:w="883" w:type="dxa"/>
            <w:vMerge w:val="restart"/>
            <w:tcBorders>
              <w:top w:val="double" w:sz="4" w:space="0" w:color="auto"/>
              <w:left w:val="double" w:sz="4" w:space="0" w:color="auto"/>
              <w:right w:val="single" w:sz="4" w:space="0" w:color="auto"/>
            </w:tcBorders>
          </w:tcPr>
          <w:p w:rsidR="00FD4D85" w:rsidRPr="002073DE" w:rsidRDefault="00FD4D85" w:rsidP="00FD4D85">
            <w:pPr>
              <w:suppressAutoHyphens/>
              <w:spacing w:before="60"/>
              <w:jc w:val="center"/>
              <w:rPr>
                <w:b/>
                <w:bCs/>
                <w:sz w:val="22"/>
                <w:szCs w:val="22"/>
              </w:rPr>
            </w:pPr>
            <w:r w:rsidRPr="002073DE">
              <w:rPr>
                <w:b/>
                <w:bCs/>
                <w:sz w:val="22"/>
                <w:szCs w:val="22"/>
              </w:rPr>
              <w:t>Line Item</w:t>
            </w:r>
          </w:p>
          <w:p w:rsidR="00FD4D85" w:rsidRPr="002073DE" w:rsidRDefault="00FD4D85" w:rsidP="00FD4D85">
            <w:pPr>
              <w:suppressAutoHyphens/>
              <w:spacing w:before="60"/>
              <w:jc w:val="center"/>
              <w:rPr>
                <w:b/>
                <w:bCs/>
                <w:sz w:val="22"/>
                <w:szCs w:val="22"/>
              </w:rPr>
            </w:pPr>
            <w:r w:rsidRPr="002073DE">
              <w:rPr>
                <w:b/>
                <w:bCs/>
                <w:sz w:val="22"/>
                <w:szCs w:val="22"/>
              </w:rPr>
              <w:t>N</w:t>
            </w:r>
            <w:r w:rsidRPr="002073DE">
              <w:rPr>
                <w:b/>
                <w:bCs/>
                <w:sz w:val="22"/>
                <w:szCs w:val="22"/>
              </w:rPr>
              <w:sym w:font="Symbol" w:char="F0B0"/>
            </w:r>
          </w:p>
        </w:tc>
        <w:tc>
          <w:tcPr>
            <w:tcW w:w="2825" w:type="dxa"/>
            <w:vMerge w:val="restart"/>
            <w:tcBorders>
              <w:top w:val="double" w:sz="4" w:space="0" w:color="auto"/>
              <w:left w:val="single" w:sz="4" w:space="0" w:color="auto"/>
              <w:right w:val="single" w:sz="4" w:space="0" w:color="auto"/>
            </w:tcBorders>
          </w:tcPr>
          <w:p w:rsidR="00FD4D85" w:rsidRPr="002073DE" w:rsidRDefault="00FD4D85" w:rsidP="00FD4D85">
            <w:pPr>
              <w:suppressAutoHyphens/>
              <w:spacing w:before="60"/>
              <w:jc w:val="center"/>
              <w:rPr>
                <w:b/>
                <w:bCs/>
                <w:sz w:val="22"/>
                <w:szCs w:val="22"/>
              </w:rPr>
            </w:pPr>
            <w:r w:rsidRPr="002073DE">
              <w:rPr>
                <w:b/>
                <w:bCs/>
                <w:sz w:val="22"/>
                <w:szCs w:val="22"/>
              </w:rPr>
              <w:t xml:space="preserve">Description of Goods </w:t>
            </w:r>
          </w:p>
        </w:tc>
        <w:tc>
          <w:tcPr>
            <w:tcW w:w="1080" w:type="dxa"/>
            <w:vMerge w:val="restart"/>
            <w:tcBorders>
              <w:top w:val="double" w:sz="4" w:space="0" w:color="auto"/>
              <w:left w:val="single" w:sz="4" w:space="0" w:color="auto"/>
              <w:right w:val="single" w:sz="4" w:space="0" w:color="auto"/>
            </w:tcBorders>
          </w:tcPr>
          <w:p w:rsidR="00FD4D85" w:rsidRPr="002073DE" w:rsidRDefault="00FD4D85" w:rsidP="00FD4D85">
            <w:pPr>
              <w:suppressAutoHyphens/>
              <w:spacing w:before="60"/>
              <w:jc w:val="center"/>
              <w:rPr>
                <w:b/>
                <w:bCs/>
                <w:sz w:val="22"/>
                <w:szCs w:val="22"/>
              </w:rPr>
            </w:pPr>
            <w:r w:rsidRPr="002073DE">
              <w:rPr>
                <w:b/>
                <w:bCs/>
                <w:sz w:val="22"/>
                <w:szCs w:val="22"/>
              </w:rPr>
              <w:t>Quantity</w:t>
            </w:r>
          </w:p>
        </w:tc>
        <w:tc>
          <w:tcPr>
            <w:tcW w:w="990" w:type="dxa"/>
            <w:vMerge w:val="restart"/>
            <w:tcBorders>
              <w:top w:val="double" w:sz="4" w:space="0" w:color="auto"/>
              <w:left w:val="single" w:sz="4" w:space="0" w:color="auto"/>
              <w:right w:val="single" w:sz="4" w:space="0" w:color="auto"/>
            </w:tcBorders>
          </w:tcPr>
          <w:p w:rsidR="00FD4D85" w:rsidRPr="002073DE" w:rsidRDefault="00FD4D85" w:rsidP="00FD4D85">
            <w:pPr>
              <w:suppressAutoHyphens/>
              <w:spacing w:before="60"/>
              <w:jc w:val="center"/>
              <w:rPr>
                <w:b/>
                <w:bCs/>
                <w:sz w:val="22"/>
                <w:szCs w:val="22"/>
              </w:rPr>
            </w:pPr>
            <w:r w:rsidRPr="002073DE">
              <w:rPr>
                <w:b/>
                <w:bCs/>
                <w:sz w:val="22"/>
                <w:szCs w:val="22"/>
              </w:rPr>
              <w:t>Physical unit</w:t>
            </w:r>
          </w:p>
        </w:tc>
        <w:tc>
          <w:tcPr>
            <w:tcW w:w="1490" w:type="dxa"/>
            <w:vMerge w:val="restart"/>
            <w:tcBorders>
              <w:top w:val="double" w:sz="4" w:space="0" w:color="auto"/>
              <w:left w:val="single" w:sz="4" w:space="0" w:color="auto"/>
              <w:right w:val="single" w:sz="4" w:space="0" w:color="auto"/>
            </w:tcBorders>
          </w:tcPr>
          <w:p w:rsidR="00FD4D85" w:rsidRPr="002073DE" w:rsidRDefault="00FD4D85" w:rsidP="00FD4D85">
            <w:pPr>
              <w:spacing w:before="60"/>
              <w:jc w:val="center"/>
              <w:rPr>
                <w:b/>
                <w:bCs/>
                <w:sz w:val="22"/>
                <w:szCs w:val="22"/>
              </w:rPr>
            </w:pPr>
            <w:r w:rsidRPr="002073DE">
              <w:rPr>
                <w:b/>
                <w:bCs/>
                <w:sz w:val="22"/>
                <w:szCs w:val="22"/>
              </w:rPr>
              <w:t xml:space="preserve">Final </w:t>
            </w:r>
            <w:r>
              <w:rPr>
                <w:b/>
                <w:bCs/>
                <w:sz w:val="22"/>
                <w:szCs w:val="22"/>
              </w:rPr>
              <w:t xml:space="preserve">Destination Place </w:t>
            </w:r>
            <w:r w:rsidRPr="002073DE">
              <w:rPr>
                <w:b/>
                <w:bCs/>
                <w:sz w:val="22"/>
                <w:szCs w:val="22"/>
              </w:rPr>
              <w:t xml:space="preserve"> as specified in BDS </w:t>
            </w:r>
          </w:p>
        </w:tc>
        <w:tc>
          <w:tcPr>
            <w:tcW w:w="5620" w:type="dxa"/>
            <w:gridSpan w:val="3"/>
            <w:tcBorders>
              <w:top w:val="double" w:sz="4" w:space="0" w:color="auto"/>
              <w:left w:val="single" w:sz="4" w:space="0" w:color="auto"/>
              <w:bottom w:val="single" w:sz="4" w:space="0" w:color="auto"/>
              <w:right w:val="double" w:sz="4" w:space="0" w:color="auto"/>
            </w:tcBorders>
          </w:tcPr>
          <w:p w:rsidR="00FD4D85" w:rsidRPr="002073DE" w:rsidRDefault="00FD4D85" w:rsidP="00FD4D85">
            <w:pPr>
              <w:spacing w:before="60" w:after="60"/>
              <w:jc w:val="center"/>
              <w:rPr>
                <w:sz w:val="22"/>
                <w:szCs w:val="22"/>
              </w:rPr>
            </w:pPr>
            <w:r w:rsidRPr="002073DE">
              <w:rPr>
                <w:b/>
                <w:bCs/>
                <w:sz w:val="22"/>
                <w:szCs w:val="22"/>
              </w:rPr>
              <w:t>Delivery  Date</w:t>
            </w:r>
            <w:r>
              <w:rPr>
                <w:b/>
                <w:bCs/>
                <w:sz w:val="22"/>
                <w:szCs w:val="22"/>
              </w:rPr>
              <w:t>*</w:t>
            </w:r>
          </w:p>
        </w:tc>
      </w:tr>
      <w:tr w:rsidR="00FD4D85" w:rsidRPr="002073DE" w:rsidTr="00FD4D85">
        <w:trPr>
          <w:cantSplit/>
          <w:trHeight w:val="240"/>
        </w:trPr>
        <w:tc>
          <w:tcPr>
            <w:tcW w:w="883" w:type="dxa"/>
            <w:vMerge/>
            <w:tcBorders>
              <w:left w:val="double" w:sz="4" w:space="0" w:color="auto"/>
              <w:bottom w:val="single" w:sz="4" w:space="0" w:color="auto"/>
              <w:right w:val="single" w:sz="4" w:space="0" w:color="auto"/>
            </w:tcBorders>
          </w:tcPr>
          <w:p w:rsidR="00FD4D85" w:rsidRPr="002073DE" w:rsidRDefault="00FD4D85" w:rsidP="00FD4D85">
            <w:pPr>
              <w:suppressAutoHyphens/>
              <w:jc w:val="center"/>
              <w:rPr>
                <w:sz w:val="22"/>
                <w:szCs w:val="22"/>
              </w:rPr>
            </w:pPr>
          </w:p>
        </w:tc>
        <w:tc>
          <w:tcPr>
            <w:tcW w:w="2825" w:type="dxa"/>
            <w:vMerge/>
            <w:tcBorders>
              <w:left w:val="single" w:sz="4" w:space="0" w:color="auto"/>
              <w:bottom w:val="single" w:sz="4" w:space="0" w:color="auto"/>
              <w:right w:val="single" w:sz="4" w:space="0" w:color="auto"/>
            </w:tcBorders>
          </w:tcPr>
          <w:p w:rsidR="00FD4D85" w:rsidRPr="002073DE" w:rsidRDefault="00FD4D85" w:rsidP="00FD4D85">
            <w:pPr>
              <w:suppressAutoHyphens/>
              <w:jc w:val="center"/>
              <w:rPr>
                <w:sz w:val="22"/>
                <w:szCs w:val="22"/>
              </w:rPr>
            </w:pPr>
          </w:p>
        </w:tc>
        <w:tc>
          <w:tcPr>
            <w:tcW w:w="1080" w:type="dxa"/>
            <w:vMerge/>
            <w:tcBorders>
              <w:left w:val="single" w:sz="4" w:space="0" w:color="auto"/>
              <w:bottom w:val="single" w:sz="4" w:space="0" w:color="auto"/>
              <w:right w:val="single" w:sz="4" w:space="0" w:color="auto"/>
            </w:tcBorders>
          </w:tcPr>
          <w:p w:rsidR="00FD4D85" w:rsidRPr="002073DE" w:rsidRDefault="00FD4D85" w:rsidP="00FD4D85">
            <w:pPr>
              <w:suppressAutoHyphens/>
              <w:jc w:val="center"/>
              <w:rPr>
                <w:sz w:val="22"/>
                <w:szCs w:val="22"/>
              </w:rPr>
            </w:pPr>
          </w:p>
        </w:tc>
        <w:tc>
          <w:tcPr>
            <w:tcW w:w="990" w:type="dxa"/>
            <w:vMerge/>
            <w:tcBorders>
              <w:left w:val="single" w:sz="4" w:space="0" w:color="auto"/>
              <w:bottom w:val="single" w:sz="4" w:space="0" w:color="auto"/>
              <w:right w:val="single" w:sz="4" w:space="0" w:color="auto"/>
            </w:tcBorders>
          </w:tcPr>
          <w:p w:rsidR="00FD4D85" w:rsidRPr="002073DE" w:rsidRDefault="00FD4D85" w:rsidP="00FD4D85">
            <w:pPr>
              <w:suppressAutoHyphens/>
              <w:jc w:val="center"/>
              <w:rPr>
                <w:sz w:val="22"/>
                <w:szCs w:val="22"/>
              </w:rPr>
            </w:pPr>
          </w:p>
        </w:tc>
        <w:tc>
          <w:tcPr>
            <w:tcW w:w="1490" w:type="dxa"/>
            <w:vMerge/>
            <w:tcBorders>
              <w:left w:val="single" w:sz="4" w:space="0" w:color="auto"/>
              <w:bottom w:val="single" w:sz="4" w:space="0" w:color="auto"/>
              <w:right w:val="single" w:sz="4" w:space="0" w:color="auto"/>
            </w:tcBorders>
          </w:tcPr>
          <w:p w:rsidR="00FD4D85" w:rsidRPr="002073DE" w:rsidRDefault="00FD4D85" w:rsidP="00FD4D85">
            <w:pPr>
              <w:jc w:val="center"/>
              <w:rPr>
                <w:sz w:val="22"/>
                <w:szCs w:val="22"/>
              </w:rPr>
            </w:pPr>
          </w:p>
        </w:tc>
        <w:tc>
          <w:tcPr>
            <w:tcW w:w="1724" w:type="dxa"/>
            <w:tcBorders>
              <w:top w:val="single" w:sz="4" w:space="0" w:color="auto"/>
              <w:left w:val="single" w:sz="4" w:space="0" w:color="auto"/>
              <w:right w:val="single" w:sz="4" w:space="0" w:color="auto"/>
            </w:tcBorders>
          </w:tcPr>
          <w:p w:rsidR="00FD4D85" w:rsidRPr="002073DE" w:rsidRDefault="00FD4D85" w:rsidP="00FD4D85">
            <w:pPr>
              <w:spacing w:before="60" w:after="60"/>
              <w:jc w:val="center"/>
              <w:rPr>
                <w:b/>
                <w:bCs/>
                <w:sz w:val="22"/>
                <w:szCs w:val="22"/>
              </w:rPr>
            </w:pPr>
            <w:r w:rsidRPr="002073DE">
              <w:rPr>
                <w:b/>
                <w:bCs/>
                <w:sz w:val="22"/>
                <w:szCs w:val="22"/>
              </w:rPr>
              <w:t>Earliest Delivery Date</w:t>
            </w:r>
          </w:p>
        </w:tc>
        <w:tc>
          <w:tcPr>
            <w:tcW w:w="1798" w:type="dxa"/>
            <w:tcBorders>
              <w:top w:val="single" w:sz="4" w:space="0" w:color="auto"/>
              <w:left w:val="single" w:sz="4" w:space="0" w:color="auto"/>
              <w:right w:val="single" w:sz="4" w:space="0" w:color="auto"/>
            </w:tcBorders>
          </w:tcPr>
          <w:p w:rsidR="00FD4D85" w:rsidRPr="002073DE" w:rsidRDefault="00FD4D85" w:rsidP="00FD4D85">
            <w:pPr>
              <w:spacing w:before="60" w:after="60"/>
              <w:jc w:val="center"/>
              <w:rPr>
                <w:b/>
                <w:bCs/>
                <w:sz w:val="22"/>
                <w:szCs w:val="22"/>
              </w:rPr>
            </w:pPr>
            <w:r>
              <w:rPr>
                <w:b/>
                <w:bCs/>
                <w:sz w:val="22"/>
                <w:szCs w:val="22"/>
              </w:rPr>
              <w:t>Final</w:t>
            </w:r>
            <w:r w:rsidRPr="002073DE">
              <w:rPr>
                <w:b/>
                <w:bCs/>
                <w:sz w:val="22"/>
                <w:szCs w:val="22"/>
              </w:rPr>
              <w:t xml:space="preserve"> Date </w:t>
            </w:r>
          </w:p>
          <w:p w:rsidR="00FD4D85" w:rsidRPr="002073DE" w:rsidRDefault="00FD4D85" w:rsidP="00FD4D85">
            <w:pPr>
              <w:spacing w:before="60" w:after="60"/>
              <w:jc w:val="center"/>
              <w:rPr>
                <w:b/>
                <w:bCs/>
                <w:sz w:val="22"/>
                <w:szCs w:val="22"/>
              </w:rPr>
            </w:pPr>
          </w:p>
        </w:tc>
        <w:tc>
          <w:tcPr>
            <w:tcW w:w="2098" w:type="dxa"/>
            <w:tcBorders>
              <w:top w:val="single" w:sz="4" w:space="0" w:color="auto"/>
              <w:left w:val="single" w:sz="4" w:space="0" w:color="auto"/>
              <w:bottom w:val="single" w:sz="4" w:space="0" w:color="auto"/>
              <w:right w:val="double" w:sz="4" w:space="0" w:color="auto"/>
            </w:tcBorders>
          </w:tcPr>
          <w:p w:rsidR="00FD4D85" w:rsidRPr="002073DE" w:rsidRDefault="00FD4D85" w:rsidP="00FD4D85">
            <w:pPr>
              <w:spacing w:before="60" w:after="60"/>
              <w:jc w:val="center"/>
              <w:rPr>
                <w:b/>
                <w:bCs/>
                <w:sz w:val="22"/>
                <w:szCs w:val="22"/>
              </w:rPr>
            </w:pPr>
            <w:r w:rsidRPr="002073DE">
              <w:rPr>
                <w:b/>
                <w:bCs/>
                <w:sz w:val="22"/>
                <w:szCs w:val="22"/>
              </w:rPr>
              <w:t>Bidder’s  offered Delivery date [</w:t>
            </w:r>
            <w:r w:rsidRPr="002073DE">
              <w:rPr>
                <w:b/>
                <w:bCs/>
                <w:i/>
                <w:iCs/>
                <w:sz w:val="22"/>
                <w:szCs w:val="22"/>
              </w:rPr>
              <w:t>to be provided by the bidder</w:t>
            </w:r>
            <w:r w:rsidRPr="002073DE">
              <w:rPr>
                <w:b/>
                <w:bCs/>
                <w:sz w:val="22"/>
                <w:szCs w:val="22"/>
              </w:rPr>
              <w:t>]</w:t>
            </w:r>
          </w:p>
        </w:tc>
      </w:tr>
      <w:tr w:rsidR="00FD4D85" w:rsidRPr="002073DE" w:rsidTr="00FD4D85">
        <w:trPr>
          <w:cantSplit/>
        </w:trPr>
        <w:tc>
          <w:tcPr>
            <w:tcW w:w="883" w:type="dxa"/>
            <w:tcBorders>
              <w:top w:val="single" w:sz="4" w:space="0" w:color="auto"/>
              <w:left w:val="double" w:sz="4" w:space="0" w:color="auto"/>
              <w:bottom w:val="single" w:sz="4" w:space="0" w:color="auto"/>
              <w:right w:val="single" w:sz="4" w:space="0" w:color="auto"/>
            </w:tcBorders>
          </w:tcPr>
          <w:p w:rsidR="00FD4D85" w:rsidRPr="002073DE" w:rsidRDefault="00FD4D85" w:rsidP="00FD4D85">
            <w:pPr>
              <w:rPr>
                <w:sz w:val="22"/>
                <w:szCs w:val="22"/>
              </w:rPr>
            </w:pPr>
          </w:p>
        </w:tc>
        <w:tc>
          <w:tcPr>
            <w:tcW w:w="2825" w:type="dxa"/>
            <w:tcBorders>
              <w:top w:val="single" w:sz="4" w:space="0" w:color="auto"/>
              <w:left w:val="single" w:sz="4" w:space="0" w:color="auto"/>
              <w:bottom w:val="single" w:sz="4" w:space="0" w:color="auto"/>
              <w:right w:val="single" w:sz="4" w:space="0" w:color="auto"/>
            </w:tcBorders>
          </w:tcPr>
          <w:p w:rsidR="00FD4D85" w:rsidRPr="002073DE" w:rsidRDefault="00FD4D85" w:rsidP="00FD4D85">
            <w:pPr>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FD4D85" w:rsidRPr="002073DE" w:rsidRDefault="00FD4D85" w:rsidP="00FD4D85">
            <w:pPr>
              <w:rPr>
                <w:sz w:val="22"/>
                <w:szCs w:val="22"/>
              </w:rPr>
            </w:pPr>
          </w:p>
        </w:tc>
        <w:tc>
          <w:tcPr>
            <w:tcW w:w="990" w:type="dxa"/>
            <w:tcBorders>
              <w:top w:val="single" w:sz="4" w:space="0" w:color="auto"/>
              <w:left w:val="single" w:sz="4" w:space="0" w:color="auto"/>
              <w:bottom w:val="single" w:sz="4" w:space="0" w:color="auto"/>
              <w:right w:val="single" w:sz="4" w:space="0" w:color="auto"/>
            </w:tcBorders>
          </w:tcPr>
          <w:p w:rsidR="00FD4D85" w:rsidRPr="002073DE" w:rsidRDefault="00FD4D85" w:rsidP="00FD4D85">
            <w:pPr>
              <w:rPr>
                <w:sz w:val="22"/>
                <w:szCs w:val="22"/>
              </w:rPr>
            </w:pPr>
          </w:p>
        </w:tc>
        <w:tc>
          <w:tcPr>
            <w:tcW w:w="1490" w:type="dxa"/>
            <w:tcBorders>
              <w:top w:val="single" w:sz="4" w:space="0" w:color="auto"/>
              <w:left w:val="single" w:sz="4" w:space="0" w:color="auto"/>
              <w:bottom w:val="single" w:sz="4" w:space="0" w:color="auto"/>
              <w:right w:val="single" w:sz="4" w:space="0" w:color="auto"/>
            </w:tcBorders>
          </w:tcPr>
          <w:p w:rsidR="00FD4D85" w:rsidRPr="002073DE" w:rsidRDefault="00FD4D85" w:rsidP="00FD4D85">
            <w:pPr>
              <w:rPr>
                <w:sz w:val="22"/>
                <w:szCs w:val="22"/>
              </w:rPr>
            </w:pPr>
          </w:p>
        </w:tc>
        <w:tc>
          <w:tcPr>
            <w:tcW w:w="1724" w:type="dxa"/>
            <w:tcBorders>
              <w:left w:val="single" w:sz="4" w:space="0" w:color="auto"/>
              <w:right w:val="single" w:sz="4" w:space="0" w:color="auto"/>
            </w:tcBorders>
          </w:tcPr>
          <w:p w:rsidR="00FD4D85" w:rsidRPr="002073DE" w:rsidRDefault="00FD4D85" w:rsidP="00FD4D85">
            <w:pPr>
              <w:rPr>
                <w:sz w:val="22"/>
                <w:szCs w:val="22"/>
              </w:rPr>
            </w:pPr>
          </w:p>
        </w:tc>
        <w:tc>
          <w:tcPr>
            <w:tcW w:w="1798" w:type="dxa"/>
            <w:tcBorders>
              <w:left w:val="single" w:sz="4" w:space="0" w:color="auto"/>
              <w:right w:val="single" w:sz="4" w:space="0" w:color="auto"/>
            </w:tcBorders>
          </w:tcPr>
          <w:p w:rsidR="00FD4D85" w:rsidRPr="002073DE" w:rsidRDefault="00FD4D85" w:rsidP="00FD4D85">
            <w:pPr>
              <w:pStyle w:val="Outline"/>
              <w:spacing w:before="0"/>
              <w:rPr>
                <w:kern w:val="0"/>
                <w:sz w:val="22"/>
                <w:szCs w:val="22"/>
              </w:rPr>
            </w:pPr>
          </w:p>
        </w:tc>
        <w:tc>
          <w:tcPr>
            <w:tcW w:w="2098" w:type="dxa"/>
            <w:tcBorders>
              <w:top w:val="single" w:sz="4" w:space="0" w:color="auto"/>
              <w:left w:val="single" w:sz="4" w:space="0" w:color="auto"/>
              <w:right w:val="double" w:sz="4" w:space="0" w:color="auto"/>
            </w:tcBorders>
          </w:tcPr>
          <w:p w:rsidR="00FD4D85" w:rsidRPr="002073DE" w:rsidRDefault="00FD4D85" w:rsidP="00FD4D85">
            <w:pPr>
              <w:rPr>
                <w:sz w:val="22"/>
                <w:szCs w:val="22"/>
              </w:rPr>
            </w:pPr>
          </w:p>
        </w:tc>
      </w:tr>
      <w:tr w:rsidR="00FD4D85" w:rsidTr="00FD4D85">
        <w:trPr>
          <w:cantSplit/>
        </w:trPr>
        <w:tc>
          <w:tcPr>
            <w:tcW w:w="883" w:type="dxa"/>
            <w:tcBorders>
              <w:top w:val="single" w:sz="4" w:space="0" w:color="auto"/>
              <w:left w:val="double" w:sz="4" w:space="0" w:color="auto"/>
              <w:bottom w:val="double" w:sz="4" w:space="0" w:color="auto"/>
              <w:right w:val="single" w:sz="4" w:space="0" w:color="auto"/>
            </w:tcBorders>
          </w:tcPr>
          <w:p w:rsidR="00FD4D85" w:rsidRDefault="00FD4D85" w:rsidP="00FD4D85"/>
        </w:tc>
        <w:tc>
          <w:tcPr>
            <w:tcW w:w="2825" w:type="dxa"/>
            <w:tcBorders>
              <w:top w:val="single" w:sz="4" w:space="0" w:color="auto"/>
              <w:left w:val="single" w:sz="4" w:space="0" w:color="auto"/>
              <w:bottom w:val="double" w:sz="4" w:space="0" w:color="auto"/>
              <w:right w:val="single" w:sz="4" w:space="0" w:color="auto"/>
            </w:tcBorders>
            <w:vAlign w:val="center"/>
          </w:tcPr>
          <w:p w:rsidR="00FD4D85" w:rsidRPr="00652599" w:rsidRDefault="00FD4D85" w:rsidP="00FD4D85">
            <w:pPr>
              <w:rPr>
                <w:highlight w:val="yellow"/>
              </w:rPr>
            </w:pPr>
            <w:r>
              <w:t xml:space="preserve">Procurement of </w:t>
            </w:r>
            <w:r w:rsidRPr="00FD4D85">
              <w:t>Multifunctional Municipal and Snow Removal Equipment</w:t>
            </w:r>
          </w:p>
        </w:tc>
        <w:tc>
          <w:tcPr>
            <w:tcW w:w="1080" w:type="dxa"/>
            <w:tcBorders>
              <w:top w:val="single" w:sz="4" w:space="0" w:color="auto"/>
              <w:left w:val="single" w:sz="4" w:space="0" w:color="auto"/>
              <w:bottom w:val="double" w:sz="4" w:space="0" w:color="auto"/>
              <w:right w:val="single" w:sz="4" w:space="0" w:color="auto"/>
            </w:tcBorders>
            <w:vAlign w:val="center"/>
          </w:tcPr>
          <w:p w:rsidR="00FD4D85" w:rsidRPr="000C3AFE" w:rsidRDefault="00FD4D85" w:rsidP="00FD4D85">
            <w:pPr>
              <w:jc w:val="center"/>
            </w:pPr>
            <w:r>
              <w:t>1</w:t>
            </w:r>
          </w:p>
        </w:tc>
        <w:tc>
          <w:tcPr>
            <w:tcW w:w="990" w:type="dxa"/>
            <w:tcBorders>
              <w:top w:val="single" w:sz="4" w:space="0" w:color="auto"/>
              <w:left w:val="single" w:sz="4" w:space="0" w:color="auto"/>
              <w:bottom w:val="double" w:sz="4" w:space="0" w:color="auto"/>
              <w:right w:val="single" w:sz="4" w:space="0" w:color="auto"/>
            </w:tcBorders>
            <w:vAlign w:val="center"/>
          </w:tcPr>
          <w:p w:rsidR="00FD4D85" w:rsidRPr="000C3AFE" w:rsidRDefault="00FD4D85" w:rsidP="00FD4D85">
            <w:pPr>
              <w:jc w:val="center"/>
              <w:rPr>
                <w:szCs w:val="24"/>
              </w:rPr>
            </w:pPr>
            <w:r w:rsidRPr="000C3AFE">
              <w:rPr>
                <w:szCs w:val="24"/>
              </w:rPr>
              <w:t>unit</w:t>
            </w:r>
          </w:p>
        </w:tc>
        <w:tc>
          <w:tcPr>
            <w:tcW w:w="1490" w:type="dxa"/>
            <w:tcBorders>
              <w:top w:val="single" w:sz="4" w:space="0" w:color="auto"/>
              <w:left w:val="single" w:sz="4" w:space="0" w:color="auto"/>
              <w:bottom w:val="double" w:sz="4" w:space="0" w:color="auto"/>
              <w:right w:val="single" w:sz="4" w:space="0" w:color="auto"/>
            </w:tcBorders>
            <w:vAlign w:val="center"/>
          </w:tcPr>
          <w:p w:rsidR="00FD4D85" w:rsidRPr="00652599" w:rsidRDefault="00FD4D85" w:rsidP="00FD4D85">
            <w:pPr>
              <w:jc w:val="center"/>
              <w:rPr>
                <w:szCs w:val="24"/>
                <w:highlight w:val="yellow"/>
              </w:rPr>
            </w:pPr>
            <w:r>
              <w:rPr>
                <w:szCs w:val="24"/>
              </w:rPr>
              <w:t xml:space="preserve">Dilijan Municipality  </w:t>
            </w:r>
          </w:p>
        </w:tc>
        <w:tc>
          <w:tcPr>
            <w:tcW w:w="1724" w:type="dxa"/>
            <w:tcBorders>
              <w:left w:val="single" w:sz="4" w:space="0" w:color="auto"/>
              <w:bottom w:val="double" w:sz="4" w:space="0" w:color="auto"/>
              <w:right w:val="single" w:sz="4" w:space="0" w:color="auto"/>
            </w:tcBorders>
            <w:vAlign w:val="center"/>
          </w:tcPr>
          <w:p w:rsidR="00FD4D85" w:rsidRPr="000C3AFE" w:rsidRDefault="00FD4D85" w:rsidP="00FD4D85">
            <w:pPr>
              <w:jc w:val="center"/>
              <w:rPr>
                <w:szCs w:val="24"/>
              </w:rPr>
            </w:pPr>
            <w:r w:rsidRPr="000C3AFE">
              <w:rPr>
                <w:szCs w:val="24"/>
              </w:rPr>
              <w:t>N/A</w:t>
            </w:r>
          </w:p>
        </w:tc>
        <w:tc>
          <w:tcPr>
            <w:tcW w:w="1798" w:type="dxa"/>
            <w:tcBorders>
              <w:left w:val="single" w:sz="4" w:space="0" w:color="auto"/>
              <w:bottom w:val="double" w:sz="4" w:space="0" w:color="auto"/>
              <w:right w:val="single" w:sz="4" w:space="0" w:color="auto"/>
            </w:tcBorders>
            <w:vAlign w:val="center"/>
          </w:tcPr>
          <w:p w:rsidR="00FD4D85" w:rsidRPr="000C3AFE" w:rsidRDefault="00FD4D85" w:rsidP="00FD4D85">
            <w:pPr>
              <w:jc w:val="center"/>
              <w:rPr>
                <w:szCs w:val="24"/>
              </w:rPr>
            </w:pPr>
            <w:r w:rsidRPr="000C3AFE">
              <w:rPr>
                <w:szCs w:val="24"/>
              </w:rPr>
              <w:t>60 days after Contract signature</w:t>
            </w:r>
          </w:p>
        </w:tc>
        <w:tc>
          <w:tcPr>
            <w:tcW w:w="2098" w:type="dxa"/>
            <w:tcBorders>
              <w:left w:val="single" w:sz="4" w:space="0" w:color="auto"/>
              <w:bottom w:val="double" w:sz="4" w:space="0" w:color="auto"/>
              <w:right w:val="double" w:sz="4" w:space="0" w:color="auto"/>
            </w:tcBorders>
          </w:tcPr>
          <w:p w:rsidR="00FD4D85" w:rsidRDefault="00FD4D85" w:rsidP="00FD4D85"/>
        </w:tc>
      </w:tr>
    </w:tbl>
    <w:p w:rsidR="00FD4D85" w:rsidRDefault="00FD4D85" w:rsidP="00FD4D85"/>
    <w:p w:rsidR="00FD4D85" w:rsidRDefault="00FD4D85" w:rsidP="00FD4D85">
      <w:r>
        <w:t>*Delivery date will start from the contract signature date till the goods are delivered at the final destination place.</w:t>
      </w:r>
    </w:p>
    <w:p w:rsidR="00FD4D85" w:rsidRDefault="00FD4D85" w:rsidP="00FD4D85"/>
    <w:p w:rsidR="00FD4D85" w:rsidRDefault="00FD4D85" w:rsidP="00FD4D85"/>
    <w:p w:rsidR="00FD4D85" w:rsidRDefault="00FD4D85" w:rsidP="00FD4D85"/>
    <w:p w:rsidR="00FD4D85" w:rsidRDefault="00FD4D85" w:rsidP="00FD4D85"/>
    <w:p w:rsidR="00FD4D85" w:rsidRDefault="00FD4D85" w:rsidP="00FD4D85"/>
    <w:p w:rsidR="00FD4D85" w:rsidRDefault="00FD4D85" w:rsidP="00FD4D85"/>
    <w:p w:rsidR="00FD4D85" w:rsidRDefault="00FD4D85" w:rsidP="00FD4D85"/>
    <w:p w:rsidR="00FD4D85" w:rsidRDefault="00FD4D85" w:rsidP="00FD4D85"/>
    <w:p w:rsidR="00FD4D85" w:rsidRDefault="00FD4D85" w:rsidP="00FD4D85"/>
    <w:p w:rsidR="00FD4D85" w:rsidRDefault="00FD4D85" w:rsidP="00FD4D85"/>
    <w:p w:rsidR="00FD4D85" w:rsidRDefault="00FD4D85" w:rsidP="00FD4D85"/>
    <w:p w:rsidR="00FD4D85" w:rsidRDefault="00FD4D85" w:rsidP="00FD4D85"/>
    <w:p w:rsidR="00FD4D85" w:rsidRDefault="00FD4D85" w:rsidP="00FD4D85"/>
    <w:p w:rsidR="00FD4D85" w:rsidRDefault="00FD4D85" w:rsidP="00FD4D85"/>
    <w:p w:rsidR="00FD4D85" w:rsidRDefault="00FD4D85" w:rsidP="00FD4D85">
      <w:pPr>
        <w:pStyle w:val="SectionVIHeader"/>
      </w:pPr>
      <w:r>
        <w:t>6.  List of Goods and Delivery Schedule Lot-6</w:t>
      </w:r>
    </w:p>
    <w:p w:rsidR="00FD4D85" w:rsidRDefault="00FD4D85" w:rsidP="00FD4D85">
      <w:pPr>
        <w:pStyle w:val="SectionVIHeader"/>
      </w:pPr>
    </w:p>
    <w:tbl>
      <w:tblPr>
        <w:tblW w:w="12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3"/>
        <w:gridCol w:w="2825"/>
        <w:gridCol w:w="1080"/>
        <w:gridCol w:w="990"/>
        <w:gridCol w:w="1490"/>
        <w:gridCol w:w="1724"/>
        <w:gridCol w:w="1798"/>
        <w:gridCol w:w="2098"/>
      </w:tblGrid>
      <w:tr w:rsidR="00FD4D85" w:rsidRPr="002073DE" w:rsidTr="00FD4D85">
        <w:trPr>
          <w:cantSplit/>
          <w:trHeight w:val="240"/>
        </w:trPr>
        <w:tc>
          <w:tcPr>
            <w:tcW w:w="883" w:type="dxa"/>
            <w:vMerge w:val="restart"/>
            <w:tcBorders>
              <w:top w:val="double" w:sz="4" w:space="0" w:color="auto"/>
              <w:left w:val="double" w:sz="4" w:space="0" w:color="auto"/>
              <w:right w:val="single" w:sz="4" w:space="0" w:color="auto"/>
            </w:tcBorders>
          </w:tcPr>
          <w:p w:rsidR="00FD4D85" w:rsidRPr="002073DE" w:rsidRDefault="00FD4D85" w:rsidP="00FD4D85">
            <w:pPr>
              <w:suppressAutoHyphens/>
              <w:spacing w:before="60"/>
              <w:jc w:val="center"/>
              <w:rPr>
                <w:b/>
                <w:bCs/>
                <w:sz w:val="22"/>
                <w:szCs w:val="22"/>
              </w:rPr>
            </w:pPr>
            <w:r w:rsidRPr="002073DE">
              <w:rPr>
                <w:b/>
                <w:bCs/>
                <w:sz w:val="22"/>
                <w:szCs w:val="22"/>
              </w:rPr>
              <w:t>Line Item</w:t>
            </w:r>
          </w:p>
          <w:p w:rsidR="00FD4D85" w:rsidRPr="002073DE" w:rsidRDefault="00FD4D85" w:rsidP="00FD4D85">
            <w:pPr>
              <w:suppressAutoHyphens/>
              <w:spacing w:before="60"/>
              <w:jc w:val="center"/>
              <w:rPr>
                <w:b/>
                <w:bCs/>
                <w:sz w:val="22"/>
                <w:szCs w:val="22"/>
              </w:rPr>
            </w:pPr>
            <w:r w:rsidRPr="002073DE">
              <w:rPr>
                <w:b/>
                <w:bCs/>
                <w:sz w:val="22"/>
                <w:szCs w:val="22"/>
              </w:rPr>
              <w:t>N</w:t>
            </w:r>
            <w:r w:rsidRPr="002073DE">
              <w:rPr>
                <w:b/>
                <w:bCs/>
                <w:sz w:val="22"/>
                <w:szCs w:val="22"/>
              </w:rPr>
              <w:sym w:font="Symbol" w:char="F0B0"/>
            </w:r>
          </w:p>
        </w:tc>
        <w:tc>
          <w:tcPr>
            <w:tcW w:w="2825" w:type="dxa"/>
            <w:vMerge w:val="restart"/>
            <w:tcBorders>
              <w:top w:val="double" w:sz="4" w:space="0" w:color="auto"/>
              <w:left w:val="single" w:sz="4" w:space="0" w:color="auto"/>
              <w:right w:val="single" w:sz="4" w:space="0" w:color="auto"/>
            </w:tcBorders>
          </w:tcPr>
          <w:p w:rsidR="00FD4D85" w:rsidRPr="002073DE" w:rsidRDefault="00FD4D85" w:rsidP="00FD4D85">
            <w:pPr>
              <w:suppressAutoHyphens/>
              <w:spacing w:before="60"/>
              <w:jc w:val="center"/>
              <w:rPr>
                <w:b/>
                <w:bCs/>
                <w:sz w:val="22"/>
                <w:szCs w:val="22"/>
              </w:rPr>
            </w:pPr>
            <w:r w:rsidRPr="002073DE">
              <w:rPr>
                <w:b/>
                <w:bCs/>
                <w:sz w:val="22"/>
                <w:szCs w:val="22"/>
              </w:rPr>
              <w:t xml:space="preserve">Description of Goods </w:t>
            </w:r>
          </w:p>
        </w:tc>
        <w:tc>
          <w:tcPr>
            <w:tcW w:w="1080" w:type="dxa"/>
            <w:vMerge w:val="restart"/>
            <w:tcBorders>
              <w:top w:val="double" w:sz="4" w:space="0" w:color="auto"/>
              <w:left w:val="single" w:sz="4" w:space="0" w:color="auto"/>
              <w:right w:val="single" w:sz="4" w:space="0" w:color="auto"/>
            </w:tcBorders>
          </w:tcPr>
          <w:p w:rsidR="00FD4D85" w:rsidRPr="002073DE" w:rsidRDefault="00FD4D85" w:rsidP="00FD4D85">
            <w:pPr>
              <w:suppressAutoHyphens/>
              <w:spacing w:before="60"/>
              <w:jc w:val="center"/>
              <w:rPr>
                <w:b/>
                <w:bCs/>
                <w:sz w:val="22"/>
                <w:szCs w:val="22"/>
              </w:rPr>
            </w:pPr>
            <w:r w:rsidRPr="002073DE">
              <w:rPr>
                <w:b/>
                <w:bCs/>
                <w:sz w:val="22"/>
                <w:szCs w:val="22"/>
              </w:rPr>
              <w:t>Quantity</w:t>
            </w:r>
          </w:p>
        </w:tc>
        <w:tc>
          <w:tcPr>
            <w:tcW w:w="990" w:type="dxa"/>
            <w:vMerge w:val="restart"/>
            <w:tcBorders>
              <w:top w:val="double" w:sz="4" w:space="0" w:color="auto"/>
              <w:left w:val="single" w:sz="4" w:space="0" w:color="auto"/>
              <w:right w:val="single" w:sz="4" w:space="0" w:color="auto"/>
            </w:tcBorders>
          </w:tcPr>
          <w:p w:rsidR="00FD4D85" w:rsidRPr="002073DE" w:rsidRDefault="00FD4D85" w:rsidP="00FD4D85">
            <w:pPr>
              <w:suppressAutoHyphens/>
              <w:spacing w:before="60"/>
              <w:jc w:val="center"/>
              <w:rPr>
                <w:b/>
                <w:bCs/>
                <w:sz w:val="22"/>
                <w:szCs w:val="22"/>
              </w:rPr>
            </w:pPr>
            <w:r w:rsidRPr="002073DE">
              <w:rPr>
                <w:b/>
                <w:bCs/>
                <w:sz w:val="22"/>
                <w:szCs w:val="22"/>
              </w:rPr>
              <w:t>Physical unit</w:t>
            </w:r>
          </w:p>
        </w:tc>
        <w:tc>
          <w:tcPr>
            <w:tcW w:w="1490" w:type="dxa"/>
            <w:vMerge w:val="restart"/>
            <w:tcBorders>
              <w:top w:val="double" w:sz="4" w:space="0" w:color="auto"/>
              <w:left w:val="single" w:sz="4" w:space="0" w:color="auto"/>
              <w:right w:val="single" w:sz="4" w:space="0" w:color="auto"/>
            </w:tcBorders>
          </w:tcPr>
          <w:p w:rsidR="00FD4D85" w:rsidRPr="002073DE" w:rsidRDefault="00FD4D85" w:rsidP="00FD4D85">
            <w:pPr>
              <w:spacing w:before="60"/>
              <w:jc w:val="center"/>
              <w:rPr>
                <w:b/>
                <w:bCs/>
                <w:sz w:val="22"/>
                <w:szCs w:val="22"/>
              </w:rPr>
            </w:pPr>
            <w:r w:rsidRPr="002073DE">
              <w:rPr>
                <w:b/>
                <w:bCs/>
                <w:sz w:val="22"/>
                <w:szCs w:val="22"/>
              </w:rPr>
              <w:t xml:space="preserve">Final </w:t>
            </w:r>
            <w:r>
              <w:rPr>
                <w:b/>
                <w:bCs/>
                <w:sz w:val="22"/>
                <w:szCs w:val="22"/>
              </w:rPr>
              <w:t xml:space="preserve">Destination Place </w:t>
            </w:r>
            <w:r w:rsidRPr="002073DE">
              <w:rPr>
                <w:b/>
                <w:bCs/>
                <w:sz w:val="22"/>
                <w:szCs w:val="22"/>
              </w:rPr>
              <w:t xml:space="preserve"> as specified in BDS </w:t>
            </w:r>
          </w:p>
        </w:tc>
        <w:tc>
          <w:tcPr>
            <w:tcW w:w="5620" w:type="dxa"/>
            <w:gridSpan w:val="3"/>
            <w:tcBorders>
              <w:top w:val="double" w:sz="4" w:space="0" w:color="auto"/>
              <w:left w:val="single" w:sz="4" w:space="0" w:color="auto"/>
              <w:bottom w:val="single" w:sz="4" w:space="0" w:color="auto"/>
              <w:right w:val="double" w:sz="4" w:space="0" w:color="auto"/>
            </w:tcBorders>
          </w:tcPr>
          <w:p w:rsidR="00FD4D85" w:rsidRPr="002073DE" w:rsidRDefault="00FD4D85" w:rsidP="00FD4D85">
            <w:pPr>
              <w:spacing w:before="60" w:after="60"/>
              <w:jc w:val="center"/>
              <w:rPr>
                <w:sz w:val="22"/>
                <w:szCs w:val="22"/>
              </w:rPr>
            </w:pPr>
            <w:r w:rsidRPr="002073DE">
              <w:rPr>
                <w:b/>
                <w:bCs/>
                <w:sz w:val="22"/>
                <w:szCs w:val="22"/>
              </w:rPr>
              <w:t>Delivery  Date</w:t>
            </w:r>
            <w:r>
              <w:rPr>
                <w:b/>
                <w:bCs/>
                <w:sz w:val="22"/>
                <w:szCs w:val="22"/>
              </w:rPr>
              <w:t>*</w:t>
            </w:r>
          </w:p>
        </w:tc>
      </w:tr>
      <w:tr w:rsidR="00FD4D85" w:rsidRPr="002073DE" w:rsidTr="00FD4D85">
        <w:trPr>
          <w:cantSplit/>
          <w:trHeight w:val="240"/>
        </w:trPr>
        <w:tc>
          <w:tcPr>
            <w:tcW w:w="883" w:type="dxa"/>
            <w:vMerge/>
            <w:tcBorders>
              <w:left w:val="double" w:sz="4" w:space="0" w:color="auto"/>
              <w:bottom w:val="single" w:sz="4" w:space="0" w:color="auto"/>
              <w:right w:val="single" w:sz="4" w:space="0" w:color="auto"/>
            </w:tcBorders>
          </w:tcPr>
          <w:p w:rsidR="00FD4D85" w:rsidRPr="002073DE" w:rsidRDefault="00FD4D85" w:rsidP="00FD4D85">
            <w:pPr>
              <w:suppressAutoHyphens/>
              <w:jc w:val="center"/>
              <w:rPr>
                <w:sz w:val="22"/>
                <w:szCs w:val="22"/>
              </w:rPr>
            </w:pPr>
          </w:p>
        </w:tc>
        <w:tc>
          <w:tcPr>
            <w:tcW w:w="2825" w:type="dxa"/>
            <w:vMerge/>
            <w:tcBorders>
              <w:left w:val="single" w:sz="4" w:space="0" w:color="auto"/>
              <w:bottom w:val="single" w:sz="4" w:space="0" w:color="auto"/>
              <w:right w:val="single" w:sz="4" w:space="0" w:color="auto"/>
            </w:tcBorders>
          </w:tcPr>
          <w:p w:rsidR="00FD4D85" w:rsidRPr="002073DE" w:rsidRDefault="00FD4D85" w:rsidP="00FD4D85">
            <w:pPr>
              <w:suppressAutoHyphens/>
              <w:jc w:val="center"/>
              <w:rPr>
                <w:sz w:val="22"/>
                <w:szCs w:val="22"/>
              </w:rPr>
            </w:pPr>
          </w:p>
        </w:tc>
        <w:tc>
          <w:tcPr>
            <w:tcW w:w="1080" w:type="dxa"/>
            <w:vMerge/>
            <w:tcBorders>
              <w:left w:val="single" w:sz="4" w:space="0" w:color="auto"/>
              <w:bottom w:val="single" w:sz="4" w:space="0" w:color="auto"/>
              <w:right w:val="single" w:sz="4" w:space="0" w:color="auto"/>
            </w:tcBorders>
          </w:tcPr>
          <w:p w:rsidR="00FD4D85" w:rsidRPr="002073DE" w:rsidRDefault="00FD4D85" w:rsidP="00FD4D85">
            <w:pPr>
              <w:suppressAutoHyphens/>
              <w:jc w:val="center"/>
              <w:rPr>
                <w:sz w:val="22"/>
                <w:szCs w:val="22"/>
              </w:rPr>
            </w:pPr>
          </w:p>
        </w:tc>
        <w:tc>
          <w:tcPr>
            <w:tcW w:w="990" w:type="dxa"/>
            <w:vMerge/>
            <w:tcBorders>
              <w:left w:val="single" w:sz="4" w:space="0" w:color="auto"/>
              <w:bottom w:val="single" w:sz="4" w:space="0" w:color="auto"/>
              <w:right w:val="single" w:sz="4" w:space="0" w:color="auto"/>
            </w:tcBorders>
          </w:tcPr>
          <w:p w:rsidR="00FD4D85" w:rsidRPr="002073DE" w:rsidRDefault="00FD4D85" w:rsidP="00FD4D85">
            <w:pPr>
              <w:suppressAutoHyphens/>
              <w:jc w:val="center"/>
              <w:rPr>
                <w:sz w:val="22"/>
                <w:szCs w:val="22"/>
              </w:rPr>
            </w:pPr>
          </w:p>
        </w:tc>
        <w:tc>
          <w:tcPr>
            <w:tcW w:w="1490" w:type="dxa"/>
            <w:vMerge/>
            <w:tcBorders>
              <w:left w:val="single" w:sz="4" w:space="0" w:color="auto"/>
              <w:bottom w:val="single" w:sz="4" w:space="0" w:color="auto"/>
              <w:right w:val="single" w:sz="4" w:space="0" w:color="auto"/>
            </w:tcBorders>
          </w:tcPr>
          <w:p w:rsidR="00FD4D85" w:rsidRPr="002073DE" w:rsidRDefault="00FD4D85" w:rsidP="00FD4D85">
            <w:pPr>
              <w:jc w:val="center"/>
              <w:rPr>
                <w:sz w:val="22"/>
                <w:szCs w:val="22"/>
              </w:rPr>
            </w:pPr>
          </w:p>
        </w:tc>
        <w:tc>
          <w:tcPr>
            <w:tcW w:w="1724" w:type="dxa"/>
            <w:tcBorders>
              <w:top w:val="single" w:sz="4" w:space="0" w:color="auto"/>
              <w:left w:val="single" w:sz="4" w:space="0" w:color="auto"/>
              <w:right w:val="single" w:sz="4" w:space="0" w:color="auto"/>
            </w:tcBorders>
          </w:tcPr>
          <w:p w:rsidR="00FD4D85" w:rsidRPr="002073DE" w:rsidRDefault="00FD4D85" w:rsidP="00FD4D85">
            <w:pPr>
              <w:spacing w:before="60" w:after="60"/>
              <w:jc w:val="center"/>
              <w:rPr>
                <w:b/>
                <w:bCs/>
                <w:sz w:val="22"/>
                <w:szCs w:val="22"/>
              </w:rPr>
            </w:pPr>
            <w:r w:rsidRPr="002073DE">
              <w:rPr>
                <w:b/>
                <w:bCs/>
                <w:sz w:val="22"/>
                <w:szCs w:val="22"/>
              </w:rPr>
              <w:t>Earliest Delivery Date</w:t>
            </w:r>
          </w:p>
        </w:tc>
        <w:tc>
          <w:tcPr>
            <w:tcW w:w="1798" w:type="dxa"/>
            <w:tcBorders>
              <w:top w:val="single" w:sz="4" w:space="0" w:color="auto"/>
              <w:left w:val="single" w:sz="4" w:space="0" w:color="auto"/>
              <w:right w:val="single" w:sz="4" w:space="0" w:color="auto"/>
            </w:tcBorders>
          </w:tcPr>
          <w:p w:rsidR="00FD4D85" w:rsidRPr="002073DE" w:rsidRDefault="00FD4D85" w:rsidP="00FD4D85">
            <w:pPr>
              <w:spacing w:before="60" w:after="60"/>
              <w:jc w:val="center"/>
              <w:rPr>
                <w:b/>
                <w:bCs/>
                <w:sz w:val="22"/>
                <w:szCs w:val="22"/>
              </w:rPr>
            </w:pPr>
            <w:r>
              <w:rPr>
                <w:b/>
                <w:bCs/>
                <w:sz w:val="22"/>
                <w:szCs w:val="22"/>
              </w:rPr>
              <w:t>Final</w:t>
            </w:r>
            <w:r w:rsidRPr="002073DE">
              <w:rPr>
                <w:b/>
                <w:bCs/>
                <w:sz w:val="22"/>
                <w:szCs w:val="22"/>
              </w:rPr>
              <w:t xml:space="preserve"> Date </w:t>
            </w:r>
          </w:p>
          <w:p w:rsidR="00FD4D85" w:rsidRPr="002073DE" w:rsidRDefault="00FD4D85" w:rsidP="00FD4D85">
            <w:pPr>
              <w:spacing w:before="60" w:after="60"/>
              <w:jc w:val="center"/>
              <w:rPr>
                <w:b/>
                <w:bCs/>
                <w:sz w:val="22"/>
                <w:szCs w:val="22"/>
              </w:rPr>
            </w:pPr>
          </w:p>
        </w:tc>
        <w:tc>
          <w:tcPr>
            <w:tcW w:w="2098" w:type="dxa"/>
            <w:tcBorders>
              <w:top w:val="single" w:sz="4" w:space="0" w:color="auto"/>
              <w:left w:val="single" w:sz="4" w:space="0" w:color="auto"/>
              <w:bottom w:val="single" w:sz="4" w:space="0" w:color="auto"/>
              <w:right w:val="double" w:sz="4" w:space="0" w:color="auto"/>
            </w:tcBorders>
          </w:tcPr>
          <w:p w:rsidR="00FD4D85" w:rsidRPr="002073DE" w:rsidRDefault="00FD4D85" w:rsidP="00FD4D85">
            <w:pPr>
              <w:spacing w:before="60" w:after="60"/>
              <w:jc w:val="center"/>
              <w:rPr>
                <w:b/>
                <w:bCs/>
                <w:sz w:val="22"/>
                <w:szCs w:val="22"/>
              </w:rPr>
            </w:pPr>
            <w:r w:rsidRPr="002073DE">
              <w:rPr>
                <w:b/>
                <w:bCs/>
                <w:sz w:val="22"/>
                <w:szCs w:val="22"/>
              </w:rPr>
              <w:t>Bidder’s  offered Delivery date [</w:t>
            </w:r>
            <w:r w:rsidRPr="002073DE">
              <w:rPr>
                <w:b/>
                <w:bCs/>
                <w:i/>
                <w:iCs/>
                <w:sz w:val="22"/>
                <w:szCs w:val="22"/>
              </w:rPr>
              <w:t>to be provided by the bidder</w:t>
            </w:r>
            <w:r w:rsidRPr="002073DE">
              <w:rPr>
                <w:b/>
                <w:bCs/>
                <w:sz w:val="22"/>
                <w:szCs w:val="22"/>
              </w:rPr>
              <w:t>]</w:t>
            </w:r>
          </w:p>
        </w:tc>
      </w:tr>
      <w:tr w:rsidR="00FD4D85" w:rsidRPr="002073DE" w:rsidTr="00FD4D85">
        <w:trPr>
          <w:cantSplit/>
        </w:trPr>
        <w:tc>
          <w:tcPr>
            <w:tcW w:w="883" w:type="dxa"/>
            <w:tcBorders>
              <w:top w:val="single" w:sz="4" w:space="0" w:color="auto"/>
              <w:left w:val="double" w:sz="4" w:space="0" w:color="auto"/>
              <w:bottom w:val="single" w:sz="4" w:space="0" w:color="auto"/>
              <w:right w:val="single" w:sz="4" w:space="0" w:color="auto"/>
            </w:tcBorders>
          </w:tcPr>
          <w:p w:rsidR="00FD4D85" w:rsidRPr="002073DE" w:rsidRDefault="00FD4D85" w:rsidP="00FD4D85">
            <w:pPr>
              <w:rPr>
                <w:sz w:val="22"/>
                <w:szCs w:val="22"/>
              </w:rPr>
            </w:pPr>
          </w:p>
        </w:tc>
        <w:tc>
          <w:tcPr>
            <w:tcW w:w="2825" w:type="dxa"/>
            <w:tcBorders>
              <w:top w:val="single" w:sz="4" w:space="0" w:color="auto"/>
              <w:left w:val="single" w:sz="4" w:space="0" w:color="auto"/>
              <w:bottom w:val="single" w:sz="4" w:space="0" w:color="auto"/>
              <w:right w:val="single" w:sz="4" w:space="0" w:color="auto"/>
            </w:tcBorders>
          </w:tcPr>
          <w:p w:rsidR="00FD4D85" w:rsidRPr="002073DE" w:rsidRDefault="00FD4D85" w:rsidP="00FD4D85">
            <w:pPr>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FD4D85" w:rsidRPr="002073DE" w:rsidRDefault="00FD4D85" w:rsidP="00FD4D85">
            <w:pPr>
              <w:rPr>
                <w:sz w:val="22"/>
                <w:szCs w:val="22"/>
              </w:rPr>
            </w:pPr>
          </w:p>
        </w:tc>
        <w:tc>
          <w:tcPr>
            <w:tcW w:w="990" w:type="dxa"/>
            <w:tcBorders>
              <w:top w:val="single" w:sz="4" w:space="0" w:color="auto"/>
              <w:left w:val="single" w:sz="4" w:space="0" w:color="auto"/>
              <w:bottom w:val="single" w:sz="4" w:space="0" w:color="auto"/>
              <w:right w:val="single" w:sz="4" w:space="0" w:color="auto"/>
            </w:tcBorders>
          </w:tcPr>
          <w:p w:rsidR="00FD4D85" w:rsidRPr="002073DE" w:rsidRDefault="00FD4D85" w:rsidP="00FD4D85">
            <w:pPr>
              <w:rPr>
                <w:sz w:val="22"/>
                <w:szCs w:val="22"/>
              </w:rPr>
            </w:pPr>
          </w:p>
        </w:tc>
        <w:tc>
          <w:tcPr>
            <w:tcW w:w="1490" w:type="dxa"/>
            <w:tcBorders>
              <w:top w:val="single" w:sz="4" w:space="0" w:color="auto"/>
              <w:left w:val="single" w:sz="4" w:space="0" w:color="auto"/>
              <w:bottom w:val="single" w:sz="4" w:space="0" w:color="auto"/>
              <w:right w:val="single" w:sz="4" w:space="0" w:color="auto"/>
            </w:tcBorders>
          </w:tcPr>
          <w:p w:rsidR="00FD4D85" w:rsidRPr="002073DE" w:rsidRDefault="00FD4D85" w:rsidP="00FD4D85">
            <w:pPr>
              <w:rPr>
                <w:sz w:val="22"/>
                <w:szCs w:val="22"/>
              </w:rPr>
            </w:pPr>
          </w:p>
        </w:tc>
        <w:tc>
          <w:tcPr>
            <w:tcW w:w="1724" w:type="dxa"/>
            <w:tcBorders>
              <w:left w:val="single" w:sz="4" w:space="0" w:color="auto"/>
              <w:right w:val="single" w:sz="4" w:space="0" w:color="auto"/>
            </w:tcBorders>
          </w:tcPr>
          <w:p w:rsidR="00FD4D85" w:rsidRPr="002073DE" w:rsidRDefault="00FD4D85" w:rsidP="00FD4D85">
            <w:pPr>
              <w:rPr>
                <w:sz w:val="22"/>
                <w:szCs w:val="22"/>
              </w:rPr>
            </w:pPr>
          </w:p>
        </w:tc>
        <w:tc>
          <w:tcPr>
            <w:tcW w:w="1798" w:type="dxa"/>
            <w:tcBorders>
              <w:left w:val="single" w:sz="4" w:space="0" w:color="auto"/>
              <w:right w:val="single" w:sz="4" w:space="0" w:color="auto"/>
            </w:tcBorders>
          </w:tcPr>
          <w:p w:rsidR="00FD4D85" w:rsidRPr="002073DE" w:rsidRDefault="00FD4D85" w:rsidP="00FD4D85">
            <w:pPr>
              <w:pStyle w:val="Outline"/>
              <w:spacing w:before="0"/>
              <w:rPr>
                <w:kern w:val="0"/>
                <w:sz w:val="22"/>
                <w:szCs w:val="22"/>
              </w:rPr>
            </w:pPr>
          </w:p>
        </w:tc>
        <w:tc>
          <w:tcPr>
            <w:tcW w:w="2098" w:type="dxa"/>
            <w:tcBorders>
              <w:top w:val="single" w:sz="4" w:space="0" w:color="auto"/>
              <w:left w:val="single" w:sz="4" w:space="0" w:color="auto"/>
              <w:right w:val="double" w:sz="4" w:space="0" w:color="auto"/>
            </w:tcBorders>
          </w:tcPr>
          <w:p w:rsidR="00FD4D85" w:rsidRPr="002073DE" w:rsidRDefault="00FD4D85" w:rsidP="00FD4D85">
            <w:pPr>
              <w:rPr>
                <w:sz w:val="22"/>
                <w:szCs w:val="22"/>
              </w:rPr>
            </w:pPr>
          </w:p>
        </w:tc>
      </w:tr>
      <w:tr w:rsidR="00FD4D85" w:rsidTr="00FD4D85">
        <w:trPr>
          <w:cantSplit/>
        </w:trPr>
        <w:tc>
          <w:tcPr>
            <w:tcW w:w="883" w:type="dxa"/>
            <w:tcBorders>
              <w:top w:val="single" w:sz="4" w:space="0" w:color="auto"/>
              <w:left w:val="double" w:sz="4" w:space="0" w:color="auto"/>
              <w:bottom w:val="double" w:sz="4" w:space="0" w:color="auto"/>
              <w:right w:val="single" w:sz="4" w:space="0" w:color="auto"/>
            </w:tcBorders>
          </w:tcPr>
          <w:p w:rsidR="00FD4D85" w:rsidRDefault="00FD4D85" w:rsidP="00FD4D85"/>
        </w:tc>
        <w:tc>
          <w:tcPr>
            <w:tcW w:w="2825" w:type="dxa"/>
            <w:tcBorders>
              <w:top w:val="single" w:sz="4" w:space="0" w:color="auto"/>
              <w:left w:val="single" w:sz="4" w:space="0" w:color="auto"/>
              <w:bottom w:val="double" w:sz="4" w:space="0" w:color="auto"/>
              <w:right w:val="single" w:sz="4" w:space="0" w:color="auto"/>
            </w:tcBorders>
            <w:vAlign w:val="center"/>
          </w:tcPr>
          <w:p w:rsidR="00FD4D85" w:rsidRPr="00652599" w:rsidRDefault="00FD4D85" w:rsidP="00647E28">
            <w:pPr>
              <w:rPr>
                <w:highlight w:val="yellow"/>
              </w:rPr>
            </w:pPr>
            <w:r w:rsidRPr="000C3AFE">
              <w:t xml:space="preserve">Procurement of </w:t>
            </w:r>
            <w:r w:rsidR="00E93034">
              <w:t xml:space="preserve">Garbage </w:t>
            </w:r>
            <w:r w:rsidR="00004A74">
              <w:t xml:space="preserve">Truck </w:t>
            </w:r>
            <w:r w:rsidR="00647E28">
              <w:t>(A)</w:t>
            </w:r>
          </w:p>
        </w:tc>
        <w:tc>
          <w:tcPr>
            <w:tcW w:w="1080" w:type="dxa"/>
            <w:tcBorders>
              <w:top w:val="single" w:sz="4" w:space="0" w:color="auto"/>
              <w:left w:val="single" w:sz="4" w:space="0" w:color="auto"/>
              <w:bottom w:val="double" w:sz="4" w:space="0" w:color="auto"/>
              <w:right w:val="single" w:sz="4" w:space="0" w:color="auto"/>
            </w:tcBorders>
            <w:vAlign w:val="center"/>
          </w:tcPr>
          <w:p w:rsidR="00FD4D85" w:rsidRPr="000C3AFE" w:rsidRDefault="00E93034" w:rsidP="00FD4D85">
            <w:pPr>
              <w:jc w:val="center"/>
            </w:pPr>
            <w:r>
              <w:t>1</w:t>
            </w:r>
          </w:p>
        </w:tc>
        <w:tc>
          <w:tcPr>
            <w:tcW w:w="990" w:type="dxa"/>
            <w:tcBorders>
              <w:top w:val="single" w:sz="4" w:space="0" w:color="auto"/>
              <w:left w:val="single" w:sz="4" w:space="0" w:color="auto"/>
              <w:bottom w:val="double" w:sz="4" w:space="0" w:color="auto"/>
              <w:right w:val="single" w:sz="4" w:space="0" w:color="auto"/>
            </w:tcBorders>
            <w:vAlign w:val="center"/>
          </w:tcPr>
          <w:p w:rsidR="00FD4D85" w:rsidRPr="000C3AFE" w:rsidRDefault="00FD4D85" w:rsidP="00FD4D85">
            <w:pPr>
              <w:jc w:val="center"/>
              <w:rPr>
                <w:szCs w:val="24"/>
              </w:rPr>
            </w:pPr>
            <w:r w:rsidRPr="000C3AFE">
              <w:rPr>
                <w:szCs w:val="24"/>
              </w:rPr>
              <w:t>unit</w:t>
            </w:r>
          </w:p>
        </w:tc>
        <w:tc>
          <w:tcPr>
            <w:tcW w:w="1490" w:type="dxa"/>
            <w:tcBorders>
              <w:top w:val="single" w:sz="4" w:space="0" w:color="auto"/>
              <w:left w:val="single" w:sz="4" w:space="0" w:color="auto"/>
              <w:bottom w:val="double" w:sz="4" w:space="0" w:color="auto"/>
              <w:right w:val="single" w:sz="4" w:space="0" w:color="auto"/>
            </w:tcBorders>
            <w:vAlign w:val="center"/>
          </w:tcPr>
          <w:p w:rsidR="00FD4D85" w:rsidRDefault="00E93034" w:rsidP="00FD4D85">
            <w:pPr>
              <w:jc w:val="center"/>
              <w:rPr>
                <w:szCs w:val="24"/>
              </w:rPr>
            </w:pPr>
            <w:r>
              <w:rPr>
                <w:szCs w:val="24"/>
              </w:rPr>
              <w:t>Dilijan</w:t>
            </w:r>
          </w:p>
          <w:p w:rsidR="00FD4D85" w:rsidRPr="00652599" w:rsidRDefault="00FD4D85" w:rsidP="00FD4D85">
            <w:pPr>
              <w:jc w:val="center"/>
              <w:rPr>
                <w:szCs w:val="24"/>
                <w:highlight w:val="yellow"/>
              </w:rPr>
            </w:pPr>
            <w:r>
              <w:rPr>
                <w:szCs w:val="24"/>
              </w:rPr>
              <w:t>Municipality</w:t>
            </w:r>
          </w:p>
        </w:tc>
        <w:tc>
          <w:tcPr>
            <w:tcW w:w="1724" w:type="dxa"/>
            <w:tcBorders>
              <w:left w:val="single" w:sz="4" w:space="0" w:color="auto"/>
              <w:bottom w:val="double" w:sz="4" w:space="0" w:color="auto"/>
              <w:right w:val="single" w:sz="4" w:space="0" w:color="auto"/>
            </w:tcBorders>
            <w:vAlign w:val="center"/>
          </w:tcPr>
          <w:p w:rsidR="00FD4D85" w:rsidRPr="000C3AFE" w:rsidRDefault="00FD4D85" w:rsidP="00FD4D85">
            <w:pPr>
              <w:jc w:val="center"/>
              <w:rPr>
                <w:szCs w:val="24"/>
              </w:rPr>
            </w:pPr>
            <w:r w:rsidRPr="000C3AFE">
              <w:rPr>
                <w:szCs w:val="24"/>
              </w:rPr>
              <w:t>N/A</w:t>
            </w:r>
          </w:p>
        </w:tc>
        <w:tc>
          <w:tcPr>
            <w:tcW w:w="1798" w:type="dxa"/>
            <w:tcBorders>
              <w:left w:val="single" w:sz="4" w:space="0" w:color="auto"/>
              <w:bottom w:val="double" w:sz="4" w:space="0" w:color="auto"/>
              <w:right w:val="single" w:sz="4" w:space="0" w:color="auto"/>
            </w:tcBorders>
            <w:vAlign w:val="center"/>
          </w:tcPr>
          <w:p w:rsidR="00FD4D85" w:rsidRPr="000C3AFE" w:rsidRDefault="00FD4D85" w:rsidP="00FD4D85">
            <w:pPr>
              <w:jc w:val="center"/>
              <w:rPr>
                <w:szCs w:val="24"/>
              </w:rPr>
            </w:pPr>
            <w:r w:rsidRPr="000C3AFE">
              <w:rPr>
                <w:szCs w:val="24"/>
              </w:rPr>
              <w:t>60 days after Contract signature</w:t>
            </w:r>
          </w:p>
        </w:tc>
        <w:tc>
          <w:tcPr>
            <w:tcW w:w="2098" w:type="dxa"/>
            <w:tcBorders>
              <w:left w:val="single" w:sz="4" w:space="0" w:color="auto"/>
              <w:bottom w:val="double" w:sz="4" w:space="0" w:color="auto"/>
              <w:right w:val="double" w:sz="4" w:space="0" w:color="auto"/>
            </w:tcBorders>
          </w:tcPr>
          <w:p w:rsidR="00FD4D85" w:rsidRDefault="00FD4D85" w:rsidP="00FD4D85"/>
        </w:tc>
      </w:tr>
    </w:tbl>
    <w:p w:rsidR="00FD4D85" w:rsidRDefault="00FD4D85" w:rsidP="00FD4D85"/>
    <w:p w:rsidR="00FD4D85" w:rsidRDefault="00FD4D85" w:rsidP="00FD4D85">
      <w:r>
        <w:t>*Delivery date will start from the contract signature date till the goods are delivered at the final destination place.</w:t>
      </w:r>
    </w:p>
    <w:p w:rsidR="00FD4D85" w:rsidRDefault="00FD4D85" w:rsidP="00FD4D85"/>
    <w:p w:rsidR="00FD4D85" w:rsidRDefault="00FD4D85" w:rsidP="00FD4D85"/>
    <w:p w:rsidR="00FD4D85" w:rsidRDefault="00FD4D85" w:rsidP="00FD4D85"/>
    <w:p w:rsidR="00FD4D85" w:rsidRDefault="00FD4D85" w:rsidP="00FD4D85"/>
    <w:p w:rsidR="00FD4D85" w:rsidRDefault="00FD4D85" w:rsidP="00FD4D85"/>
    <w:p w:rsidR="00FD4D85" w:rsidRDefault="00FD4D85" w:rsidP="00FD4D85"/>
    <w:p w:rsidR="00FD4D85" w:rsidRDefault="00FD4D85" w:rsidP="00FD4D85"/>
    <w:p w:rsidR="00FD4D85" w:rsidRDefault="00FD4D85" w:rsidP="00FD4D85"/>
    <w:p w:rsidR="00FD4D85" w:rsidRDefault="00FD4D85" w:rsidP="00FD4D85"/>
    <w:p w:rsidR="00FD4D85" w:rsidRDefault="00FD4D85" w:rsidP="00FD4D85"/>
    <w:p w:rsidR="00FD4D85" w:rsidRDefault="00FD4D85" w:rsidP="00FD4D85"/>
    <w:p w:rsidR="00FD4D85" w:rsidRDefault="00FD4D85" w:rsidP="00FD4D85"/>
    <w:p w:rsidR="00FD4D85" w:rsidRDefault="00FD4D85" w:rsidP="00FD4D85">
      <w:pPr>
        <w:pStyle w:val="SectionVIHeader"/>
      </w:pPr>
      <w:r>
        <w:lastRenderedPageBreak/>
        <w:t>7.  List of Goods and Delivery Schedule Lot-7</w:t>
      </w:r>
    </w:p>
    <w:p w:rsidR="00FD4D85" w:rsidRDefault="00FD4D85" w:rsidP="00FD4D85">
      <w:pPr>
        <w:pStyle w:val="SectionVIHeader"/>
      </w:pPr>
    </w:p>
    <w:tbl>
      <w:tblPr>
        <w:tblW w:w="12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3"/>
        <w:gridCol w:w="2825"/>
        <w:gridCol w:w="1080"/>
        <w:gridCol w:w="990"/>
        <w:gridCol w:w="1490"/>
        <w:gridCol w:w="1724"/>
        <w:gridCol w:w="1798"/>
        <w:gridCol w:w="2098"/>
      </w:tblGrid>
      <w:tr w:rsidR="00FD4D85" w:rsidRPr="002073DE" w:rsidTr="00FD4D85">
        <w:trPr>
          <w:cantSplit/>
          <w:trHeight w:val="240"/>
        </w:trPr>
        <w:tc>
          <w:tcPr>
            <w:tcW w:w="883" w:type="dxa"/>
            <w:vMerge w:val="restart"/>
            <w:tcBorders>
              <w:top w:val="double" w:sz="4" w:space="0" w:color="auto"/>
              <w:left w:val="double" w:sz="4" w:space="0" w:color="auto"/>
              <w:right w:val="single" w:sz="4" w:space="0" w:color="auto"/>
            </w:tcBorders>
          </w:tcPr>
          <w:p w:rsidR="00FD4D85" w:rsidRPr="002073DE" w:rsidRDefault="00FD4D85" w:rsidP="00FD4D85">
            <w:pPr>
              <w:suppressAutoHyphens/>
              <w:spacing w:before="60"/>
              <w:jc w:val="center"/>
              <w:rPr>
                <w:b/>
                <w:bCs/>
                <w:sz w:val="22"/>
                <w:szCs w:val="22"/>
              </w:rPr>
            </w:pPr>
            <w:r w:rsidRPr="002073DE">
              <w:rPr>
                <w:b/>
                <w:bCs/>
                <w:sz w:val="22"/>
                <w:szCs w:val="22"/>
              </w:rPr>
              <w:t>Line Item</w:t>
            </w:r>
          </w:p>
          <w:p w:rsidR="00FD4D85" w:rsidRPr="002073DE" w:rsidRDefault="00FD4D85" w:rsidP="00FD4D85">
            <w:pPr>
              <w:suppressAutoHyphens/>
              <w:spacing w:before="60"/>
              <w:jc w:val="center"/>
              <w:rPr>
                <w:b/>
                <w:bCs/>
                <w:sz w:val="22"/>
                <w:szCs w:val="22"/>
              </w:rPr>
            </w:pPr>
            <w:r w:rsidRPr="002073DE">
              <w:rPr>
                <w:b/>
                <w:bCs/>
                <w:sz w:val="22"/>
                <w:szCs w:val="22"/>
              </w:rPr>
              <w:t>N</w:t>
            </w:r>
            <w:r w:rsidRPr="002073DE">
              <w:rPr>
                <w:b/>
                <w:bCs/>
                <w:sz w:val="22"/>
                <w:szCs w:val="22"/>
              </w:rPr>
              <w:sym w:font="Symbol" w:char="F0B0"/>
            </w:r>
          </w:p>
        </w:tc>
        <w:tc>
          <w:tcPr>
            <w:tcW w:w="2825" w:type="dxa"/>
            <w:vMerge w:val="restart"/>
            <w:tcBorders>
              <w:top w:val="double" w:sz="4" w:space="0" w:color="auto"/>
              <w:left w:val="single" w:sz="4" w:space="0" w:color="auto"/>
              <w:right w:val="single" w:sz="4" w:space="0" w:color="auto"/>
            </w:tcBorders>
          </w:tcPr>
          <w:p w:rsidR="00FD4D85" w:rsidRPr="002073DE" w:rsidRDefault="00FD4D85" w:rsidP="00FD4D85">
            <w:pPr>
              <w:suppressAutoHyphens/>
              <w:spacing w:before="60"/>
              <w:jc w:val="center"/>
              <w:rPr>
                <w:b/>
                <w:bCs/>
                <w:sz w:val="22"/>
                <w:szCs w:val="22"/>
              </w:rPr>
            </w:pPr>
            <w:r w:rsidRPr="002073DE">
              <w:rPr>
                <w:b/>
                <w:bCs/>
                <w:sz w:val="22"/>
                <w:szCs w:val="22"/>
              </w:rPr>
              <w:t xml:space="preserve">Description of Goods </w:t>
            </w:r>
          </w:p>
        </w:tc>
        <w:tc>
          <w:tcPr>
            <w:tcW w:w="1080" w:type="dxa"/>
            <w:vMerge w:val="restart"/>
            <w:tcBorders>
              <w:top w:val="double" w:sz="4" w:space="0" w:color="auto"/>
              <w:left w:val="single" w:sz="4" w:space="0" w:color="auto"/>
              <w:right w:val="single" w:sz="4" w:space="0" w:color="auto"/>
            </w:tcBorders>
          </w:tcPr>
          <w:p w:rsidR="00FD4D85" w:rsidRPr="002073DE" w:rsidRDefault="00FD4D85" w:rsidP="00FD4D85">
            <w:pPr>
              <w:suppressAutoHyphens/>
              <w:spacing w:before="60"/>
              <w:jc w:val="center"/>
              <w:rPr>
                <w:b/>
                <w:bCs/>
                <w:sz w:val="22"/>
                <w:szCs w:val="22"/>
              </w:rPr>
            </w:pPr>
            <w:r w:rsidRPr="002073DE">
              <w:rPr>
                <w:b/>
                <w:bCs/>
                <w:sz w:val="22"/>
                <w:szCs w:val="22"/>
              </w:rPr>
              <w:t>Quantity</w:t>
            </w:r>
          </w:p>
        </w:tc>
        <w:tc>
          <w:tcPr>
            <w:tcW w:w="990" w:type="dxa"/>
            <w:vMerge w:val="restart"/>
            <w:tcBorders>
              <w:top w:val="double" w:sz="4" w:space="0" w:color="auto"/>
              <w:left w:val="single" w:sz="4" w:space="0" w:color="auto"/>
              <w:right w:val="single" w:sz="4" w:space="0" w:color="auto"/>
            </w:tcBorders>
          </w:tcPr>
          <w:p w:rsidR="00FD4D85" w:rsidRPr="002073DE" w:rsidRDefault="00FD4D85" w:rsidP="00FD4D85">
            <w:pPr>
              <w:suppressAutoHyphens/>
              <w:spacing w:before="60"/>
              <w:jc w:val="center"/>
              <w:rPr>
                <w:b/>
                <w:bCs/>
                <w:sz w:val="22"/>
                <w:szCs w:val="22"/>
              </w:rPr>
            </w:pPr>
            <w:r w:rsidRPr="002073DE">
              <w:rPr>
                <w:b/>
                <w:bCs/>
                <w:sz w:val="22"/>
                <w:szCs w:val="22"/>
              </w:rPr>
              <w:t>Physical unit</w:t>
            </w:r>
          </w:p>
        </w:tc>
        <w:tc>
          <w:tcPr>
            <w:tcW w:w="1490" w:type="dxa"/>
            <w:vMerge w:val="restart"/>
            <w:tcBorders>
              <w:top w:val="double" w:sz="4" w:space="0" w:color="auto"/>
              <w:left w:val="single" w:sz="4" w:space="0" w:color="auto"/>
              <w:right w:val="single" w:sz="4" w:space="0" w:color="auto"/>
            </w:tcBorders>
          </w:tcPr>
          <w:p w:rsidR="00FD4D85" w:rsidRPr="002073DE" w:rsidRDefault="00FD4D85" w:rsidP="00FD4D85">
            <w:pPr>
              <w:spacing w:before="60"/>
              <w:jc w:val="center"/>
              <w:rPr>
                <w:b/>
                <w:bCs/>
                <w:sz w:val="22"/>
                <w:szCs w:val="22"/>
              </w:rPr>
            </w:pPr>
            <w:r w:rsidRPr="002073DE">
              <w:rPr>
                <w:b/>
                <w:bCs/>
                <w:sz w:val="22"/>
                <w:szCs w:val="22"/>
              </w:rPr>
              <w:t xml:space="preserve">Final </w:t>
            </w:r>
            <w:r>
              <w:rPr>
                <w:b/>
                <w:bCs/>
                <w:sz w:val="22"/>
                <w:szCs w:val="22"/>
              </w:rPr>
              <w:t xml:space="preserve">Destination Place </w:t>
            </w:r>
            <w:r w:rsidRPr="002073DE">
              <w:rPr>
                <w:b/>
                <w:bCs/>
                <w:sz w:val="22"/>
                <w:szCs w:val="22"/>
              </w:rPr>
              <w:t xml:space="preserve"> as specified in BDS </w:t>
            </w:r>
          </w:p>
        </w:tc>
        <w:tc>
          <w:tcPr>
            <w:tcW w:w="5620" w:type="dxa"/>
            <w:gridSpan w:val="3"/>
            <w:tcBorders>
              <w:top w:val="double" w:sz="4" w:space="0" w:color="auto"/>
              <w:left w:val="single" w:sz="4" w:space="0" w:color="auto"/>
              <w:bottom w:val="single" w:sz="4" w:space="0" w:color="auto"/>
              <w:right w:val="double" w:sz="4" w:space="0" w:color="auto"/>
            </w:tcBorders>
          </w:tcPr>
          <w:p w:rsidR="00FD4D85" w:rsidRPr="002073DE" w:rsidRDefault="00FD4D85" w:rsidP="00FD4D85">
            <w:pPr>
              <w:spacing w:before="60" w:after="60"/>
              <w:jc w:val="center"/>
              <w:rPr>
                <w:sz w:val="22"/>
                <w:szCs w:val="22"/>
              </w:rPr>
            </w:pPr>
            <w:r w:rsidRPr="002073DE">
              <w:rPr>
                <w:b/>
                <w:bCs/>
                <w:sz w:val="22"/>
                <w:szCs w:val="22"/>
              </w:rPr>
              <w:t>Delivery  Date</w:t>
            </w:r>
            <w:r>
              <w:rPr>
                <w:b/>
                <w:bCs/>
                <w:sz w:val="22"/>
                <w:szCs w:val="22"/>
              </w:rPr>
              <w:t>*</w:t>
            </w:r>
          </w:p>
        </w:tc>
      </w:tr>
      <w:tr w:rsidR="00FD4D85" w:rsidRPr="002073DE" w:rsidTr="00FD4D85">
        <w:trPr>
          <w:cantSplit/>
          <w:trHeight w:val="240"/>
        </w:trPr>
        <w:tc>
          <w:tcPr>
            <w:tcW w:w="883" w:type="dxa"/>
            <w:vMerge/>
            <w:tcBorders>
              <w:left w:val="double" w:sz="4" w:space="0" w:color="auto"/>
              <w:bottom w:val="single" w:sz="4" w:space="0" w:color="auto"/>
              <w:right w:val="single" w:sz="4" w:space="0" w:color="auto"/>
            </w:tcBorders>
          </w:tcPr>
          <w:p w:rsidR="00FD4D85" w:rsidRPr="002073DE" w:rsidRDefault="00FD4D85" w:rsidP="00FD4D85">
            <w:pPr>
              <w:suppressAutoHyphens/>
              <w:jc w:val="center"/>
              <w:rPr>
                <w:sz w:val="22"/>
                <w:szCs w:val="22"/>
              </w:rPr>
            </w:pPr>
          </w:p>
        </w:tc>
        <w:tc>
          <w:tcPr>
            <w:tcW w:w="2825" w:type="dxa"/>
            <w:vMerge/>
            <w:tcBorders>
              <w:left w:val="single" w:sz="4" w:space="0" w:color="auto"/>
              <w:bottom w:val="single" w:sz="4" w:space="0" w:color="auto"/>
              <w:right w:val="single" w:sz="4" w:space="0" w:color="auto"/>
            </w:tcBorders>
          </w:tcPr>
          <w:p w:rsidR="00FD4D85" w:rsidRPr="002073DE" w:rsidRDefault="00FD4D85" w:rsidP="00FD4D85">
            <w:pPr>
              <w:suppressAutoHyphens/>
              <w:jc w:val="center"/>
              <w:rPr>
                <w:sz w:val="22"/>
                <w:szCs w:val="22"/>
              </w:rPr>
            </w:pPr>
          </w:p>
        </w:tc>
        <w:tc>
          <w:tcPr>
            <w:tcW w:w="1080" w:type="dxa"/>
            <w:vMerge/>
            <w:tcBorders>
              <w:left w:val="single" w:sz="4" w:space="0" w:color="auto"/>
              <w:bottom w:val="single" w:sz="4" w:space="0" w:color="auto"/>
              <w:right w:val="single" w:sz="4" w:space="0" w:color="auto"/>
            </w:tcBorders>
          </w:tcPr>
          <w:p w:rsidR="00FD4D85" w:rsidRPr="002073DE" w:rsidRDefault="00FD4D85" w:rsidP="00FD4D85">
            <w:pPr>
              <w:suppressAutoHyphens/>
              <w:jc w:val="center"/>
              <w:rPr>
                <w:sz w:val="22"/>
                <w:szCs w:val="22"/>
              </w:rPr>
            </w:pPr>
          </w:p>
        </w:tc>
        <w:tc>
          <w:tcPr>
            <w:tcW w:w="990" w:type="dxa"/>
            <w:vMerge/>
            <w:tcBorders>
              <w:left w:val="single" w:sz="4" w:space="0" w:color="auto"/>
              <w:bottom w:val="single" w:sz="4" w:space="0" w:color="auto"/>
              <w:right w:val="single" w:sz="4" w:space="0" w:color="auto"/>
            </w:tcBorders>
          </w:tcPr>
          <w:p w:rsidR="00FD4D85" w:rsidRPr="002073DE" w:rsidRDefault="00FD4D85" w:rsidP="00FD4D85">
            <w:pPr>
              <w:suppressAutoHyphens/>
              <w:jc w:val="center"/>
              <w:rPr>
                <w:sz w:val="22"/>
                <w:szCs w:val="22"/>
              </w:rPr>
            </w:pPr>
          </w:p>
        </w:tc>
        <w:tc>
          <w:tcPr>
            <w:tcW w:w="1490" w:type="dxa"/>
            <w:vMerge/>
            <w:tcBorders>
              <w:left w:val="single" w:sz="4" w:space="0" w:color="auto"/>
              <w:bottom w:val="single" w:sz="4" w:space="0" w:color="auto"/>
              <w:right w:val="single" w:sz="4" w:space="0" w:color="auto"/>
            </w:tcBorders>
          </w:tcPr>
          <w:p w:rsidR="00FD4D85" w:rsidRPr="002073DE" w:rsidRDefault="00FD4D85" w:rsidP="00FD4D85">
            <w:pPr>
              <w:jc w:val="center"/>
              <w:rPr>
                <w:sz w:val="22"/>
                <w:szCs w:val="22"/>
              </w:rPr>
            </w:pPr>
          </w:p>
        </w:tc>
        <w:tc>
          <w:tcPr>
            <w:tcW w:w="1724" w:type="dxa"/>
            <w:tcBorders>
              <w:top w:val="single" w:sz="4" w:space="0" w:color="auto"/>
              <w:left w:val="single" w:sz="4" w:space="0" w:color="auto"/>
              <w:right w:val="single" w:sz="4" w:space="0" w:color="auto"/>
            </w:tcBorders>
          </w:tcPr>
          <w:p w:rsidR="00FD4D85" w:rsidRPr="002073DE" w:rsidRDefault="00FD4D85" w:rsidP="00FD4D85">
            <w:pPr>
              <w:spacing w:before="60" w:after="60"/>
              <w:jc w:val="center"/>
              <w:rPr>
                <w:b/>
                <w:bCs/>
                <w:sz w:val="22"/>
                <w:szCs w:val="22"/>
              </w:rPr>
            </w:pPr>
            <w:r w:rsidRPr="002073DE">
              <w:rPr>
                <w:b/>
                <w:bCs/>
                <w:sz w:val="22"/>
                <w:szCs w:val="22"/>
              </w:rPr>
              <w:t>Earliest Delivery Date</w:t>
            </w:r>
          </w:p>
        </w:tc>
        <w:tc>
          <w:tcPr>
            <w:tcW w:w="1798" w:type="dxa"/>
            <w:tcBorders>
              <w:top w:val="single" w:sz="4" w:space="0" w:color="auto"/>
              <w:left w:val="single" w:sz="4" w:space="0" w:color="auto"/>
              <w:right w:val="single" w:sz="4" w:space="0" w:color="auto"/>
            </w:tcBorders>
          </w:tcPr>
          <w:p w:rsidR="00FD4D85" w:rsidRPr="002073DE" w:rsidRDefault="00FD4D85" w:rsidP="00FD4D85">
            <w:pPr>
              <w:spacing w:before="60" w:after="60"/>
              <w:jc w:val="center"/>
              <w:rPr>
                <w:b/>
                <w:bCs/>
                <w:sz w:val="22"/>
                <w:szCs w:val="22"/>
              </w:rPr>
            </w:pPr>
            <w:r>
              <w:rPr>
                <w:b/>
                <w:bCs/>
                <w:sz w:val="22"/>
                <w:szCs w:val="22"/>
              </w:rPr>
              <w:t>Final</w:t>
            </w:r>
            <w:r w:rsidRPr="002073DE">
              <w:rPr>
                <w:b/>
                <w:bCs/>
                <w:sz w:val="22"/>
                <w:szCs w:val="22"/>
              </w:rPr>
              <w:t xml:space="preserve"> Date </w:t>
            </w:r>
          </w:p>
          <w:p w:rsidR="00FD4D85" w:rsidRPr="002073DE" w:rsidRDefault="00FD4D85" w:rsidP="00FD4D85">
            <w:pPr>
              <w:spacing w:before="60" w:after="60"/>
              <w:jc w:val="center"/>
              <w:rPr>
                <w:b/>
                <w:bCs/>
                <w:sz w:val="22"/>
                <w:szCs w:val="22"/>
              </w:rPr>
            </w:pPr>
          </w:p>
        </w:tc>
        <w:tc>
          <w:tcPr>
            <w:tcW w:w="2098" w:type="dxa"/>
            <w:tcBorders>
              <w:top w:val="single" w:sz="4" w:space="0" w:color="auto"/>
              <w:left w:val="single" w:sz="4" w:space="0" w:color="auto"/>
              <w:bottom w:val="single" w:sz="4" w:space="0" w:color="auto"/>
              <w:right w:val="double" w:sz="4" w:space="0" w:color="auto"/>
            </w:tcBorders>
          </w:tcPr>
          <w:p w:rsidR="00FD4D85" w:rsidRPr="002073DE" w:rsidRDefault="00FD4D85" w:rsidP="00FD4D85">
            <w:pPr>
              <w:spacing w:before="60" w:after="60"/>
              <w:jc w:val="center"/>
              <w:rPr>
                <w:b/>
                <w:bCs/>
                <w:sz w:val="22"/>
                <w:szCs w:val="22"/>
              </w:rPr>
            </w:pPr>
            <w:r w:rsidRPr="002073DE">
              <w:rPr>
                <w:b/>
                <w:bCs/>
                <w:sz w:val="22"/>
                <w:szCs w:val="22"/>
              </w:rPr>
              <w:t>Bidder’s  offered Delivery date [</w:t>
            </w:r>
            <w:r w:rsidRPr="002073DE">
              <w:rPr>
                <w:b/>
                <w:bCs/>
                <w:i/>
                <w:iCs/>
                <w:sz w:val="22"/>
                <w:szCs w:val="22"/>
              </w:rPr>
              <w:t>to be provided by the bidder</w:t>
            </w:r>
            <w:r w:rsidRPr="002073DE">
              <w:rPr>
                <w:b/>
                <w:bCs/>
                <w:sz w:val="22"/>
                <w:szCs w:val="22"/>
              </w:rPr>
              <w:t>]</w:t>
            </w:r>
          </w:p>
        </w:tc>
      </w:tr>
      <w:tr w:rsidR="00E93034" w:rsidRPr="002073DE" w:rsidTr="00FD4D85">
        <w:trPr>
          <w:cantSplit/>
        </w:trPr>
        <w:tc>
          <w:tcPr>
            <w:tcW w:w="883" w:type="dxa"/>
            <w:tcBorders>
              <w:top w:val="single" w:sz="4" w:space="0" w:color="auto"/>
              <w:left w:val="double" w:sz="4" w:space="0" w:color="auto"/>
              <w:bottom w:val="single" w:sz="4" w:space="0" w:color="auto"/>
              <w:right w:val="single" w:sz="4" w:space="0" w:color="auto"/>
            </w:tcBorders>
          </w:tcPr>
          <w:p w:rsidR="00E93034" w:rsidRPr="002073DE" w:rsidRDefault="00E93034" w:rsidP="00FD4D85">
            <w:pPr>
              <w:rPr>
                <w:sz w:val="22"/>
                <w:szCs w:val="22"/>
              </w:rPr>
            </w:pPr>
          </w:p>
        </w:tc>
        <w:tc>
          <w:tcPr>
            <w:tcW w:w="2825" w:type="dxa"/>
            <w:tcBorders>
              <w:top w:val="single" w:sz="4" w:space="0" w:color="auto"/>
              <w:left w:val="single" w:sz="4" w:space="0" w:color="auto"/>
              <w:bottom w:val="single" w:sz="4" w:space="0" w:color="auto"/>
              <w:right w:val="single" w:sz="4" w:space="0" w:color="auto"/>
            </w:tcBorders>
          </w:tcPr>
          <w:p w:rsidR="00E93034" w:rsidRPr="002073DE" w:rsidRDefault="00E93034" w:rsidP="00FD4D85">
            <w:pPr>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E93034" w:rsidRPr="002073DE" w:rsidRDefault="00E93034" w:rsidP="00FD4D85">
            <w:pPr>
              <w:rPr>
                <w:sz w:val="22"/>
                <w:szCs w:val="22"/>
              </w:rPr>
            </w:pPr>
          </w:p>
        </w:tc>
        <w:tc>
          <w:tcPr>
            <w:tcW w:w="990" w:type="dxa"/>
            <w:tcBorders>
              <w:top w:val="single" w:sz="4" w:space="0" w:color="auto"/>
              <w:left w:val="single" w:sz="4" w:space="0" w:color="auto"/>
              <w:bottom w:val="single" w:sz="4" w:space="0" w:color="auto"/>
              <w:right w:val="single" w:sz="4" w:space="0" w:color="auto"/>
            </w:tcBorders>
          </w:tcPr>
          <w:p w:rsidR="00E93034" w:rsidRPr="002073DE" w:rsidRDefault="00E93034" w:rsidP="00FD4D85">
            <w:pPr>
              <w:rPr>
                <w:sz w:val="22"/>
                <w:szCs w:val="22"/>
              </w:rPr>
            </w:pPr>
          </w:p>
        </w:tc>
        <w:tc>
          <w:tcPr>
            <w:tcW w:w="1490" w:type="dxa"/>
            <w:tcBorders>
              <w:top w:val="single" w:sz="4" w:space="0" w:color="auto"/>
              <w:left w:val="single" w:sz="4" w:space="0" w:color="auto"/>
              <w:bottom w:val="single" w:sz="4" w:space="0" w:color="auto"/>
              <w:right w:val="single" w:sz="4" w:space="0" w:color="auto"/>
            </w:tcBorders>
          </w:tcPr>
          <w:p w:rsidR="00E93034" w:rsidRPr="002073DE" w:rsidRDefault="00E93034" w:rsidP="00FD4D85">
            <w:pPr>
              <w:rPr>
                <w:sz w:val="22"/>
                <w:szCs w:val="22"/>
              </w:rPr>
            </w:pPr>
          </w:p>
        </w:tc>
        <w:tc>
          <w:tcPr>
            <w:tcW w:w="1724" w:type="dxa"/>
            <w:tcBorders>
              <w:left w:val="single" w:sz="4" w:space="0" w:color="auto"/>
              <w:right w:val="single" w:sz="4" w:space="0" w:color="auto"/>
            </w:tcBorders>
          </w:tcPr>
          <w:p w:rsidR="00E93034" w:rsidRPr="002073DE" w:rsidRDefault="00E93034" w:rsidP="00FD4D85">
            <w:pPr>
              <w:rPr>
                <w:sz w:val="22"/>
                <w:szCs w:val="22"/>
              </w:rPr>
            </w:pPr>
          </w:p>
        </w:tc>
        <w:tc>
          <w:tcPr>
            <w:tcW w:w="1798" w:type="dxa"/>
            <w:tcBorders>
              <w:left w:val="single" w:sz="4" w:space="0" w:color="auto"/>
              <w:right w:val="single" w:sz="4" w:space="0" w:color="auto"/>
            </w:tcBorders>
          </w:tcPr>
          <w:p w:rsidR="00E93034" w:rsidRPr="002073DE" w:rsidRDefault="00E93034" w:rsidP="00FD4D85">
            <w:pPr>
              <w:pStyle w:val="Outline"/>
              <w:spacing w:before="0"/>
              <w:rPr>
                <w:kern w:val="0"/>
                <w:sz w:val="22"/>
                <w:szCs w:val="22"/>
              </w:rPr>
            </w:pPr>
          </w:p>
        </w:tc>
        <w:tc>
          <w:tcPr>
            <w:tcW w:w="2098" w:type="dxa"/>
            <w:tcBorders>
              <w:top w:val="single" w:sz="4" w:space="0" w:color="auto"/>
              <w:left w:val="single" w:sz="4" w:space="0" w:color="auto"/>
              <w:right w:val="double" w:sz="4" w:space="0" w:color="auto"/>
            </w:tcBorders>
          </w:tcPr>
          <w:p w:rsidR="00E93034" w:rsidRPr="002073DE" w:rsidRDefault="00E93034" w:rsidP="00FD4D85">
            <w:pPr>
              <w:rPr>
                <w:sz w:val="22"/>
                <w:szCs w:val="22"/>
              </w:rPr>
            </w:pPr>
          </w:p>
        </w:tc>
      </w:tr>
      <w:tr w:rsidR="00E93034" w:rsidRPr="002073DE" w:rsidTr="00FD4D85">
        <w:trPr>
          <w:cantSplit/>
        </w:trPr>
        <w:tc>
          <w:tcPr>
            <w:tcW w:w="883" w:type="dxa"/>
            <w:tcBorders>
              <w:top w:val="single" w:sz="4" w:space="0" w:color="auto"/>
              <w:left w:val="double" w:sz="4" w:space="0" w:color="auto"/>
              <w:bottom w:val="single" w:sz="4" w:space="0" w:color="auto"/>
              <w:right w:val="single" w:sz="4" w:space="0" w:color="auto"/>
            </w:tcBorders>
          </w:tcPr>
          <w:p w:rsidR="00E93034" w:rsidRPr="002073DE" w:rsidRDefault="00E93034" w:rsidP="00FD4D85">
            <w:pPr>
              <w:rPr>
                <w:sz w:val="22"/>
                <w:szCs w:val="22"/>
              </w:rPr>
            </w:pPr>
          </w:p>
        </w:tc>
        <w:tc>
          <w:tcPr>
            <w:tcW w:w="2825" w:type="dxa"/>
            <w:tcBorders>
              <w:top w:val="single" w:sz="4" w:space="0" w:color="auto"/>
              <w:left w:val="single" w:sz="4" w:space="0" w:color="auto"/>
              <w:bottom w:val="single" w:sz="4" w:space="0" w:color="auto"/>
              <w:right w:val="single" w:sz="4" w:space="0" w:color="auto"/>
            </w:tcBorders>
          </w:tcPr>
          <w:p w:rsidR="00E93034" w:rsidRPr="002073DE" w:rsidRDefault="00E93034" w:rsidP="00647E28">
            <w:pPr>
              <w:rPr>
                <w:sz w:val="22"/>
                <w:szCs w:val="22"/>
              </w:rPr>
            </w:pPr>
            <w:r>
              <w:t xml:space="preserve">Procurement of </w:t>
            </w:r>
            <w:r w:rsidRPr="00FD4D85">
              <w:t xml:space="preserve"> </w:t>
            </w:r>
            <w:r>
              <w:t xml:space="preserve">Garbage </w:t>
            </w:r>
            <w:r w:rsidR="00004A74">
              <w:t xml:space="preserve">Truck </w:t>
            </w:r>
            <w:r w:rsidR="00647E28">
              <w:t>(B)</w:t>
            </w:r>
          </w:p>
        </w:tc>
        <w:tc>
          <w:tcPr>
            <w:tcW w:w="1080" w:type="dxa"/>
            <w:tcBorders>
              <w:top w:val="single" w:sz="4" w:space="0" w:color="auto"/>
              <w:left w:val="single" w:sz="4" w:space="0" w:color="auto"/>
              <w:bottom w:val="single" w:sz="4" w:space="0" w:color="auto"/>
              <w:right w:val="single" w:sz="4" w:space="0" w:color="auto"/>
            </w:tcBorders>
          </w:tcPr>
          <w:p w:rsidR="00E93034" w:rsidRDefault="00E93034" w:rsidP="00E93034">
            <w:pPr>
              <w:jc w:val="center"/>
            </w:pPr>
          </w:p>
          <w:p w:rsidR="00E93034" w:rsidRPr="002073DE" w:rsidRDefault="00E93034" w:rsidP="00E93034">
            <w:pPr>
              <w:jc w:val="center"/>
              <w:rPr>
                <w:sz w:val="22"/>
                <w:szCs w:val="22"/>
              </w:rPr>
            </w:pPr>
            <w:r w:rsidRPr="00E93034">
              <w:t>1</w:t>
            </w:r>
          </w:p>
        </w:tc>
        <w:tc>
          <w:tcPr>
            <w:tcW w:w="990" w:type="dxa"/>
            <w:tcBorders>
              <w:top w:val="single" w:sz="4" w:space="0" w:color="auto"/>
              <w:left w:val="single" w:sz="4" w:space="0" w:color="auto"/>
              <w:bottom w:val="single" w:sz="4" w:space="0" w:color="auto"/>
              <w:right w:val="single" w:sz="4" w:space="0" w:color="auto"/>
            </w:tcBorders>
          </w:tcPr>
          <w:p w:rsidR="00E93034" w:rsidRPr="002073DE" w:rsidRDefault="00E93034" w:rsidP="00E93034">
            <w:pPr>
              <w:jc w:val="center"/>
              <w:rPr>
                <w:sz w:val="22"/>
                <w:szCs w:val="22"/>
              </w:rPr>
            </w:pPr>
            <w:r w:rsidRPr="000C3AFE">
              <w:rPr>
                <w:szCs w:val="24"/>
              </w:rPr>
              <w:t>unit</w:t>
            </w:r>
          </w:p>
        </w:tc>
        <w:tc>
          <w:tcPr>
            <w:tcW w:w="1490" w:type="dxa"/>
            <w:tcBorders>
              <w:top w:val="single" w:sz="4" w:space="0" w:color="auto"/>
              <w:left w:val="single" w:sz="4" w:space="0" w:color="auto"/>
              <w:bottom w:val="single" w:sz="4" w:space="0" w:color="auto"/>
              <w:right w:val="single" w:sz="4" w:space="0" w:color="auto"/>
            </w:tcBorders>
          </w:tcPr>
          <w:p w:rsidR="00E93034" w:rsidRDefault="00E93034" w:rsidP="00E93034">
            <w:pPr>
              <w:jc w:val="center"/>
              <w:rPr>
                <w:szCs w:val="24"/>
              </w:rPr>
            </w:pPr>
            <w:proofErr w:type="spellStart"/>
            <w:r>
              <w:rPr>
                <w:szCs w:val="24"/>
              </w:rPr>
              <w:t>Tatev</w:t>
            </w:r>
            <w:proofErr w:type="spellEnd"/>
            <w:r>
              <w:rPr>
                <w:szCs w:val="24"/>
              </w:rPr>
              <w:t xml:space="preserve"> Community</w:t>
            </w:r>
          </w:p>
          <w:p w:rsidR="00E93034" w:rsidRPr="002073DE" w:rsidRDefault="00E93034" w:rsidP="00E93034">
            <w:pPr>
              <w:rPr>
                <w:sz w:val="22"/>
                <w:szCs w:val="22"/>
              </w:rPr>
            </w:pPr>
            <w:r>
              <w:rPr>
                <w:szCs w:val="24"/>
              </w:rPr>
              <w:t>Municipality</w:t>
            </w:r>
          </w:p>
        </w:tc>
        <w:tc>
          <w:tcPr>
            <w:tcW w:w="1724" w:type="dxa"/>
            <w:tcBorders>
              <w:left w:val="single" w:sz="4" w:space="0" w:color="auto"/>
              <w:right w:val="single" w:sz="4" w:space="0" w:color="auto"/>
            </w:tcBorders>
          </w:tcPr>
          <w:p w:rsidR="00E93034" w:rsidRDefault="00E93034" w:rsidP="00FD4D85">
            <w:pPr>
              <w:rPr>
                <w:szCs w:val="24"/>
              </w:rPr>
            </w:pPr>
          </w:p>
          <w:p w:rsidR="00E93034" w:rsidRPr="002073DE" w:rsidRDefault="00E93034" w:rsidP="00E93034">
            <w:pPr>
              <w:jc w:val="center"/>
              <w:rPr>
                <w:sz w:val="22"/>
                <w:szCs w:val="22"/>
              </w:rPr>
            </w:pPr>
            <w:r w:rsidRPr="000C3AFE">
              <w:rPr>
                <w:szCs w:val="24"/>
              </w:rPr>
              <w:t>N/A</w:t>
            </w:r>
          </w:p>
        </w:tc>
        <w:tc>
          <w:tcPr>
            <w:tcW w:w="1798" w:type="dxa"/>
            <w:tcBorders>
              <w:left w:val="single" w:sz="4" w:space="0" w:color="auto"/>
              <w:right w:val="single" w:sz="4" w:space="0" w:color="auto"/>
            </w:tcBorders>
          </w:tcPr>
          <w:p w:rsidR="00E93034" w:rsidRPr="002073DE" w:rsidRDefault="00E93034" w:rsidP="00E93034">
            <w:pPr>
              <w:jc w:val="center"/>
              <w:rPr>
                <w:sz w:val="22"/>
                <w:szCs w:val="22"/>
              </w:rPr>
            </w:pPr>
            <w:r w:rsidRPr="000C3AFE">
              <w:rPr>
                <w:szCs w:val="24"/>
              </w:rPr>
              <w:t>60 days after Contract signature</w:t>
            </w:r>
          </w:p>
        </w:tc>
        <w:tc>
          <w:tcPr>
            <w:tcW w:w="2098" w:type="dxa"/>
            <w:tcBorders>
              <w:top w:val="single" w:sz="4" w:space="0" w:color="auto"/>
              <w:left w:val="single" w:sz="4" w:space="0" w:color="auto"/>
              <w:right w:val="double" w:sz="4" w:space="0" w:color="auto"/>
            </w:tcBorders>
          </w:tcPr>
          <w:p w:rsidR="00E93034" w:rsidRPr="002073DE" w:rsidRDefault="00E93034" w:rsidP="00FD4D85">
            <w:pPr>
              <w:rPr>
                <w:sz w:val="22"/>
                <w:szCs w:val="22"/>
              </w:rPr>
            </w:pPr>
          </w:p>
        </w:tc>
      </w:tr>
      <w:tr w:rsidR="00FD4D85" w:rsidRPr="002073DE" w:rsidTr="00FD4D85">
        <w:trPr>
          <w:cantSplit/>
        </w:trPr>
        <w:tc>
          <w:tcPr>
            <w:tcW w:w="883" w:type="dxa"/>
            <w:tcBorders>
              <w:top w:val="single" w:sz="4" w:space="0" w:color="auto"/>
              <w:left w:val="double" w:sz="4" w:space="0" w:color="auto"/>
              <w:bottom w:val="single" w:sz="4" w:space="0" w:color="auto"/>
              <w:right w:val="single" w:sz="4" w:space="0" w:color="auto"/>
            </w:tcBorders>
          </w:tcPr>
          <w:p w:rsidR="00FD4D85" w:rsidRPr="002073DE" w:rsidRDefault="00FD4D85" w:rsidP="00FD4D85">
            <w:pPr>
              <w:rPr>
                <w:sz w:val="22"/>
                <w:szCs w:val="22"/>
              </w:rPr>
            </w:pPr>
          </w:p>
        </w:tc>
        <w:tc>
          <w:tcPr>
            <w:tcW w:w="2825" w:type="dxa"/>
            <w:tcBorders>
              <w:top w:val="single" w:sz="4" w:space="0" w:color="auto"/>
              <w:left w:val="single" w:sz="4" w:space="0" w:color="auto"/>
              <w:bottom w:val="single" w:sz="4" w:space="0" w:color="auto"/>
              <w:right w:val="single" w:sz="4" w:space="0" w:color="auto"/>
            </w:tcBorders>
          </w:tcPr>
          <w:p w:rsidR="00FD4D85" w:rsidRPr="002073DE" w:rsidRDefault="00E93034" w:rsidP="00FD4D85">
            <w:pPr>
              <w:rPr>
                <w:sz w:val="22"/>
                <w:szCs w:val="22"/>
              </w:rPr>
            </w:pPr>
            <w:r>
              <w:t xml:space="preserve">Procurement of </w:t>
            </w:r>
            <w:r w:rsidRPr="00FD4D85">
              <w:t xml:space="preserve"> </w:t>
            </w:r>
            <w:r>
              <w:t>Garbage</w:t>
            </w:r>
            <w:r w:rsidR="00004A74">
              <w:t xml:space="preserve"> Truck</w:t>
            </w:r>
            <w:r>
              <w:t xml:space="preserve"> </w:t>
            </w:r>
            <w:r w:rsidR="00647E28">
              <w:t>(B)</w:t>
            </w:r>
          </w:p>
        </w:tc>
        <w:tc>
          <w:tcPr>
            <w:tcW w:w="1080" w:type="dxa"/>
            <w:tcBorders>
              <w:top w:val="single" w:sz="4" w:space="0" w:color="auto"/>
              <w:left w:val="single" w:sz="4" w:space="0" w:color="auto"/>
              <w:bottom w:val="single" w:sz="4" w:space="0" w:color="auto"/>
              <w:right w:val="single" w:sz="4" w:space="0" w:color="auto"/>
            </w:tcBorders>
          </w:tcPr>
          <w:p w:rsidR="00E93034" w:rsidRDefault="00E93034" w:rsidP="00E93034">
            <w:pPr>
              <w:jc w:val="center"/>
            </w:pPr>
          </w:p>
          <w:p w:rsidR="00FD4D85" w:rsidRPr="002073DE" w:rsidRDefault="00E93034" w:rsidP="00E93034">
            <w:pPr>
              <w:jc w:val="center"/>
              <w:rPr>
                <w:sz w:val="22"/>
                <w:szCs w:val="22"/>
              </w:rPr>
            </w:pPr>
            <w:r w:rsidRPr="00E93034">
              <w:t>1</w:t>
            </w:r>
          </w:p>
        </w:tc>
        <w:tc>
          <w:tcPr>
            <w:tcW w:w="990" w:type="dxa"/>
            <w:tcBorders>
              <w:top w:val="single" w:sz="4" w:space="0" w:color="auto"/>
              <w:left w:val="single" w:sz="4" w:space="0" w:color="auto"/>
              <w:bottom w:val="single" w:sz="4" w:space="0" w:color="auto"/>
              <w:right w:val="single" w:sz="4" w:space="0" w:color="auto"/>
            </w:tcBorders>
          </w:tcPr>
          <w:p w:rsidR="00FD4D85" w:rsidRPr="002073DE" w:rsidRDefault="00E93034" w:rsidP="00E93034">
            <w:pPr>
              <w:jc w:val="center"/>
              <w:rPr>
                <w:sz w:val="22"/>
                <w:szCs w:val="22"/>
              </w:rPr>
            </w:pPr>
            <w:r w:rsidRPr="000C3AFE">
              <w:rPr>
                <w:szCs w:val="24"/>
              </w:rPr>
              <w:t>unit</w:t>
            </w:r>
          </w:p>
        </w:tc>
        <w:tc>
          <w:tcPr>
            <w:tcW w:w="1490" w:type="dxa"/>
            <w:tcBorders>
              <w:top w:val="single" w:sz="4" w:space="0" w:color="auto"/>
              <w:left w:val="single" w:sz="4" w:space="0" w:color="auto"/>
              <w:bottom w:val="single" w:sz="4" w:space="0" w:color="auto"/>
              <w:right w:val="single" w:sz="4" w:space="0" w:color="auto"/>
            </w:tcBorders>
          </w:tcPr>
          <w:p w:rsidR="00E93034" w:rsidRDefault="00E93034" w:rsidP="00E93034">
            <w:pPr>
              <w:jc w:val="center"/>
              <w:rPr>
                <w:szCs w:val="24"/>
              </w:rPr>
            </w:pPr>
            <w:proofErr w:type="spellStart"/>
            <w:r>
              <w:rPr>
                <w:szCs w:val="24"/>
              </w:rPr>
              <w:t>Tumanyan</w:t>
            </w:r>
            <w:proofErr w:type="spellEnd"/>
            <w:r>
              <w:rPr>
                <w:szCs w:val="24"/>
              </w:rPr>
              <w:br/>
              <w:t>Community</w:t>
            </w:r>
          </w:p>
          <w:p w:rsidR="00FD4D85" w:rsidRPr="002073DE" w:rsidRDefault="00E93034" w:rsidP="00E93034">
            <w:pPr>
              <w:rPr>
                <w:sz w:val="22"/>
                <w:szCs w:val="22"/>
              </w:rPr>
            </w:pPr>
            <w:r>
              <w:rPr>
                <w:szCs w:val="24"/>
              </w:rPr>
              <w:t>Municipality</w:t>
            </w:r>
          </w:p>
        </w:tc>
        <w:tc>
          <w:tcPr>
            <w:tcW w:w="1724" w:type="dxa"/>
            <w:tcBorders>
              <w:left w:val="single" w:sz="4" w:space="0" w:color="auto"/>
              <w:right w:val="single" w:sz="4" w:space="0" w:color="auto"/>
            </w:tcBorders>
          </w:tcPr>
          <w:p w:rsidR="00E93034" w:rsidRDefault="00E93034" w:rsidP="00E93034">
            <w:pPr>
              <w:jc w:val="center"/>
              <w:rPr>
                <w:szCs w:val="24"/>
              </w:rPr>
            </w:pPr>
          </w:p>
          <w:p w:rsidR="00FD4D85" w:rsidRPr="002073DE" w:rsidRDefault="00E93034" w:rsidP="00E93034">
            <w:pPr>
              <w:jc w:val="center"/>
              <w:rPr>
                <w:sz w:val="22"/>
                <w:szCs w:val="22"/>
              </w:rPr>
            </w:pPr>
            <w:r w:rsidRPr="000C3AFE">
              <w:rPr>
                <w:szCs w:val="24"/>
              </w:rPr>
              <w:t>N/A</w:t>
            </w:r>
          </w:p>
        </w:tc>
        <w:tc>
          <w:tcPr>
            <w:tcW w:w="1798" w:type="dxa"/>
            <w:tcBorders>
              <w:left w:val="single" w:sz="4" w:space="0" w:color="auto"/>
              <w:right w:val="single" w:sz="4" w:space="0" w:color="auto"/>
            </w:tcBorders>
          </w:tcPr>
          <w:p w:rsidR="00FD4D85" w:rsidRPr="002073DE" w:rsidRDefault="00E93034" w:rsidP="00E93034">
            <w:pPr>
              <w:jc w:val="center"/>
              <w:rPr>
                <w:sz w:val="22"/>
                <w:szCs w:val="22"/>
              </w:rPr>
            </w:pPr>
            <w:r w:rsidRPr="000C3AFE">
              <w:rPr>
                <w:szCs w:val="24"/>
              </w:rPr>
              <w:t>60 days after Contract signature</w:t>
            </w:r>
          </w:p>
        </w:tc>
        <w:tc>
          <w:tcPr>
            <w:tcW w:w="2098" w:type="dxa"/>
            <w:tcBorders>
              <w:top w:val="single" w:sz="4" w:space="0" w:color="auto"/>
              <w:left w:val="single" w:sz="4" w:space="0" w:color="auto"/>
              <w:right w:val="double" w:sz="4" w:space="0" w:color="auto"/>
            </w:tcBorders>
          </w:tcPr>
          <w:p w:rsidR="00FD4D85" w:rsidRPr="002073DE" w:rsidRDefault="00FD4D85" w:rsidP="00FD4D85">
            <w:pPr>
              <w:rPr>
                <w:sz w:val="22"/>
                <w:szCs w:val="22"/>
              </w:rPr>
            </w:pPr>
          </w:p>
        </w:tc>
      </w:tr>
      <w:tr w:rsidR="00FD4D85" w:rsidTr="00FD4D85">
        <w:trPr>
          <w:cantSplit/>
        </w:trPr>
        <w:tc>
          <w:tcPr>
            <w:tcW w:w="883" w:type="dxa"/>
            <w:tcBorders>
              <w:top w:val="single" w:sz="4" w:space="0" w:color="auto"/>
              <w:left w:val="double" w:sz="4" w:space="0" w:color="auto"/>
              <w:bottom w:val="double" w:sz="4" w:space="0" w:color="auto"/>
              <w:right w:val="single" w:sz="4" w:space="0" w:color="auto"/>
            </w:tcBorders>
          </w:tcPr>
          <w:p w:rsidR="00FD4D85" w:rsidRDefault="00FD4D85" w:rsidP="00FD4D85"/>
        </w:tc>
        <w:tc>
          <w:tcPr>
            <w:tcW w:w="2825" w:type="dxa"/>
            <w:tcBorders>
              <w:top w:val="single" w:sz="4" w:space="0" w:color="auto"/>
              <w:left w:val="single" w:sz="4" w:space="0" w:color="auto"/>
              <w:bottom w:val="double" w:sz="4" w:space="0" w:color="auto"/>
              <w:right w:val="single" w:sz="4" w:space="0" w:color="auto"/>
            </w:tcBorders>
            <w:vAlign w:val="center"/>
          </w:tcPr>
          <w:p w:rsidR="00FD4D85" w:rsidRPr="00652599" w:rsidRDefault="00545EF6" w:rsidP="00FD4D85">
            <w:pPr>
              <w:rPr>
                <w:highlight w:val="yellow"/>
              </w:rPr>
            </w:pPr>
            <w:r>
              <w:t xml:space="preserve">Procurement of </w:t>
            </w:r>
            <w:r w:rsidR="00FD4D85" w:rsidRPr="00FD4D85">
              <w:t xml:space="preserve"> </w:t>
            </w:r>
            <w:r w:rsidR="00E93034">
              <w:t xml:space="preserve">Garbage </w:t>
            </w:r>
            <w:r w:rsidR="00004A74">
              <w:t xml:space="preserve">Truck </w:t>
            </w:r>
            <w:r w:rsidR="00647E28">
              <w:t>(B)</w:t>
            </w:r>
          </w:p>
        </w:tc>
        <w:tc>
          <w:tcPr>
            <w:tcW w:w="1080" w:type="dxa"/>
            <w:tcBorders>
              <w:top w:val="single" w:sz="4" w:space="0" w:color="auto"/>
              <w:left w:val="single" w:sz="4" w:space="0" w:color="auto"/>
              <w:bottom w:val="double" w:sz="4" w:space="0" w:color="auto"/>
              <w:right w:val="single" w:sz="4" w:space="0" w:color="auto"/>
            </w:tcBorders>
            <w:vAlign w:val="center"/>
          </w:tcPr>
          <w:p w:rsidR="00FD4D85" w:rsidRPr="000C3AFE" w:rsidRDefault="00E93034" w:rsidP="00FD4D85">
            <w:pPr>
              <w:jc w:val="center"/>
            </w:pPr>
            <w:r>
              <w:t>2</w:t>
            </w:r>
          </w:p>
        </w:tc>
        <w:tc>
          <w:tcPr>
            <w:tcW w:w="990" w:type="dxa"/>
            <w:tcBorders>
              <w:top w:val="single" w:sz="4" w:space="0" w:color="auto"/>
              <w:left w:val="single" w:sz="4" w:space="0" w:color="auto"/>
              <w:bottom w:val="double" w:sz="4" w:space="0" w:color="auto"/>
              <w:right w:val="single" w:sz="4" w:space="0" w:color="auto"/>
            </w:tcBorders>
            <w:vAlign w:val="center"/>
          </w:tcPr>
          <w:p w:rsidR="00FD4D85" w:rsidRPr="000C3AFE" w:rsidRDefault="00FD4D85" w:rsidP="00FD4D85">
            <w:pPr>
              <w:jc w:val="center"/>
              <w:rPr>
                <w:szCs w:val="24"/>
              </w:rPr>
            </w:pPr>
            <w:r w:rsidRPr="000C3AFE">
              <w:rPr>
                <w:szCs w:val="24"/>
              </w:rPr>
              <w:t>unit</w:t>
            </w:r>
          </w:p>
        </w:tc>
        <w:tc>
          <w:tcPr>
            <w:tcW w:w="1490" w:type="dxa"/>
            <w:tcBorders>
              <w:top w:val="single" w:sz="4" w:space="0" w:color="auto"/>
              <w:left w:val="single" w:sz="4" w:space="0" w:color="auto"/>
              <w:bottom w:val="double" w:sz="4" w:space="0" w:color="auto"/>
              <w:right w:val="single" w:sz="4" w:space="0" w:color="auto"/>
            </w:tcBorders>
            <w:vAlign w:val="center"/>
          </w:tcPr>
          <w:p w:rsidR="00FD4D85" w:rsidRPr="00652599" w:rsidRDefault="00FD4D85" w:rsidP="00FD4D85">
            <w:pPr>
              <w:jc w:val="center"/>
              <w:rPr>
                <w:szCs w:val="24"/>
                <w:highlight w:val="yellow"/>
              </w:rPr>
            </w:pPr>
            <w:r>
              <w:rPr>
                <w:szCs w:val="24"/>
              </w:rPr>
              <w:t xml:space="preserve">Dilijan Municipality  </w:t>
            </w:r>
          </w:p>
        </w:tc>
        <w:tc>
          <w:tcPr>
            <w:tcW w:w="1724" w:type="dxa"/>
            <w:tcBorders>
              <w:left w:val="single" w:sz="4" w:space="0" w:color="auto"/>
              <w:bottom w:val="double" w:sz="4" w:space="0" w:color="auto"/>
              <w:right w:val="single" w:sz="4" w:space="0" w:color="auto"/>
            </w:tcBorders>
            <w:vAlign w:val="center"/>
          </w:tcPr>
          <w:p w:rsidR="00FD4D85" w:rsidRPr="000C3AFE" w:rsidRDefault="00FD4D85" w:rsidP="00FD4D85">
            <w:pPr>
              <w:jc w:val="center"/>
              <w:rPr>
                <w:szCs w:val="24"/>
              </w:rPr>
            </w:pPr>
            <w:r w:rsidRPr="000C3AFE">
              <w:rPr>
                <w:szCs w:val="24"/>
              </w:rPr>
              <w:t>N/A</w:t>
            </w:r>
          </w:p>
        </w:tc>
        <w:tc>
          <w:tcPr>
            <w:tcW w:w="1798" w:type="dxa"/>
            <w:tcBorders>
              <w:left w:val="single" w:sz="4" w:space="0" w:color="auto"/>
              <w:bottom w:val="double" w:sz="4" w:space="0" w:color="auto"/>
              <w:right w:val="single" w:sz="4" w:space="0" w:color="auto"/>
            </w:tcBorders>
            <w:vAlign w:val="center"/>
          </w:tcPr>
          <w:p w:rsidR="00FD4D85" w:rsidRPr="000C3AFE" w:rsidRDefault="00FD4D85" w:rsidP="00FD4D85">
            <w:pPr>
              <w:jc w:val="center"/>
              <w:rPr>
                <w:szCs w:val="24"/>
              </w:rPr>
            </w:pPr>
            <w:r w:rsidRPr="000C3AFE">
              <w:rPr>
                <w:szCs w:val="24"/>
              </w:rPr>
              <w:t>60 days after Contract signature</w:t>
            </w:r>
          </w:p>
        </w:tc>
        <w:tc>
          <w:tcPr>
            <w:tcW w:w="2098" w:type="dxa"/>
            <w:tcBorders>
              <w:left w:val="single" w:sz="4" w:space="0" w:color="auto"/>
              <w:bottom w:val="double" w:sz="4" w:space="0" w:color="auto"/>
              <w:right w:val="double" w:sz="4" w:space="0" w:color="auto"/>
            </w:tcBorders>
          </w:tcPr>
          <w:p w:rsidR="00FD4D85" w:rsidRDefault="00FD4D85" w:rsidP="00FD4D85"/>
        </w:tc>
      </w:tr>
    </w:tbl>
    <w:p w:rsidR="00FD4D85" w:rsidRDefault="00FD4D85" w:rsidP="00FD4D85"/>
    <w:p w:rsidR="00FD4D85" w:rsidRDefault="00FD4D85" w:rsidP="00FD4D85">
      <w:r>
        <w:t>*Delivery date will start from the contract signature date till the goods are delivered at the final destination place.</w:t>
      </w:r>
    </w:p>
    <w:p w:rsidR="00545EF6" w:rsidRDefault="00545EF6" w:rsidP="00FD4D85"/>
    <w:p w:rsidR="00545EF6" w:rsidRDefault="00545EF6" w:rsidP="00FD4D85"/>
    <w:p w:rsidR="00545EF6" w:rsidRDefault="00545EF6" w:rsidP="00FD4D85"/>
    <w:p w:rsidR="00545EF6" w:rsidRDefault="00545EF6" w:rsidP="00FD4D85"/>
    <w:p w:rsidR="00545EF6" w:rsidRDefault="00545EF6" w:rsidP="00FD4D85"/>
    <w:p w:rsidR="00545EF6" w:rsidRDefault="00545EF6" w:rsidP="00FD4D85"/>
    <w:p w:rsidR="00545EF6" w:rsidRDefault="00545EF6" w:rsidP="00FD4D85"/>
    <w:p w:rsidR="00545EF6" w:rsidRDefault="00545EF6" w:rsidP="00FD4D85"/>
    <w:p w:rsidR="00545EF6" w:rsidRDefault="00545EF6" w:rsidP="00545EF6">
      <w:pPr>
        <w:pStyle w:val="SectionVIHeader"/>
      </w:pPr>
      <w:r>
        <w:lastRenderedPageBreak/>
        <w:t>8.  List of Goods and Delivery Schedule Lot-8</w:t>
      </w:r>
    </w:p>
    <w:p w:rsidR="00545EF6" w:rsidRDefault="00545EF6" w:rsidP="00545EF6">
      <w:pPr>
        <w:pStyle w:val="SectionVIHeader"/>
      </w:pPr>
    </w:p>
    <w:tbl>
      <w:tblPr>
        <w:tblW w:w="12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3"/>
        <w:gridCol w:w="2825"/>
        <w:gridCol w:w="1080"/>
        <w:gridCol w:w="990"/>
        <w:gridCol w:w="1490"/>
        <w:gridCol w:w="1724"/>
        <w:gridCol w:w="1798"/>
        <w:gridCol w:w="2098"/>
      </w:tblGrid>
      <w:tr w:rsidR="00545EF6" w:rsidRPr="002073DE" w:rsidTr="00C16B0C">
        <w:trPr>
          <w:cantSplit/>
          <w:trHeight w:val="240"/>
        </w:trPr>
        <w:tc>
          <w:tcPr>
            <w:tcW w:w="883" w:type="dxa"/>
            <w:vMerge w:val="restart"/>
            <w:tcBorders>
              <w:top w:val="double" w:sz="4" w:space="0" w:color="auto"/>
              <w:left w:val="double" w:sz="4" w:space="0" w:color="auto"/>
              <w:right w:val="single" w:sz="4" w:space="0" w:color="auto"/>
            </w:tcBorders>
          </w:tcPr>
          <w:p w:rsidR="00545EF6" w:rsidRPr="002073DE" w:rsidRDefault="00545EF6" w:rsidP="00C16B0C">
            <w:pPr>
              <w:suppressAutoHyphens/>
              <w:spacing w:before="60"/>
              <w:jc w:val="center"/>
              <w:rPr>
                <w:b/>
                <w:bCs/>
                <w:sz w:val="22"/>
                <w:szCs w:val="22"/>
              </w:rPr>
            </w:pPr>
            <w:r w:rsidRPr="002073DE">
              <w:rPr>
                <w:b/>
                <w:bCs/>
                <w:sz w:val="22"/>
                <w:szCs w:val="22"/>
              </w:rPr>
              <w:t>Line Item</w:t>
            </w:r>
          </w:p>
          <w:p w:rsidR="00545EF6" w:rsidRPr="002073DE" w:rsidRDefault="00545EF6" w:rsidP="00C16B0C">
            <w:pPr>
              <w:suppressAutoHyphens/>
              <w:spacing w:before="60"/>
              <w:jc w:val="center"/>
              <w:rPr>
                <w:b/>
                <w:bCs/>
                <w:sz w:val="22"/>
                <w:szCs w:val="22"/>
              </w:rPr>
            </w:pPr>
            <w:r w:rsidRPr="002073DE">
              <w:rPr>
                <w:b/>
                <w:bCs/>
                <w:sz w:val="22"/>
                <w:szCs w:val="22"/>
              </w:rPr>
              <w:t>N</w:t>
            </w:r>
            <w:r w:rsidRPr="002073DE">
              <w:rPr>
                <w:b/>
                <w:bCs/>
                <w:sz w:val="22"/>
                <w:szCs w:val="22"/>
              </w:rPr>
              <w:sym w:font="Symbol" w:char="F0B0"/>
            </w:r>
          </w:p>
        </w:tc>
        <w:tc>
          <w:tcPr>
            <w:tcW w:w="2825" w:type="dxa"/>
            <w:vMerge w:val="restart"/>
            <w:tcBorders>
              <w:top w:val="double" w:sz="4" w:space="0" w:color="auto"/>
              <w:left w:val="single" w:sz="4" w:space="0" w:color="auto"/>
              <w:right w:val="single" w:sz="4" w:space="0" w:color="auto"/>
            </w:tcBorders>
          </w:tcPr>
          <w:p w:rsidR="00545EF6" w:rsidRPr="002073DE" w:rsidRDefault="00545EF6" w:rsidP="00C16B0C">
            <w:pPr>
              <w:suppressAutoHyphens/>
              <w:spacing w:before="60"/>
              <w:jc w:val="center"/>
              <w:rPr>
                <w:b/>
                <w:bCs/>
                <w:sz w:val="22"/>
                <w:szCs w:val="22"/>
              </w:rPr>
            </w:pPr>
            <w:r w:rsidRPr="002073DE">
              <w:rPr>
                <w:b/>
                <w:bCs/>
                <w:sz w:val="22"/>
                <w:szCs w:val="22"/>
              </w:rPr>
              <w:t xml:space="preserve">Description of Goods </w:t>
            </w:r>
          </w:p>
        </w:tc>
        <w:tc>
          <w:tcPr>
            <w:tcW w:w="1080" w:type="dxa"/>
            <w:vMerge w:val="restart"/>
            <w:tcBorders>
              <w:top w:val="double" w:sz="4" w:space="0" w:color="auto"/>
              <w:left w:val="single" w:sz="4" w:space="0" w:color="auto"/>
              <w:right w:val="single" w:sz="4" w:space="0" w:color="auto"/>
            </w:tcBorders>
          </w:tcPr>
          <w:p w:rsidR="00545EF6" w:rsidRPr="002073DE" w:rsidRDefault="00545EF6" w:rsidP="00C16B0C">
            <w:pPr>
              <w:suppressAutoHyphens/>
              <w:spacing w:before="60"/>
              <w:jc w:val="center"/>
              <w:rPr>
                <w:b/>
                <w:bCs/>
                <w:sz w:val="22"/>
                <w:szCs w:val="22"/>
              </w:rPr>
            </w:pPr>
            <w:r w:rsidRPr="002073DE">
              <w:rPr>
                <w:b/>
                <w:bCs/>
                <w:sz w:val="22"/>
                <w:szCs w:val="22"/>
              </w:rPr>
              <w:t>Quantity</w:t>
            </w:r>
          </w:p>
        </w:tc>
        <w:tc>
          <w:tcPr>
            <w:tcW w:w="990" w:type="dxa"/>
            <w:vMerge w:val="restart"/>
            <w:tcBorders>
              <w:top w:val="double" w:sz="4" w:space="0" w:color="auto"/>
              <w:left w:val="single" w:sz="4" w:space="0" w:color="auto"/>
              <w:right w:val="single" w:sz="4" w:space="0" w:color="auto"/>
            </w:tcBorders>
          </w:tcPr>
          <w:p w:rsidR="00545EF6" w:rsidRPr="002073DE" w:rsidRDefault="00545EF6" w:rsidP="00C16B0C">
            <w:pPr>
              <w:suppressAutoHyphens/>
              <w:spacing w:before="60"/>
              <w:jc w:val="center"/>
              <w:rPr>
                <w:b/>
                <w:bCs/>
                <w:sz w:val="22"/>
                <w:szCs w:val="22"/>
              </w:rPr>
            </w:pPr>
            <w:r w:rsidRPr="002073DE">
              <w:rPr>
                <w:b/>
                <w:bCs/>
                <w:sz w:val="22"/>
                <w:szCs w:val="22"/>
              </w:rPr>
              <w:t>Physical unit</w:t>
            </w:r>
          </w:p>
        </w:tc>
        <w:tc>
          <w:tcPr>
            <w:tcW w:w="1490" w:type="dxa"/>
            <w:vMerge w:val="restart"/>
            <w:tcBorders>
              <w:top w:val="double" w:sz="4" w:space="0" w:color="auto"/>
              <w:left w:val="single" w:sz="4" w:space="0" w:color="auto"/>
              <w:right w:val="single" w:sz="4" w:space="0" w:color="auto"/>
            </w:tcBorders>
          </w:tcPr>
          <w:p w:rsidR="00545EF6" w:rsidRPr="002073DE" w:rsidRDefault="00545EF6" w:rsidP="00C16B0C">
            <w:pPr>
              <w:spacing w:before="60"/>
              <w:jc w:val="center"/>
              <w:rPr>
                <w:b/>
                <w:bCs/>
                <w:sz w:val="22"/>
                <w:szCs w:val="22"/>
              </w:rPr>
            </w:pPr>
            <w:r w:rsidRPr="002073DE">
              <w:rPr>
                <w:b/>
                <w:bCs/>
                <w:sz w:val="22"/>
                <w:szCs w:val="22"/>
              </w:rPr>
              <w:t xml:space="preserve">Final </w:t>
            </w:r>
            <w:r>
              <w:rPr>
                <w:b/>
                <w:bCs/>
                <w:sz w:val="22"/>
                <w:szCs w:val="22"/>
              </w:rPr>
              <w:t xml:space="preserve">Destination Place </w:t>
            </w:r>
            <w:r w:rsidRPr="002073DE">
              <w:rPr>
                <w:b/>
                <w:bCs/>
                <w:sz w:val="22"/>
                <w:szCs w:val="22"/>
              </w:rPr>
              <w:t xml:space="preserve"> as specified in BDS </w:t>
            </w:r>
          </w:p>
        </w:tc>
        <w:tc>
          <w:tcPr>
            <w:tcW w:w="5620" w:type="dxa"/>
            <w:gridSpan w:val="3"/>
            <w:tcBorders>
              <w:top w:val="double" w:sz="4" w:space="0" w:color="auto"/>
              <w:left w:val="single" w:sz="4" w:space="0" w:color="auto"/>
              <w:bottom w:val="single" w:sz="4" w:space="0" w:color="auto"/>
              <w:right w:val="double" w:sz="4" w:space="0" w:color="auto"/>
            </w:tcBorders>
          </w:tcPr>
          <w:p w:rsidR="00545EF6" w:rsidRPr="002073DE" w:rsidRDefault="00545EF6" w:rsidP="00C16B0C">
            <w:pPr>
              <w:spacing w:before="60" w:after="60"/>
              <w:jc w:val="center"/>
              <w:rPr>
                <w:sz w:val="22"/>
                <w:szCs w:val="22"/>
              </w:rPr>
            </w:pPr>
            <w:r w:rsidRPr="002073DE">
              <w:rPr>
                <w:b/>
                <w:bCs/>
                <w:sz w:val="22"/>
                <w:szCs w:val="22"/>
              </w:rPr>
              <w:t>Delivery  Date</w:t>
            </w:r>
            <w:r>
              <w:rPr>
                <w:b/>
                <w:bCs/>
                <w:sz w:val="22"/>
                <w:szCs w:val="22"/>
              </w:rPr>
              <w:t>*</w:t>
            </w:r>
          </w:p>
        </w:tc>
      </w:tr>
      <w:tr w:rsidR="00545EF6" w:rsidRPr="002073DE" w:rsidTr="00C16B0C">
        <w:trPr>
          <w:cantSplit/>
          <w:trHeight w:val="240"/>
        </w:trPr>
        <w:tc>
          <w:tcPr>
            <w:tcW w:w="883" w:type="dxa"/>
            <w:vMerge/>
            <w:tcBorders>
              <w:left w:val="double" w:sz="4" w:space="0" w:color="auto"/>
              <w:bottom w:val="single" w:sz="4" w:space="0" w:color="auto"/>
              <w:right w:val="single" w:sz="4" w:space="0" w:color="auto"/>
            </w:tcBorders>
          </w:tcPr>
          <w:p w:rsidR="00545EF6" w:rsidRPr="002073DE" w:rsidRDefault="00545EF6" w:rsidP="00C16B0C">
            <w:pPr>
              <w:suppressAutoHyphens/>
              <w:jc w:val="center"/>
              <w:rPr>
                <w:sz w:val="22"/>
                <w:szCs w:val="22"/>
              </w:rPr>
            </w:pPr>
          </w:p>
        </w:tc>
        <w:tc>
          <w:tcPr>
            <w:tcW w:w="2825" w:type="dxa"/>
            <w:vMerge/>
            <w:tcBorders>
              <w:left w:val="single" w:sz="4" w:space="0" w:color="auto"/>
              <w:bottom w:val="single" w:sz="4" w:space="0" w:color="auto"/>
              <w:right w:val="single" w:sz="4" w:space="0" w:color="auto"/>
            </w:tcBorders>
          </w:tcPr>
          <w:p w:rsidR="00545EF6" w:rsidRPr="002073DE" w:rsidRDefault="00545EF6" w:rsidP="00C16B0C">
            <w:pPr>
              <w:suppressAutoHyphens/>
              <w:jc w:val="center"/>
              <w:rPr>
                <w:sz w:val="22"/>
                <w:szCs w:val="22"/>
              </w:rPr>
            </w:pPr>
          </w:p>
        </w:tc>
        <w:tc>
          <w:tcPr>
            <w:tcW w:w="1080" w:type="dxa"/>
            <w:vMerge/>
            <w:tcBorders>
              <w:left w:val="single" w:sz="4" w:space="0" w:color="auto"/>
              <w:bottom w:val="single" w:sz="4" w:space="0" w:color="auto"/>
              <w:right w:val="single" w:sz="4" w:space="0" w:color="auto"/>
            </w:tcBorders>
          </w:tcPr>
          <w:p w:rsidR="00545EF6" w:rsidRPr="002073DE" w:rsidRDefault="00545EF6" w:rsidP="00C16B0C">
            <w:pPr>
              <w:suppressAutoHyphens/>
              <w:jc w:val="center"/>
              <w:rPr>
                <w:sz w:val="22"/>
                <w:szCs w:val="22"/>
              </w:rPr>
            </w:pPr>
          </w:p>
        </w:tc>
        <w:tc>
          <w:tcPr>
            <w:tcW w:w="990" w:type="dxa"/>
            <w:vMerge/>
            <w:tcBorders>
              <w:left w:val="single" w:sz="4" w:space="0" w:color="auto"/>
              <w:bottom w:val="single" w:sz="4" w:space="0" w:color="auto"/>
              <w:right w:val="single" w:sz="4" w:space="0" w:color="auto"/>
            </w:tcBorders>
          </w:tcPr>
          <w:p w:rsidR="00545EF6" w:rsidRPr="002073DE" w:rsidRDefault="00545EF6" w:rsidP="00C16B0C">
            <w:pPr>
              <w:suppressAutoHyphens/>
              <w:jc w:val="center"/>
              <w:rPr>
                <w:sz w:val="22"/>
                <w:szCs w:val="22"/>
              </w:rPr>
            </w:pPr>
          </w:p>
        </w:tc>
        <w:tc>
          <w:tcPr>
            <w:tcW w:w="1490" w:type="dxa"/>
            <w:vMerge/>
            <w:tcBorders>
              <w:left w:val="single" w:sz="4" w:space="0" w:color="auto"/>
              <w:bottom w:val="single" w:sz="4" w:space="0" w:color="auto"/>
              <w:right w:val="single" w:sz="4" w:space="0" w:color="auto"/>
            </w:tcBorders>
          </w:tcPr>
          <w:p w:rsidR="00545EF6" w:rsidRPr="002073DE" w:rsidRDefault="00545EF6" w:rsidP="00C16B0C">
            <w:pPr>
              <w:jc w:val="center"/>
              <w:rPr>
                <w:sz w:val="22"/>
                <w:szCs w:val="22"/>
              </w:rPr>
            </w:pPr>
          </w:p>
        </w:tc>
        <w:tc>
          <w:tcPr>
            <w:tcW w:w="1724" w:type="dxa"/>
            <w:tcBorders>
              <w:top w:val="single" w:sz="4" w:space="0" w:color="auto"/>
              <w:left w:val="single" w:sz="4" w:space="0" w:color="auto"/>
              <w:right w:val="single" w:sz="4" w:space="0" w:color="auto"/>
            </w:tcBorders>
          </w:tcPr>
          <w:p w:rsidR="00545EF6" w:rsidRPr="002073DE" w:rsidRDefault="00545EF6" w:rsidP="00C16B0C">
            <w:pPr>
              <w:spacing w:before="60" w:after="60"/>
              <w:jc w:val="center"/>
              <w:rPr>
                <w:b/>
                <w:bCs/>
                <w:sz w:val="22"/>
                <w:szCs w:val="22"/>
              </w:rPr>
            </w:pPr>
            <w:r w:rsidRPr="002073DE">
              <w:rPr>
                <w:b/>
                <w:bCs/>
                <w:sz w:val="22"/>
                <w:szCs w:val="22"/>
              </w:rPr>
              <w:t>Earliest Delivery Date</w:t>
            </w:r>
          </w:p>
        </w:tc>
        <w:tc>
          <w:tcPr>
            <w:tcW w:w="1798" w:type="dxa"/>
            <w:tcBorders>
              <w:top w:val="single" w:sz="4" w:space="0" w:color="auto"/>
              <w:left w:val="single" w:sz="4" w:space="0" w:color="auto"/>
              <w:right w:val="single" w:sz="4" w:space="0" w:color="auto"/>
            </w:tcBorders>
          </w:tcPr>
          <w:p w:rsidR="00545EF6" w:rsidRPr="002073DE" w:rsidRDefault="00545EF6" w:rsidP="00C16B0C">
            <w:pPr>
              <w:spacing w:before="60" w:after="60"/>
              <w:jc w:val="center"/>
              <w:rPr>
                <w:b/>
                <w:bCs/>
                <w:sz w:val="22"/>
                <w:szCs w:val="22"/>
              </w:rPr>
            </w:pPr>
            <w:r>
              <w:rPr>
                <w:b/>
                <w:bCs/>
                <w:sz w:val="22"/>
                <w:szCs w:val="22"/>
              </w:rPr>
              <w:t>Final</w:t>
            </w:r>
            <w:r w:rsidRPr="002073DE">
              <w:rPr>
                <w:b/>
                <w:bCs/>
                <w:sz w:val="22"/>
                <w:szCs w:val="22"/>
              </w:rPr>
              <w:t xml:space="preserve"> Date </w:t>
            </w:r>
          </w:p>
          <w:p w:rsidR="00545EF6" w:rsidRPr="002073DE" w:rsidRDefault="00545EF6" w:rsidP="00C16B0C">
            <w:pPr>
              <w:spacing w:before="60" w:after="60"/>
              <w:jc w:val="center"/>
              <w:rPr>
                <w:b/>
                <w:bCs/>
                <w:sz w:val="22"/>
                <w:szCs w:val="22"/>
              </w:rPr>
            </w:pPr>
          </w:p>
        </w:tc>
        <w:tc>
          <w:tcPr>
            <w:tcW w:w="2098" w:type="dxa"/>
            <w:tcBorders>
              <w:top w:val="single" w:sz="4" w:space="0" w:color="auto"/>
              <w:left w:val="single" w:sz="4" w:space="0" w:color="auto"/>
              <w:bottom w:val="single" w:sz="4" w:space="0" w:color="auto"/>
              <w:right w:val="double" w:sz="4" w:space="0" w:color="auto"/>
            </w:tcBorders>
          </w:tcPr>
          <w:p w:rsidR="00545EF6" w:rsidRPr="002073DE" w:rsidRDefault="00545EF6" w:rsidP="00C16B0C">
            <w:pPr>
              <w:spacing w:before="60" w:after="60"/>
              <w:jc w:val="center"/>
              <w:rPr>
                <w:b/>
                <w:bCs/>
                <w:sz w:val="22"/>
                <w:szCs w:val="22"/>
              </w:rPr>
            </w:pPr>
            <w:r w:rsidRPr="002073DE">
              <w:rPr>
                <w:b/>
                <w:bCs/>
                <w:sz w:val="22"/>
                <w:szCs w:val="22"/>
              </w:rPr>
              <w:t>Bidder’s  offered Delivery date [</w:t>
            </w:r>
            <w:r w:rsidRPr="002073DE">
              <w:rPr>
                <w:b/>
                <w:bCs/>
                <w:i/>
                <w:iCs/>
                <w:sz w:val="22"/>
                <w:szCs w:val="22"/>
              </w:rPr>
              <w:t>to be provided by the bidder</w:t>
            </w:r>
            <w:r w:rsidRPr="002073DE">
              <w:rPr>
                <w:b/>
                <w:bCs/>
                <w:sz w:val="22"/>
                <w:szCs w:val="22"/>
              </w:rPr>
              <w:t>]</w:t>
            </w:r>
          </w:p>
        </w:tc>
      </w:tr>
      <w:tr w:rsidR="00545EF6" w:rsidRPr="002073DE" w:rsidTr="00C16B0C">
        <w:trPr>
          <w:cantSplit/>
        </w:trPr>
        <w:tc>
          <w:tcPr>
            <w:tcW w:w="883" w:type="dxa"/>
            <w:tcBorders>
              <w:top w:val="single" w:sz="4" w:space="0" w:color="auto"/>
              <w:left w:val="double" w:sz="4" w:space="0" w:color="auto"/>
              <w:bottom w:val="single" w:sz="4" w:space="0" w:color="auto"/>
              <w:right w:val="single" w:sz="4" w:space="0" w:color="auto"/>
            </w:tcBorders>
          </w:tcPr>
          <w:p w:rsidR="00545EF6" w:rsidRPr="002073DE" w:rsidRDefault="00545EF6" w:rsidP="00C16B0C">
            <w:pPr>
              <w:rPr>
                <w:sz w:val="22"/>
                <w:szCs w:val="22"/>
              </w:rPr>
            </w:pPr>
          </w:p>
        </w:tc>
        <w:tc>
          <w:tcPr>
            <w:tcW w:w="2825" w:type="dxa"/>
            <w:tcBorders>
              <w:top w:val="single" w:sz="4" w:space="0" w:color="auto"/>
              <w:left w:val="single" w:sz="4" w:space="0" w:color="auto"/>
              <w:bottom w:val="single" w:sz="4" w:space="0" w:color="auto"/>
              <w:right w:val="single" w:sz="4" w:space="0" w:color="auto"/>
            </w:tcBorders>
          </w:tcPr>
          <w:p w:rsidR="00545EF6" w:rsidRPr="002073DE" w:rsidRDefault="00545EF6" w:rsidP="00C16B0C">
            <w:pPr>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545EF6" w:rsidRPr="002073DE" w:rsidRDefault="00545EF6" w:rsidP="00C16B0C">
            <w:pPr>
              <w:rPr>
                <w:sz w:val="22"/>
                <w:szCs w:val="22"/>
              </w:rPr>
            </w:pPr>
          </w:p>
        </w:tc>
        <w:tc>
          <w:tcPr>
            <w:tcW w:w="990" w:type="dxa"/>
            <w:tcBorders>
              <w:top w:val="single" w:sz="4" w:space="0" w:color="auto"/>
              <w:left w:val="single" w:sz="4" w:space="0" w:color="auto"/>
              <w:bottom w:val="single" w:sz="4" w:space="0" w:color="auto"/>
              <w:right w:val="single" w:sz="4" w:space="0" w:color="auto"/>
            </w:tcBorders>
          </w:tcPr>
          <w:p w:rsidR="00545EF6" w:rsidRPr="002073DE" w:rsidRDefault="00545EF6" w:rsidP="00C16B0C">
            <w:pPr>
              <w:rPr>
                <w:sz w:val="22"/>
                <w:szCs w:val="22"/>
              </w:rPr>
            </w:pPr>
          </w:p>
        </w:tc>
        <w:tc>
          <w:tcPr>
            <w:tcW w:w="1490" w:type="dxa"/>
            <w:tcBorders>
              <w:top w:val="single" w:sz="4" w:space="0" w:color="auto"/>
              <w:left w:val="single" w:sz="4" w:space="0" w:color="auto"/>
              <w:bottom w:val="single" w:sz="4" w:space="0" w:color="auto"/>
              <w:right w:val="single" w:sz="4" w:space="0" w:color="auto"/>
            </w:tcBorders>
          </w:tcPr>
          <w:p w:rsidR="00545EF6" w:rsidRPr="002073DE" w:rsidRDefault="00545EF6" w:rsidP="00C16B0C">
            <w:pPr>
              <w:rPr>
                <w:sz w:val="22"/>
                <w:szCs w:val="22"/>
              </w:rPr>
            </w:pPr>
          </w:p>
        </w:tc>
        <w:tc>
          <w:tcPr>
            <w:tcW w:w="1724" w:type="dxa"/>
            <w:tcBorders>
              <w:left w:val="single" w:sz="4" w:space="0" w:color="auto"/>
              <w:right w:val="single" w:sz="4" w:space="0" w:color="auto"/>
            </w:tcBorders>
          </w:tcPr>
          <w:p w:rsidR="00545EF6" w:rsidRPr="002073DE" w:rsidRDefault="00545EF6" w:rsidP="00C16B0C">
            <w:pPr>
              <w:rPr>
                <w:sz w:val="22"/>
                <w:szCs w:val="22"/>
              </w:rPr>
            </w:pPr>
          </w:p>
        </w:tc>
        <w:tc>
          <w:tcPr>
            <w:tcW w:w="1798" w:type="dxa"/>
            <w:tcBorders>
              <w:left w:val="single" w:sz="4" w:space="0" w:color="auto"/>
              <w:right w:val="single" w:sz="4" w:space="0" w:color="auto"/>
            </w:tcBorders>
          </w:tcPr>
          <w:p w:rsidR="00545EF6" w:rsidRPr="002073DE" w:rsidRDefault="00545EF6" w:rsidP="00C16B0C">
            <w:pPr>
              <w:pStyle w:val="Outline"/>
              <w:spacing w:before="0"/>
              <w:rPr>
                <w:kern w:val="0"/>
                <w:sz w:val="22"/>
                <w:szCs w:val="22"/>
              </w:rPr>
            </w:pPr>
          </w:p>
        </w:tc>
        <w:tc>
          <w:tcPr>
            <w:tcW w:w="2098" w:type="dxa"/>
            <w:tcBorders>
              <w:top w:val="single" w:sz="4" w:space="0" w:color="auto"/>
              <w:left w:val="single" w:sz="4" w:space="0" w:color="auto"/>
              <w:right w:val="double" w:sz="4" w:space="0" w:color="auto"/>
            </w:tcBorders>
          </w:tcPr>
          <w:p w:rsidR="00545EF6" w:rsidRPr="002073DE" w:rsidRDefault="00545EF6" w:rsidP="00C16B0C">
            <w:pPr>
              <w:rPr>
                <w:sz w:val="22"/>
                <w:szCs w:val="22"/>
              </w:rPr>
            </w:pPr>
          </w:p>
        </w:tc>
      </w:tr>
      <w:tr w:rsidR="00545EF6" w:rsidTr="00C16B0C">
        <w:trPr>
          <w:cantSplit/>
        </w:trPr>
        <w:tc>
          <w:tcPr>
            <w:tcW w:w="883" w:type="dxa"/>
            <w:tcBorders>
              <w:top w:val="single" w:sz="4" w:space="0" w:color="auto"/>
              <w:left w:val="double" w:sz="4" w:space="0" w:color="auto"/>
              <w:bottom w:val="double" w:sz="4" w:space="0" w:color="auto"/>
              <w:right w:val="single" w:sz="4" w:space="0" w:color="auto"/>
            </w:tcBorders>
          </w:tcPr>
          <w:p w:rsidR="00545EF6" w:rsidRDefault="00545EF6" w:rsidP="00C16B0C"/>
        </w:tc>
        <w:tc>
          <w:tcPr>
            <w:tcW w:w="2825" w:type="dxa"/>
            <w:tcBorders>
              <w:top w:val="single" w:sz="4" w:space="0" w:color="auto"/>
              <w:left w:val="single" w:sz="4" w:space="0" w:color="auto"/>
              <w:bottom w:val="double" w:sz="4" w:space="0" w:color="auto"/>
              <w:right w:val="single" w:sz="4" w:space="0" w:color="auto"/>
            </w:tcBorders>
            <w:vAlign w:val="center"/>
          </w:tcPr>
          <w:p w:rsidR="00545EF6" w:rsidRPr="00652599" w:rsidRDefault="00545EF6" w:rsidP="00545EF6">
            <w:pPr>
              <w:rPr>
                <w:highlight w:val="yellow"/>
              </w:rPr>
            </w:pPr>
            <w:r w:rsidRPr="000C3AFE">
              <w:t>Procurement of</w:t>
            </w:r>
            <w:r w:rsidR="00004A74">
              <w:t xml:space="preserve"> </w:t>
            </w:r>
            <w:r>
              <w:t xml:space="preserve"> Passenger Van</w:t>
            </w:r>
          </w:p>
        </w:tc>
        <w:tc>
          <w:tcPr>
            <w:tcW w:w="1080" w:type="dxa"/>
            <w:tcBorders>
              <w:top w:val="single" w:sz="4" w:space="0" w:color="auto"/>
              <w:left w:val="single" w:sz="4" w:space="0" w:color="auto"/>
              <w:bottom w:val="double" w:sz="4" w:space="0" w:color="auto"/>
              <w:right w:val="single" w:sz="4" w:space="0" w:color="auto"/>
            </w:tcBorders>
            <w:vAlign w:val="center"/>
          </w:tcPr>
          <w:p w:rsidR="00545EF6" w:rsidRPr="000C3AFE" w:rsidRDefault="00545EF6" w:rsidP="00C16B0C">
            <w:pPr>
              <w:jc w:val="center"/>
            </w:pPr>
            <w:r>
              <w:t>2</w:t>
            </w:r>
          </w:p>
        </w:tc>
        <w:tc>
          <w:tcPr>
            <w:tcW w:w="990" w:type="dxa"/>
            <w:tcBorders>
              <w:top w:val="single" w:sz="4" w:space="0" w:color="auto"/>
              <w:left w:val="single" w:sz="4" w:space="0" w:color="auto"/>
              <w:bottom w:val="double" w:sz="4" w:space="0" w:color="auto"/>
              <w:right w:val="single" w:sz="4" w:space="0" w:color="auto"/>
            </w:tcBorders>
            <w:vAlign w:val="center"/>
          </w:tcPr>
          <w:p w:rsidR="00545EF6" w:rsidRPr="000C3AFE" w:rsidRDefault="00545EF6" w:rsidP="00C16B0C">
            <w:pPr>
              <w:jc w:val="center"/>
              <w:rPr>
                <w:szCs w:val="24"/>
              </w:rPr>
            </w:pPr>
            <w:r w:rsidRPr="000C3AFE">
              <w:rPr>
                <w:szCs w:val="24"/>
              </w:rPr>
              <w:t>unit</w:t>
            </w:r>
          </w:p>
        </w:tc>
        <w:tc>
          <w:tcPr>
            <w:tcW w:w="1490" w:type="dxa"/>
            <w:tcBorders>
              <w:top w:val="single" w:sz="4" w:space="0" w:color="auto"/>
              <w:left w:val="single" w:sz="4" w:space="0" w:color="auto"/>
              <w:bottom w:val="double" w:sz="4" w:space="0" w:color="auto"/>
              <w:right w:val="single" w:sz="4" w:space="0" w:color="auto"/>
            </w:tcBorders>
            <w:vAlign w:val="center"/>
          </w:tcPr>
          <w:p w:rsidR="00545EF6" w:rsidRDefault="00545EF6" w:rsidP="00C16B0C">
            <w:pPr>
              <w:jc w:val="center"/>
              <w:rPr>
                <w:szCs w:val="24"/>
              </w:rPr>
            </w:pPr>
            <w:proofErr w:type="spellStart"/>
            <w:r>
              <w:rPr>
                <w:szCs w:val="24"/>
              </w:rPr>
              <w:t>Tumanyan</w:t>
            </w:r>
            <w:proofErr w:type="spellEnd"/>
            <w:r>
              <w:rPr>
                <w:szCs w:val="24"/>
              </w:rPr>
              <w:t xml:space="preserve"> Community</w:t>
            </w:r>
          </w:p>
          <w:p w:rsidR="00545EF6" w:rsidRPr="00652599" w:rsidRDefault="00545EF6" w:rsidP="00C16B0C">
            <w:pPr>
              <w:jc w:val="center"/>
              <w:rPr>
                <w:szCs w:val="24"/>
                <w:highlight w:val="yellow"/>
              </w:rPr>
            </w:pPr>
            <w:r>
              <w:rPr>
                <w:szCs w:val="24"/>
              </w:rPr>
              <w:t>Municipality</w:t>
            </w:r>
          </w:p>
        </w:tc>
        <w:tc>
          <w:tcPr>
            <w:tcW w:w="1724" w:type="dxa"/>
            <w:tcBorders>
              <w:left w:val="single" w:sz="4" w:space="0" w:color="auto"/>
              <w:bottom w:val="double" w:sz="4" w:space="0" w:color="auto"/>
              <w:right w:val="single" w:sz="4" w:space="0" w:color="auto"/>
            </w:tcBorders>
            <w:vAlign w:val="center"/>
          </w:tcPr>
          <w:p w:rsidR="00545EF6" w:rsidRPr="000C3AFE" w:rsidRDefault="00545EF6" w:rsidP="00C16B0C">
            <w:pPr>
              <w:jc w:val="center"/>
              <w:rPr>
                <w:szCs w:val="24"/>
              </w:rPr>
            </w:pPr>
            <w:r w:rsidRPr="000C3AFE">
              <w:rPr>
                <w:szCs w:val="24"/>
              </w:rPr>
              <w:t>N/A</w:t>
            </w:r>
          </w:p>
        </w:tc>
        <w:tc>
          <w:tcPr>
            <w:tcW w:w="1798" w:type="dxa"/>
            <w:tcBorders>
              <w:left w:val="single" w:sz="4" w:space="0" w:color="auto"/>
              <w:bottom w:val="double" w:sz="4" w:space="0" w:color="auto"/>
              <w:right w:val="single" w:sz="4" w:space="0" w:color="auto"/>
            </w:tcBorders>
            <w:vAlign w:val="center"/>
          </w:tcPr>
          <w:p w:rsidR="00545EF6" w:rsidRPr="000C3AFE" w:rsidRDefault="00545EF6" w:rsidP="00C16B0C">
            <w:pPr>
              <w:jc w:val="center"/>
              <w:rPr>
                <w:szCs w:val="24"/>
              </w:rPr>
            </w:pPr>
            <w:r w:rsidRPr="000C3AFE">
              <w:rPr>
                <w:szCs w:val="24"/>
              </w:rPr>
              <w:t>60 days after Contract signature</w:t>
            </w:r>
          </w:p>
        </w:tc>
        <w:tc>
          <w:tcPr>
            <w:tcW w:w="2098" w:type="dxa"/>
            <w:tcBorders>
              <w:left w:val="single" w:sz="4" w:space="0" w:color="auto"/>
              <w:bottom w:val="double" w:sz="4" w:space="0" w:color="auto"/>
              <w:right w:val="double" w:sz="4" w:space="0" w:color="auto"/>
            </w:tcBorders>
          </w:tcPr>
          <w:p w:rsidR="00545EF6" w:rsidRDefault="00545EF6" w:rsidP="00C16B0C"/>
        </w:tc>
      </w:tr>
    </w:tbl>
    <w:p w:rsidR="00545EF6" w:rsidRDefault="00545EF6" w:rsidP="00545EF6"/>
    <w:p w:rsidR="00545EF6" w:rsidRDefault="00545EF6" w:rsidP="00545EF6">
      <w:r>
        <w:t>*Delivery date will start from the contract signature date till the goods are delivered at the final destination place.</w:t>
      </w:r>
    </w:p>
    <w:p w:rsidR="00545EF6" w:rsidRDefault="00545EF6" w:rsidP="00545EF6">
      <w:pPr>
        <w:pStyle w:val="SectionVIHeader"/>
      </w:pPr>
    </w:p>
    <w:p w:rsidR="00FD4D85" w:rsidRDefault="00FD4D85" w:rsidP="00FD4D85">
      <w:pPr>
        <w:pStyle w:val="SectionVIHeader"/>
      </w:pPr>
    </w:p>
    <w:p w:rsidR="00D338EA" w:rsidRDefault="00D338EA">
      <w:pPr>
        <w:pStyle w:val="SectionVIHeader"/>
        <w:sectPr w:rsidR="00D338EA" w:rsidSect="00216E76">
          <w:headerReference w:type="first" r:id="rId19"/>
          <w:pgSz w:w="16839" w:h="11907" w:orient="landscape" w:code="9"/>
          <w:pgMar w:top="1800" w:right="1440" w:bottom="1440" w:left="1440" w:header="720" w:footer="720" w:gutter="0"/>
          <w:paperSrc w:first="15" w:other="15"/>
          <w:pgNumType w:chapStyle="1"/>
          <w:cols w:space="720"/>
          <w:titlePg/>
          <w:docGrid w:linePitch="326"/>
        </w:sectPr>
      </w:pPr>
    </w:p>
    <w:p w:rsidR="00455149" w:rsidRDefault="00455149">
      <w:pPr>
        <w:pStyle w:val="SectionVIHeader"/>
      </w:pPr>
      <w:r>
        <w:lastRenderedPageBreak/>
        <w:t>3.</w:t>
      </w:r>
      <w:r>
        <w:tab/>
        <w:t>Technical Specifications</w:t>
      </w:r>
      <w:bookmarkEnd w:id="16"/>
    </w:p>
    <w:p w:rsidR="00455149" w:rsidRDefault="00455149">
      <w:pPr>
        <w:suppressAutoHyphens/>
        <w:jc w:val="both"/>
      </w:pPr>
    </w:p>
    <w:p w:rsidR="00455149" w:rsidRDefault="00455149">
      <w:pPr>
        <w:rPr>
          <w:i/>
          <w:iCs/>
          <w:highlight w:val="cyan"/>
        </w:rPr>
      </w:pPr>
    </w:p>
    <w:p w:rsidR="00880818" w:rsidRPr="003E6249" w:rsidRDefault="00880818" w:rsidP="00D55742">
      <w:pPr>
        <w:jc w:val="center"/>
      </w:pPr>
      <w:r w:rsidRPr="003E6249">
        <w:t>General Description</w:t>
      </w:r>
    </w:p>
    <w:p w:rsidR="00880818" w:rsidRPr="003E6249" w:rsidRDefault="00880818" w:rsidP="00880818">
      <w:r w:rsidRPr="003E6249">
        <w:tab/>
      </w:r>
    </w:p>
    <w:p w:rsidR="00880818" w:rsidRPr="003E6249" w:rsidRDefault="001A6DC3" w:rsidP="00880818">
      <w:pPr>
        <w:jc w:val="both"/>
      </w:pPr>
      <w:r>
        <w:t>Vehicle or e</w:t>
      </w:r>
      <w:r w:rsidR="00880818" w:rsidRPr="003E6249">
        <w:t xml:space="preserve">quipment offered should be from the manufacturers own standard range of production, in current supply and confirming as near as possible to the following specifications. The model of vehicle </w:t>
      </w:r>
      <w:r>
        <w:t xml:space="preserve">or equipment </w:t>
      </w:r>
      <w:r w:rsidR="00880818" w:rsidRPr="003E6249">
        <w:t xml:space="preserve">should be </w:t>
      </w:r>
      <w:r w:rsidR="000125D1">
        <w:t xml:space="preserve">not used and </w:t>
      </w:r>
      <w:r>
        <w:t>produced in</w:t>
      </w:r>
      <w:r w:rsidR="00880818" w:rsidRPr="003E6249">
        <w:t xml:space="preserve"> </w:t>
      </w:r>
      <w:r>
        <w:t>2015 or 2016</w:t>
      </w:r>
      <w:r w:rsidR="00880818" w:rsidRPr="003E6249">
        <w:t>. Vehicles</w:t>
      </w:r>
      <w:r>
        <w:t xml:space="preserve"> or equipment</w:t>
      </w:r>
      <w:r w:rsidR="00880818" w:rsidRPr="003E6249">
        <w:t xml:space="preserve"> should be suitable for continuous operation in temperate conditions at altitudes from sea level to 3000 meters. Bidders shall ensure that the </w:t>
      </w:r>
      <w:r w:rsidR="00D338EA">
        <w:t xml:space="preserve">vehicle </w:t>
      </w:r>
      <w:r>
        <w:t xml:space="preserve">or equipment </w:t>
      </w:r>
      <w:r w:rsidR="00D338EA">
        <w:t>offered complies</w:t>
      </w:r>
      <w:r w:rsidR="00880818" w:rsidRPr="003E6249">
        <w:t xml:space="preserve"> with the stipulated requirements of law pertaining to operation of </w:t>
      </w:r>
      <w:r w:rsidR="00880818">
        <w:t>cars</w:t>
      </w:r>
      <w:r w:rsidR="00880818" w:rsidRPr="003E6249">
        <w:t xml:space="preserve"> in Armenia or any modification there in effect at the time of submitting the bid. </w:t>
      </w:r>
      <w:proofErr w:type="gramStart"/>
      <w:r w:rsidR="00880818" w:rsidRPr="003E6249">
        <w:t>All items to be fully assembled with all the normal standard fittings, and tested ready for immediate use.</w:t>
      </w:r>
      <w:proofErr w:type="gramEnd"/>
    </w:p>
    <w:p w:rsidR="00455149" w:rsidRDefault="00455149">
      <w:pPr>
        <w:suppressAutoHyphens/>
        <w:spacing w:after="160"/>
        <w:rPr>
          <w:bCs/>
          <w:i/>
          <w:iCs/>
        </w:rPr>
      </w:pPr>
    </w:p>
    <w:p w:rsidR="00F01F26" w:rsidRPr="00E67E3C" w:rsidRDefault="00F01F26" w:rsidP="00F01F26">
      <w:pPr>
        <w:rPr>
          <w:b/>
        </w:rPr>
      </w:pPr>
      <w:bookmarkStart w:id="17" w:name="_Toc68320561"/>
      <w:r w:rsidRPr="00E67E3C">
        <w:rPr>
          <w:b/>
          <w:i/>
        </w:rPr>
        <w:t>Lot 1</w:t>
      </w:r>
      <w:r w:rsidR="00E67E3C" w:rsidRPr="00E67E3C">
        <w:rPr>
          <w:b/>
          <w:i/>
        </w:rPr>
        <w:t xml:space="preserve"> </w:t>
      </w:r>
      <w:r w:rsidRPr="00E67E3C">
        <w:rPr>
          <w:b/>
          <w:i/>
          <w:iCs/>
        </w:rPr>
        <w:t>Procurement of</w:t>
      </w:r>
      <w:r w:rsidRPr="00D338EA">
        <w:rPr>
          <w:b/>
          <w:i/>
          <w:iCs/>
        </w:rPr>
        <w:t xml:space="preserve"> </w:t>
      </w:r>
      <w:r w:rsidR="007E1EA3" w:rsidRPr="00D338EA">
        <w:rPr>
          <w:b/>
          <w:i/>
          <w:iCs/>
        </w:rPr>
        <w:t>Grader</w:t>
      </w:r>
    </w:p>
    <w:p w:rsidR="00F01F26" w:rsidRPr="00E67E3C" w:rsidRDefault="00F01F26" w:rsidP="00F01F26">
      <w:pPr>
        <w:rPr>
          <w:b/>
        </w:rPr>
      </w:pPr>
      <w:r w:rsidRPr="00E67E3C">
        <w:rPr>
          <w:b/>
        </w:rPr>
        <w:t xml:space="preserve">Quantity: </w:t>
      </w:r>
      <w:r w:rsidR="007E1EA3">
        <w:rPr>
          <w:b/>
        </w:rPr>
        <w:t>2</w:t>
      </w:r>
    </w:p>
    <w:p w:rsidR="00F01F26" w:rsidRPr="003E6249" w:rsidRDefault="00F01F26" w:rsidP="00F01F26"/>
    <w:p w:rsidR="009E254B" w:rsidRDefault="009E254B" w:rsidP="009E254B">
      <w:pPr>
        <w:rPr>
          <w:rFonts w:ascii="Helvetica" w:hAnsi="Helvetica"/>
          <w:color w:val="333333"/>
          <w:sz w:val="21"/>
          <w:szCs w:val="21"/>
        </w:rPr>
      </w:pPr>
      <w:r>
        <w:rPr>
          <w:rFonts w:ascii="Helvetica" w:hAnsi="Helvetica"/>
          <w:color w:val="333333"/>
          <w:sz w:val="21"/>
          <w:szCs w:val="21"/>
        </w:rPr>
        <w:t>Grader</w:t>
      </w:r>
      <w:r>
        <w:rPr>
          <w:rFonts w:ascii="Helvetica" w:hAnsi="Helvetica"/>
          <w:color w:val="333333"/>
          <w:sz w:val="21"/>
        </w:rPr>
        <w:t> </w:t>
      </w:r>
      <w:r>
        <w:rPr>
          <w:rFonts w:ascii="Helvetica" w:hAnsi="Helvetica"/>
          <w:color w:val="333333"/>
          <w:sz w:val="21"/>
          <w:szCs w:val="21"/>
        </w:rPr>
        <w:t>is designed for performing excavation, grading and municipal works during repair, summer and winter maintenance of roads and municipal facilities of cities and populated areas.</w:t>
      </w:r>
    </w:p>
    <w:p w:rsidR="00AC345E" w:rsidRDefault="00AC345E" w:rsidP="009E254B">
      <w:pPr>
        <w:rPr>
          <w:rFonts w:ascii="Helvetica" w:hAnsi="Helvetica"/>
          <w:color w:val="333333"/>
          <w:sz w:val="21"/>
          <w:szCs w:val="21"/>
        </w:rPr>
      </w:pPr>
    </w:p>
    <w:tbl>
      <w:tblPr>
        <w:tblW w:w="8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9"/>
        <w:gridCol w:w="2107"/>
        <w:gridCol w:w="3484"/>
      </w:tblGrid>
      <w:tr w:rsidR="00AC345E" w:rsidTr="008F6B71">
        <w:tc>
          <w:tcPr>
            <w:tcW w:w="3319"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120" w:type="dxa"/>
              <w:left w:w="120" w:type="dxa"/>
              <w:bottom w:w="120" w:type="dxa"/>
              <w:right w:w="120" w:type="dxa"/>
            </w:tcMar>
            <w:vAlign w:val="center"/>
          </w:tcPr>
          <w:p w:rsidR="00AC345E" w:rsidRPr="008F6B71" w:rsidRDefault="00AC345E" w:rsidP="006F0DB5">
            <w:pPr>
              <w:jc w:val="center"/>
              <w:rPr>
                <w:rFonts w:ascii="Sylfaen" w:hAnsi="Sylfaen"/>
                <w:b/>
                <w:bCs/>
                <w:szCs w:val="24"/>
              </w:rPr>
            </w:pPr>
            <w:r w:rsidRPr="008F6B71">
              <w:rPr>
                <w:rFonts w:ascii="Sylfaen" w:hAnsi="Sylfaen"/>
                <w:b/>
                <w:bCs/>
                <w:szCs w:val="24"/>
              </w:rPr>
              <w:t xml:space="preserve">Technical Specifications (TS)  Features of </w:t>
            </w:r>
            <w:r w:rsidR="008F6B71" w:rsidRPr="008F6B71">
              <w:rPr>
                <w:rFonts w:ascii="Sylfaen" w:hAnsi="Sylfaen"/>
                <w:b/>
                <w:bCs/>
                <w:szCs w:val="24"/>
              </w:rPr>
              <w:t>Grader</w:t>
            </w:r>
          </w:p>
        </w:tc>
        <w:tc>
          <w:tcPr>
            <w:tcW w:w="2107"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120" w:type="dxa"/>
              <w:left w:w="120" w:type="dxa"/>
              <w:bottom w:w="120" w:type="dxa"/>
              <w:right w:w="120" w:type="dxa"/>
            </w:tcMar>
            <w:vAlign w:val="center"/>
          </w:tcPr>
          <w:p w:rsidR="00AC345E" w:rsidRPr="008F6B71" w:rsidRDefault="00AC345E" w:rsidP="006F0DB5">
            <w:pPr>
              <w:jc w:val="center"/>
              <w:rPr>
                <w:rFonts w:ascii="Sylfaen" w:hAnsi="Sylfaen"/>
                <w:b/>
                <w:bCs/>
                <w:szCs w:val="24"/>
              </w:rPr>
            </w:pPr>
            <w:r w:rsidRPr="008F6B71">
              <w:rPr>
                <w:rFonts w:ascii="Sylfaen" w:hAnsi="Sylfaen"/>
                <w:b/>
                <w:bCs/>
                <w:szCs w:val="24"/>
              </w:rPr>
              <w:t>Required TS for</w:t>
            </w:r>
            <w:r w:rsidRPr="008F6B71">
              <w:rPr>
                <w:rFonts w:ascii="Sylfaen" w:hAnsi="Sylfaen"/>
                <w:b/>
                <w:i/>
                <w:szCs w:val="24"/>
              </w:rPr>
              <w:t xml:space="preserve"> </w:t>
            </w:r>
            <w:r w:rsidRPr="00241B3F">
              <w:rPr>
                <w:rFonts w:ascii="Sylfaen" w:hAnsi="Sylfaen"/>
                <w:b/>
                <w:iCs/>
                <w:szCs w:val="24"/>
              </w:rPr>
              <w:t xml:space="preserve">Procurement of  </w:t>
            </w:r>
            <w:r w:rsidR="008F6B71" w:rsidRPr="00241B3F">
              <w:rPr>
                <w:rFonts w:ascii="Sylfaen" w:hAnsi="Sylfaen"/>
                <w:b/>
                <w:iCs/>
                <w:szCs w:val="24"/>
              </w:rPr>
              <w:t>Grader</w:t>
            </w:r>
          </w:p>
        </w:tc>
        <w:tc>
          <w:tcPr>
            <w:tcW w:w="348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AC345E" w:rsidRPr="00943456" w:rsidRDefault="00AC345E" w:rsidP="006F0DB5">
            <w:pPr>
              <w:jc w:val="center"/>
              <w:rPr>
                <w:b/>
                <w:bCs/>
              </w:rPr>
            </w:pPr>
            <w:r w:rsidRPr="00943456">
              <w:rPr>
                <w:b/>
                <w:bCs/>
              </w:rPr>
              <w:t xml:space="preserve">Offered </w:t>
            </w:r>
            <w:r w:rsidR="008F6B71">
              <w:rPr>
                <w:b/>
                <w:bCs/>
              </w:rPr>
              <w:t>Grader</w:t>
            </w:r>
            <w:r w:rsidRPr="00943456">
              <w:rPr>
                <w:b/>
                <w:bCs/>
              </w:rPr>
              <w:t xml:space="preserve"> TS</w:t>
            </w:r>
          </w:p>
        </w:tc>
      </w:tr>
      <w:tr w:rsidR="00AC345E" w:rsidTr="008F6B71">
        <w:tc>
          <w:tcPr>
            <w:tcW w:w="8910" w:type="dxa"/>
            <w:gridSpan w:val="3"/>
            <w:tcBorders>
              <w:top w:val="single" w:sz="4" w:space="0" w:color="auto"/>
              <w:left w:val="single" w:sz="4" w:space="0" w:color="auto"/>
              <w:bottom w:val="single" w:sz="4" w:space="0" w:color="auto"/>
              <w:right w:val="single" w:sz="4" w:space="0" w:color="auto"/>
            </w:tcBorders>
            <w:shd w:val="clear" w:color="auto" w:fill="FFFF00"/>
            <w:tcMar>
              <w:top w:w="120" w:type="dxa"/>
              <w:left w:w="120" w:type="dxa"/>
              <w:bottom w:w="120" w:type="dxa"/>
              <w:right w:w="120" w:type="dxa"/>
            </w:tcMar>
          </w:tcPr>
          <w:p w:rsidR="00AC345E" w:rsidRPr="008F6B71" w:rsidRDefault="00AC345E">
            <w:pPr>
              <w:rPr>
                <w:rFonts w:ascii="Sylfaen" w:hAnsi="Sylfaen"/>
                <w:szCs w:val="24"/>
              </w:rPr>
            </w:pPr>
            <w:r w:rsidRPr="008F6B71">
              <w:rPr>
                <w:rFonts w:ascii="Sylfaen" w:hAnsi="Sylfaen"/>
                <w:szCs w:val="24"/>
              </w:rPr>
              <w:t>Engine</w:t>
            </w:r>
          </w:p>
        </w:tc>
      </w:tr>
      <w:tr w:rsidR="00AC345E" w:rsidTr="00AC345E">
        <w:tc>
          <w:tcPr>
            <w:tcW w:w="331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AC345E" w:rsidRPr="008F6B71" w:rsidRDefault="00AC345E">
            <w:pPr>
              <w:rPr>
                <w:rFonts w:ascii="Sylfaen" w:hAnsi="Sylfaen"/>
                <w:szCs w:val="24"/>
              </w:rPr>
            </w:pPr>
            <w:r w:rsidRPr="008F6B71">
              <w:rPr>
                <w:rFonts w:ascii="Sylfaen" w:hAnsi="Sylfaen"/>
                <w:szCs w:val="24"/>
              </w:rPr>
              <w:t>Type</w:t>
            </w:r>
          </w:p>
        </w:tc>
        <w:tc>
          <w:tcPr>
            <w:tcW w:w="2107"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AC345E" w:rsidRPr="008F6B71" w:rsidRDefault="00AC345E" w:rsidP="00103BCD">
            <w:pPr>
              <w:rPr>
                <w:rFonts w:ascii="Sylfaen" w:hAnsi="Sylfaen"/>
                <w:szCs w:val="24"/>
              </w:rPr>
            </w:pPr>
            <w:r w:rsidRPr="008F6B71">
              <w:rPr>
                <w:rFonts w:ascii="Sylfaen" w:hAnsi="Sylfaen"/>
                <w:szCs w:val="24"/>
              </w:rPr>
              <w:t xml:space="preserve">Diesel </w:t>
            </w:r>
          </w:p>
        </w:tc>
        <w:tc>
          <w:tcPr>
            <w:tcW w:w="3484" w:type="dxa"/>
            <w:tcBorders>
              <w:top w:val="single" w:sz="4" w:space="0" w:color="auto"/>
              <w:left w:val="single" w:sz="4" w:space="0" w:color="auto"/>
              <w:bottom w:val="single" w:sz="4" w:space="0" w:color="auto"/>
              <w:right w:val="single" w:sz="4" w:space="0" w:color="auto"/>
            </w:tcBorders>
          </w:tcPr>
          <w:p w:rsidR="00AC345E" w:rsidRPr="009E254B" w:rsidRDefault="00AC345E">
            <w:pPr>
              <w:rPr>
                <w:rFonts w:ascii="Sylfaen" w:hAnsi="Sylfaen"/>
                <w:szCs w:val="24"/>
              </w:rPr>
            </w:pPr>
          </w:p>
        </w:tc>
      </w:tr>
      <w:tr w:rsidR="00AC345E" w:rsidTr="00AC345E">
        <w:tc>
          <w:tcPr>
            <w:tcW w:w="331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AC345E" w:rsidRPr="008F6B71" w:rsidRDefault="00AC345E">
            <w:pPr>
              <w:rPr>
                <w:rFonts w:ascii="Sylfaen" w:hAnsi="Sylfaen"/>
                <w:szCs w:val="24"/>
              </w:rPr>
            </w:pPr>
            <w:r w:rsidRPr="008F6B71">
              <w:rPr>
                <w:rFonts w:ascii="Sylfaen" w:hAnsi="Sylfaen"/>
                <w:szCs w:val="24"/>
              </w:rPr>
              <w:t>Displacement, l</w:t>
            </w:r>
          </w:p>
        </w:tc>
        <w:tc>
          <w:tcPr>
            <w:tcW w:w="2107"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AC345E" w:rsidRPr="008F6B71" w:rsidRDefault="00AC345E">
            <w:pPr>
              <w:rPr>
                <w:rFonts w:ascii="Sylfaen" w:hAnsi="Sylfaen"/>
                <w:szCs w:val="24"/>
              </w:rPr>
            </w:pPr>
            <w:r w:rsidRPr="008F6B71">
              <w:rPr>
                <w:rFonts w:ascii="Sylfaen" w:hAnsi="Sylfaen"/>
                <w:szCs w:val="24"/>
              </w:rPr>
              <w:t>4.</w:t>
            </w:r>
            <w:r w:rsidR="00103BCD">
              <w:rPr>
                <w:rFonts w:ascii="Sylfaen" w:hAnsi="Sylfaen"/>
                <w:szCs w:val="24"/>
              </w:rPr>
              <w:t>5-5</w:t>
            </w:r>
          </w:p>
        </w:tc>
        <w:tc>
          <w:tcPr>
            <w:tcW w:w="3484" w:type="dxa"/>
            <w:tcBorders>
              <w:top w:val="single" w:sz="4" w:space="0" w:color="auto"/>
              <w:left w:val="single" w:sz="4" w:space="0" w:color="auto"/>
              <w:bottom w:val="single" w:sz="4" w:space="0" w:color="auto"/>
              <w:right w:val="single" w:sz="4" w:space="0" w:color="auto"/>
            </w:tcBorders>
          </w:tcPr>
          <w:p w:rsidR="00AC345E" w:rsidRPr="009E254B" w:rsidRDefault="00AC345E">
            <w:pPr>
              <w:rPr>
                <w:rFonts w:ascii="Sylfaen" w:hAnsi="Sylfaen"/>
                <w:szCs w:val="24"/>
              </w:rPr>
            </w:pPr>
          </w:p>
        </w:tc>
      </w:tr>
      <w:tr w:rsidR="00AC345E" w:rsidTr="00AC345E">
        <w:tc>
          <w:tcPr>
            <w:tcW w:w="331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AC345E" w:rsidRPr="008F6B71" w:rsidRDefault="00AC345E">
            <w:pPr>
              <w:rPr>
                <w:rFonts w:ascii="Sylfaen" w:hAnsi="Sylfaen"/>
                <w:szCs w:val="24"/>
              </w:rPr>
            </w:pPr>
            <w:r w:rsidRPr="008F6B71">
              <w:rPr>
                <w:rFonts w:ascii="Sylfaen" w:hAnsi="Sylfaen"/>
                <w:szCs w:val="24"/>
              </w:rPr>
              <w:t>Gross Power, kW</w:t>
            </w:r>
          </w:p>
        </w:tc>
        <w:tc>
          <w:tcPr>
            <w:tcW w:w="2107"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AC345E" w:rsidRPr="008F6B71" w:rsidRDefault="00103BCD">
            <w:pPr>
              <w:rPr>
                <w:rFonts w:ascii="Sylfaen" w:hAnsi="Sylfaen"/>
                <w:szCs w:val="24"/>
              </w:rPr>
            </w:pPr>
            <w:r>
              <w:rPr>
                <w:rFonts w:ascii="Sylfaen" w:hAnsi="Sylfaen"/>
                <w:szCs w:val="24"/>
              </w:rPr>
              <w:t>75-80</w:t>
            </w:r>
          </w:p>
        </w:tc>
        <w:tc>
          <w:tcPr>
            <w:tcW w:w="3484" w:type="dxa"/>
            <w:tcBorders>
              <w:top w:val="single" w:sz="4" w:space="0" w:color="auto"/>
              <w:left w:val="single" w:sz="4" w:space="0" w:color="auto"/>
              <w:bottom w:val="single" w:sz="4" w:space="0" w:color="auto"/>
              <w:right w:val="single" w:sz="4" w:space="0" w:color="auto"/>
            </w:tcBorders>
          </w:tcPr>
          <w:p w:rsidR="00AC345E" w:rsidRPr="009E254B" w:rsidRDefault="00AC345E">
            <w:pPr>
              <w:rPr>
                <w:rFonts w:ascii="Sylfaen" w:hAnsi="Sylfaen"/>
                <w:szCs w:val="24"/>
              </w:rPr>
            </w:pPr>
          </w:p>
        </w:tc>
      </w:tr>
      <w:tr w:rsidR="00AC345E" w:rsidTr="00AC345E">
        <w:tc>
          <w:tcPr>
            <w:tcW w:w="331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AC345E" w:rsidRPr="008F6B71" w:rsidRDefault="00AC345E">
            <w:pPr>
              <w:rPr>
                <w:rFonts w:ascii="Sylfaen" w:hAnsi="Sylfaen"/>
                <w:szCs w:val="24"/>
              </w:rPr>
            </w:pPr>
            <w:r w:rsidRPr="008F6B71">
              <w:rPr>
                <w:rFonts w:ascii="Sylfaen" w:hAnsi="Sylfaen"/>
                <w:szCs w:val="24"/>
              </w:rPr>
              <w:t>Maximum torque, Nm</w:t>
            </w:r>
          </w:p>
        </w:tc>
        <w:tc>
          <w:tcPr>
            <w:tcW w:w="2107"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AC345E" w:rsidRPr="008F6B71" w:rsidRDefault="00AC345E" w:rsidP="00103BCD">
            <w:pPr>
              <w:rPr>
                <w:rFonts w:ascii="Sylfaen" w:hAnsi="Sylfaen"/>
                <w:szCs w:val="24"/>
              </w:rPr>
            </w:pPr>
            <w:r w:rsidRPr="008F6B71">
              <w:rPr>
                <w:rFonts w:ascii="Sylfaen" w:hAnsi="Sylfaen"/>
                <w:szCs w:val="24"/>
              </w:rPr>
              <w:t>3</w:t>
            </w:r>
            <w:r w:rsidR="00103BCD">
              <w:rPr>
                <w:rFonts w:ascii="Sylfaen" w:hAnsi="Sylfaen"/>
                <w:szCs w:val="24"/>
              </w:rPr>
              <w:t>70-400</w:t>
            </w:r>
          </w:p>
        </w:tc>
        <w:tc>
          <w:tcPr>
            <w:tcW w:w="3484" w:type="dxa"/>
            <w:tcBorders>
              <w:top w:val="single" w:sz="4" w:space="0" w:color="auto"/>
              <w:left w:val="single" w:sz="4" w:space="0" w:color="auto"/>
              <w:bottom w:val="single" w:sz="4" w:space="0" w:color="auto"/>
              <w:right w:val="single" w:sz="4" w:space="0" w:color="auto"/>
            </w:tcBorders>
          </w:tcPr>
          <w:p w:rsidR="00AC345E" w:rsidRPr="009E254B" w:rsidRDefault="00AC345E">
            <w:pPr>
              <w:rPr>
                <w:rFonts w:ascii="Sylfaen" w:hAnsi="Sylfaen"/>
                <w:szCs w:val="24"/>
              </w:rPr>
            </w:pPr>
          </w:p>
        </w:tc>
      </w:tr>
      <w:tr w:rsidR="008F6B71" w:rsidTr="008F6B71">
        <w:tc>
          <w:tcPr>
            <w:tcW w:w="8910" w:type="dxa"/>
            <w:gridSpan w:val="3"/>
            <w:tcBorders>
              <w:top w:val="single" w:sz="4" w:space="0" w:color="auto"/>
              <w:left w:val="single" w:sz="4" w:space="0" w:color="auto"/>
              <w:bottom w:val="single" w:sz="4" w:space="0" w:color="auto"/>
              <w:right w:val="single" w:sz="4" w:space="0" w:color="auto"/>
            </w:tcBorders>
            <w:shd w:val="clear" w:color="auto" w:fill="FFFF00"/>
            <w:tcMar>
              <w:top w:w="120" w:type="dxa"/>
              <w:left w:w="120" w:type="dxa"/>
              <w:bottom w:w="120" w:type="dxa"/>
              <w:right w:w="120" w:type="dxa"/>
            </w:tcMar>
            <w:hideMark/>
          </w:tcPr>
          <w:p w:rsidR="008F6B71" w:rsidRPr="009E254B" w:rsidRDefault="008F6B71">
            <w:pPr>
              <w:rPr>
                <w:rStyle w:val="Strong"/>
                <w:rFonts w:ascii="Sylfaen" w:hAnsi="Sylfaen" w:cs="Helvetica"/>
                <w:szCs w:val="24"/>
              </w:rPr>
            </w:pPr>
            <w:r w:rsidRPr="008F6B71">
              <w:rPr>
                <w:rStyle w:val="Strong"/>
                <w:rFonts w:ascii="Sylfaen" w:hAnsi="Sylfaen" w:cs="Helvetica"/>
                <w:szCs w:val="24"/>
              </w:rPr>
              <w:t>Transmission</w:t>
            </w:r>
          </w:p>
        </w:tc>
      </w:tr>
      <w:tr w:rsidR="00AC345E" w:rsidTr="00AC345E">
        <w:tc>
          <w:tcPr>
            <w:tcW w:w="331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AC345E" w:rsidRPr="008F6B71" w:rsidRDefault="00AC345E">
            <w:pPr>
              <w:rPr>
                <w:rFonts w:ascii="Sylfaen" w:hAnsi="Sylfaen"/>
                <w:szCs w:val="24"/>
              </w:rPr>
            </w:pPr>
            <w:r w:rsidRPr="008F6B71">
              <w:rPr>
                <w:rFonts w:ascii="Sylfaen" w:hAnsi="Sylfaen"/>
                <w:szCs w:val="24"/>
              </w:rPr>
              <w:t>Type</w:t>
            </w:r>
          </w:p>
        </w:tc>
        <w:tc>
          <w:tcPr>
            <w:tcW w:w="2107"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AC345E" w:rsidRPr="008F6B71" w:rsidRDefault="00AC345E">
            <w:pPr>
              <w:rPr>
                <w:rFonts w:ascii="Sylfaen" w:hAnsi="Sylfaen"/>
                <w:szCs w:val="24"/>
              </w:rPr>
            </w:pPr>
            <w:r w:rsidRPr="008F6B71">
              <w:rPr>
                <w:rFonts w:ascii="Sylfaen" w:hAnsi="Sylfaen"/>
                <w:szCs w:val="24"/>
              </w:rPr>
              <w:t>Mechanical</w:t>
            </w:r>
          </w:p>
        </w:tc>
        <w:tc>
          <w:tcPr>
            <w:tcW w:w="3484" w:type="dxa"/>
            <w:tcBorders>
              <w:top w:val="single" w:sz="4" w:space="0" w:color="auto"/>
              <w:left w:val="single" w:sz="4" w:space="0" w:color="auto"/>
              <w:bottom w:val="single" w:sz="4" w:space="0" w:color="auto"/>
              <w:right w:val="single" w:sz="4" w:space="0" w:color="auto"/>
            </w:tcBorders>
          </w:tcPr>
          <w:p w:rsidR="00AC345E" w:rsidRPr="009E254B" w:rsidRDefault="00AC345E">
            <w:pPr>
              <w:rPr>
                <w:rFonts w:ascii="Sylfaen" w:hAnsi="Sylfaen"/>
                <w:szCs w:val="24"/>
              </w:rPr>
            </w:pPr>
          </w:p>
        </w:tc>
      </w:tr>
      <w:tr w:rsidR="00AC345E" w:rsidTr="00AC345E">
        <w:tc>
          <w:tcPr>
            <w:tcW w:w="331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AC345E" w:rsidRPr="008F6B71" w:rsidRDefault="00AC345E">
            <w:pPr>
              <w:rPr>
                <w:rFonts w:ascii="Sylfaen" w:hAnsi="Sylfaen"/>
                <w:szCs w:val="24"/>
              </w:rPr>
            </w:pPr>
            <w:r w:rsidRPr="008F6B71">
              <w:rPr>
                <w:rFonts w:ascii="Sylfaen" w:hAnsi="Sylfaen"/>
                <w:szCs w:val="24"/>
              </w:rPr>
              <w:t>Number of gears (front/rear)</w:t>
            </w:r>
          </w:p>
        </w:tc>
        <w:tc>
          <w:tcPr>
            <w:tcW w:w="2107"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AC345E" w:rsidRPr="008F6B71" w:rsidRDefault="00AC345E">
            <w:pPr>
              <w:rPr>
                <w:rFonts w:ascii="Sylfaen" w:hAnsi="Sylfaen"/>
                <w:szCs w:val="24"/>
              </w:rPr>
            </w:pPr>
            <w:r w:rsidRPr="008F6B71">
              <w:rPr>
                <w:rFonts w:ascii="Sylfaen" w:hAnsi="Sylfaen"/>
                <w:szCs w:val="24"/>
              </w:rPr>
              <w:t>18/4</w:t>
            </w:r>
          </w:p>
        </w:tc>
        <w:tc>
          <w:tcPr>
            <w:tcW w:w="3484" w:type="dxa"/>
            <w:tcBorders>
              <w:top w:val="single" w:sz="4" w:space="0" w:color="auto"/>
              <w:left w:val="single" w:sz="4" w:space="0" w:color="auto"/>
              <w:bottom w:val="single" w:sz="4" w:space="0" w:color="auto"/>
              <w:right w:val="single" w:sz="4" w:space="0" w:color="auto"/>
            </w:tcBorders>
          </w:tcPr>
          <w:p w:rsidR="00AC345E" w:rsidRPr="009E254B" w:rsidRDefault="00AC345E">
            <w:pPr>
              <w:rPr>
                <w:rFonts w:ascii="Sylfaen" w:hAnsi="Sylfaen"/>
                <w:szCs w:val="24"/>
              </w:rPr>
            </w:pPr>
          </w:p>
        </w:tc>
      </w:tr>
      <w:tr w:rsidR="00AC345E" w:rsidTr="00AC345E">
        <w:tc>
          <w:tcPr>
            <w:tcW w:w="331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AC345E" w:rsidRPr="008F6B71" w:rsidRDefault="00AC345E">
            <w:pPr>
              <w:rPr>
                <w:rFonts w:ascii="Sylfaen" w:hAnsi="Sylfaen"/>
                <w:szCs w:val="24"/>
              </w:rPr>
            </w:pPr>
            <w:r w:rsidRPr="008F6B71">
              <w:rPr>
                <w:rFonts w:ascii="Sylfaen" w:hAnsi="Sylfaen"/>
                <w:szCs w:val="24"/>
              </w:rPr>
              <w:t>Axle configuration</w:t>
            </w:r>
          </w:p>
        </w:tc>
        <w:tc>
          <w:tcPr>
            <w:tcW w:w="2107"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AC345E" w:rsidRPr="008F6B71" w:rsidRDefault="00AC345E">
            <w:pPr>
              <w:rPr>
                <w:rFonts w:ascii="Sylfaen" w:hAnsi="Sylfaen"/>
                <w:szCs w:val="24"/>
              </w:rPr>
            </w:pPr>
            <w:r w:rsidRPr="008F6B71">
              <w:rPr>
                <w:rFonts w:ascii="Sylfaen" w:hAnsi="Sylfaen"/>
                <w:szCs w:val="24"/>
              </w:rPr>
              <w:t>1×2×3</w:t>
            </w:r>
          </w:p>
        </w:tc>
        <w:tc>
          <w:tcPr>
            <w:tcW w:w="3484" w:type="dxa"/>
            <w:tcBorders>
              <w:top w:val="single" w:sz="4" w:space="0" w:color="auto"/>
              <w:left w:val="single" w:sz="4" w:space="0" w:color="auto"/>
              <w:bottom w:val="single" w:sz="4" w:space="0" w:color="auto"/>
              <w:right w:val="single" w:sz="4" w:space="0" w:color="auto"/>
            </w:tcBorders>
          </w:tcPr>
          <w:p w:rsidR="00AC345E" w:rsidRPr="009E254B" w:rsidRDefault="00AC345E">
            <w:pPr>
              <w:rPr>
                <w:rFonts w:ascii="Sylfaen" w:hAnsi="Sylfaen"/>
                <w:szCs w:val="24"/>
              </w:rPr>
            </w:pPr>
          </w:p>
        </w:tc>
      </w:tr>
      <w:tr w:rsidR="00AC345E" w:rsidTr="008F6B71">
        <w:tc>
          <w:tcPr>
            <w:tcW w:w="8910" w:type="dxa"/>
            <w:gridSpan w:val="3"/>
            <w:tcBorders>
              <w:top w:val="single" w:sz="4" w:space="0" w:color="auto"/>
              <w:left w:val="single" w:sz="4" w:space="0" w:color="auto"/>
              <w:bottom w:val="single" w:sz="4" w:space="0" w:color="auto"/>
              <w:right w:val="single" w:sz="4" w:space="0" w:color="auto"/>
            </w:tcBorders>
            <w:shd w:val="clear" w:color="auto" w:fill="FFFF00"/>
            <w:tcMar>
              <w:top w:w="120" w:type="dxa"/>
              <w:left w:w="120" w:type="dxa"/>
              <w:bottom w:w="120" w:type="dxa"/>
              <w:right w:w="120" w:type="dxa"/>
            </w:tcMar>
            <w:hideMark/>
          </w:tcPr>
          <w:p w:rsidR="00AC345E" w:rsidRPr="008F6B71" w:rsidRDefault="00AC345E">
            <w:pPr>
              <w:rPr>
                <w:rStyle w:val="Strong"/>
                <w:rFonts w:ascii="Sylfaen" w:hAnsi="Sylfaen" w:cs="Helvetica"/>
                <w:szCs w:val="24"/>
              </w:rPr>
            </w:pPr>
            <w:r w:rsidRPr="008F6B71">
              <w:rPr>
                <w:rStyle w:val="Strong"/>
                <w:rFonts w:ascii="Sylfaen" w:hAnsi="Sylfaen" w:cs="Helvetica"/>
                <w:szCs w:val="24"/>
              </w:rPr>
              <w:t>Axles</w:t>
            </w:r>
          </w:p>
        </w:tc>
      </w:tr>
      <w:tr w:rsidR="00AC345E" w:rsidTr="00AC345E">
        <w:tc>
          <w:tcPr>
            <w:tcW w:w="331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AC345E" w:rsidRPr="008F6B71" w:rsidRDefault="00AC345E">
            <w:pPr>
              <w:rPr>
                <w:rFonts w:ascii="Sylfaen" w:hAnsi="Sylfaen"/>
                <w:szCs w:val="24"/>
              </w:rPr>
            </w:pPr>
            <w:r w:rsidRPr="008F6B71">
              <w:rPr>
                <w:rFonts w:ascii="Sylfaen" w:hAnsi="Sylfaen"/>
                <w:szCs w:val="24"/>
              </w:rPr>
              <w:t xml:space="preserve">Ground </w:t>
            </w:r>
            <w:r w:rsidR="00783014" w:rsidRPr="008F6B71">
              <w:rPr>
                <w:rFonts w:ascii="Sylfaen" w:hAnsi="Sylfaen"/>
                <w:szCs w:val="24"/>
              </w:rPr>
              <w:t>clearance</w:t>
            </w:r>
            <w:r w:rsidRPr="008F6B71">
              <w:rPr>
                <w:rFonts w:ascii="Sylfaen" w:hAnsi="Sylfaen"/>
                <w:szCs w:val="24"/>
              </w:rPr>
              <w:t>, mm</w:t>
            </w:r>
          </w:p>
        </w:tc>
        <w:tc>
          <w:tcPr>
            <w:tcW w:w="2107"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AC345E" w:rsidRPr="008F6B71" w:rsidRDefault="007D02CD" w:rsidP="007D02CD">
            <w:pPr>
              <w:rPr>
                <w:rFonts w:ascii="Sylfaen" w:hAnsi="Sylfaen"/>
                <w:szCs w:val="24"/>
              </w:rPr>
            </w:pPr>
            <w:r>
              <w:rPr>
                <w:rFonts w:ascii="Sylfaen" w:hAnsi="Sylfaen"/>
                <w:szCs w:val="24"/>
              </w:rPr>
              <w:t>Min 400</w:t>
            </w:r>
          </w:p>
        </w:tc>
        <w:tc>
          <w:tcPr>
            <w:tcW w:w="3484" w:type="dxa"/>
            <w:tcBorders>
              <w:top w:val="single" w:sz="4" w:space="0" w:color="auto"/>
              <w:left w:val="single" w:sz="4" w:space="0" w:color="auto"/>
              <w:bottom w:val="single" w:sz="4" w:space="0" w:color="auto"/>
              <w:right w:val="single" w:sz="4" w:space="0" w:color="auto"/>
            </w:tcBorders>
          </w:tcPr>
          <w:p w:rsidR="00AC345E" w:rsidRPr="009E254B" w:rsidRDefault="00AC345E">
            <w:pPr>
              <w:rPr>
                <w:rFonts w:ascii="Sylfaen" w:hAnsi="Sylfaen"/>
                <w:szCs w:val="24"/>
              </w:rPr>
            </w:pPr>
          </w:p>
        </w:tc>
      </w:tr>
      <w:tr w:rsidR="00AC345E" w:rsidTr="008F6B71">
        <w:tc>
          <w:tcPr>
            <w:tcW w:w="8910" w:type="dxa"/>
            <w:gridSpan w:val="3"/>
            <w:tcBorders>
              <w:top w:val="single" w:sz="4" w:space="0" w:color="auto"/>
              <w:left w:val="single" w:sz="4" w:space="0" w:color="auto"/>
              <w:bottom w:val="single" w:sz="4" w:space="0" w:color="auto"/>
              <w:right w:val="single" w:sz="4" w:space="0" w:color="auto"/>
            </w:tcBorders>
            <w:shd w:val="clear" w:color="auto" w:fill="FFFF00"/>
            <w:tcMar>
              <w:top w:w="120" w:type="dxa"/>
              <w:left w:w="120" w:type="dxa"/>
              <w:bottom w:w="120" w:type="dxa"/>
              <w:right w:w="120" w:type="dxa"/>
            </w:tcMar>
            <w:hideMark/>
          </w:tcPr>
          <w:p w:rsidR="00AC345E" w:rsidRPr="008F6B71" w:rsidRDefault="00AC345E">
            <w:pPr>
              <w:rPr>
                <w:rStyle w:val="Strong"/>
                <w:rFonts w:ascii="Sylfaen" w:hAnsi="Sylfaen" w:cs="Helvetica"/>
                <w:szCs w:val="24"/>
              </w:rPr>
            </w:pPr>
            <w:r w:rsidRPr="008F6B71">
              <w:rPr>
                <w:rStyle w:val="Strong"/>
                <w:rFonts w:ascii="Sylfaen" w:hAnsi="Sylfaen" w:cs="Helvetica"/>
                <w:szCs w:val="24"/>
              </w:rPr>
              <w:t>Steering</w:t>
            </w:r>
          </w:p>
        </w:tc>
      </w:tr>
      <w:tr w:rsidR="00AC345E" w:rsidTr="00AC345E">
        <w:tc>
          <w:tcPr>
            <w:tcW w:w="331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AC345E" w:rsidRPr="008F6B71" w:rsidRDefault="00AC345E">
            <w:pPr>
              <w:rPr>
                <w:rFonts w:ascii="Sylfaen" w:hAnsi="Sylfaen"/>
                <w:szCs w:val="24"/>
              </w:rPr>
            </w:pPr>
            <w:r w:rsidRPr="008F6B71">
              <w:rPr>
                <w:rFonts w:ascii="Sylfaen" w:hAnsi="Sylfaen"/>
                <w:szCs w:val="24"/>
              </w:rPr>
              <w:t>Type</w:t>
            </w:r>
          </w:p>
        </w:tc>
        <w:tc>
          <w:tcPr>
            <w:tcW w:w="2107"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AC345E" w:rsidRPr="008F6B71" w:rsidRDefault="00AC345E">
            <w:pPr>
              <w:rPr>
                <w:rFonts w:ascii="Sylfaen" w:hAnsi="Sylfaen"/>
                <w:szCs w:val="24"/>
              </w:rPr>
            </w:pPr>
            <w:r w:rsidRPr="008F6B71">
              <w:rPr>
                <w:rFonts w:ascii="Sylfaen" w:hAnsi="Sylfaen"/>
                <w:szCs w:val="24"/>
              </w:rPr>
              <w:t>Hydrostatic</w:t>
            </w:r>
          </w:p>
        </w:tc>
        <w:tc>
          <w:tcPr>
            <w:tcW w:w="3484" w:type="dxa"/>
            <w:tcBorders>
              <w:top w:val="single" w:sz="4" w:space="0" w:color="auto"/>
              <w:left w:val="single" w:sz="4" w:space="0" w:color="auto"/>
              <w:bottom w:val="single" w:sz="4" w:space="0" w:color="auto"/>
              <w:right w:val="single" w:sz="4" w:space="0" w:color="auto"/>
            </w:tcBorders>
          </w:tcPr>
          <w:p w:rsidR="00AC345E" w:rsidRPr="009E254B" w:rsidRDefault="00AC345E">
            <w:pPr>
              <w:rPr>
                <w:rFonts w:ascii="Sylfaen" w:hAnsi="Sylfaen"/>
                <w:szCs w:val="24"/>
              </w:rPr>
            </w:pPr>
          </w:p>
        </w:tc>
      </w:tr>
      <w:tr w:rsidR="00AC345E" w:rsidTr="00AC345E">
        <w:tc>
          <w:tcPr>
            <w:tcW w:w="331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AC345E" w:rsidRPr="008F6B71" w:rsidRDefault="00AC345E">
            <w:pPr>
              <w:rPr>
                <w:rFonts w:ascii="Sylfaen" w:hAnsi="Sylfaen"/>
                <w:szCs w:val="24"/>
              </w:rPr>
            </w:pPr>
            <w:r w:rsidRPr="008F6B71">
              <w:rPr>
                <w:rFonts w:ascii="Sylfaen" w:hAnsi="Sylfaen"/>
                <w:szCs w:val="24"/>
              </w:rPr>
              <w:lastRenderedPageBreak/>
              <w:t>Minimum turning radius, mm</w:t>
            </w:r>
          </w:p>
        </w:tc>
        <w:tc>
          <w:tcPr>
            <w:tcW w:w="2107"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AC345E" w:rsidRPr="008F6B71" w:rsidRDefault="00AC345E">
            <w:pPr>
              <w:rPr>
                <w:rFonts w:ascii="Sylfaen" w:hAnsi="Sylfaen"/>
                <w:szCs w:val="24"/>
              </w:rPr>
            </w:pPr>
            <w:r w:rsidRPr="008F6B71">
              <w:rPr>
                <w:rFonts w:ascii="Sylfaen" w:hAnsi="Sylfaen"/>
                <w:szCs w:val="24"/>
              </w:rPr>
              <w:t>5</w:t>
            </w:r>
            <w:r w:rsidR="00103BCD">
              <w:rPr>
                <w:rFonts w:ascii="Sylfaen" w:hAnsi="Sylfaen"/>
                <w:szCs w:val="24"/>
              </w:rPr>
              <w:t>400-5600</w:t>
            </w:r>
          </w:p>
        </w:tc>
        <w:tc>
          <w:tcPr>
            <w:tcW w:w="3484" w:type="dxa"/>
            <w:tcBorders>
              <w:top w:val="single" w:sz="4" w:space="0" w:color="auto"/>
              <w:left w:val="single" w:sz="4" w:space="0" w:color="auto"/>
              <w:bottom w:val="single" w:sz="4" w:space="0" w:color="auto"/>
              <w:right w:val="single" w:sz="4" w:space="0" w:color="auto"/>
            </w:tcBorders>
          </w:tcPr>
          <w:p w:rsidR="00AC345E" w:rsidRPr="009E254B" w:rsidRDefault="00AC345E">
            <w:pPr>
              <w:rPr>
                <w:rFonts w:ascii="Sylfaen" w:hAnsi="Sylfaen"/>
                <w:szCs w:val="24"/>
              </w:rPr>
            </w:pPr>
          </w:p>
        </w:tc>
      </w:tr>
      <w:tr w:rsidR="008F6B71" w:rsidTr="008F6B71">
        <w:tc>
          <w:tcPr>
            <w:tcW w:w="8910" w:type="dxa"/>
            <w:gridSpan w:val="3"/>
            <w:tcBorders>
              <w:top w:val="single" w:sz="4" w:space="0" w:color="auto"/>
              <w:left w:val="single" w:sz="4" w:space="0" w:color="auto"/>
              <w:bottom w:val="single" w:sz="4" w:space="0" w:color="auto"/>
              <w:right w:val="single" w:sz="4" w:space="0" w:color="auto"/>
            </w:tcBorders>
            <w:shd w:val="clear" w:color="auto" w:fill="FFFF00"/>
            <w:tcMar>
              <w:top w:w="120" w:type="dxa"/>
              <w:left w:w="120" w:type="dxa"/>
              <w:bottom w:w="120" w:type="dxa"/>
              <w:right w:w="120" w:type="dxa"/>
            </w:tcMar>
            <w:hideMark/>
          </w:tcPr>
          <w:p w:rsidR="008F6B71" w:rsidRPr="008F6B71" w:rsidRDefault="008F6B71">
            <w:pPr>
              <w:rPr>
                <w:rStyle w:val="Strong"/>
                <w:rFonts w:ascii="Sylfaen" w:hAnsi="Sylfaen" w:cs="Helvetica"/>
                <w:szCs w:val="24"/>
              </w:rPr>
            </w:pPr>
            <w:r w:rsidRPr="008F6B71">
              <w:rPr>
                <w:rStyle w:val="Strong"/>
                <w:rFonts w:ascii="Sylfaen" w:hAnsi="Sylfaen" w:cs="Helvetica"/>
                <w:szCs w:val="24"/>
              </w:rPr>
              <w:t>Moldboard</w:t>
            </w:r>
          </w:p>
        </w:tc>
      </w:tr>
      <w:tr w:rsidR="00AC345E" w:rsidTr="00AC345E">
        <w:tc>
          <w:tcPr>
            <w:tcW w:w="331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AC345E" w:rsidRPr="008F6B71" w:rsidRDefault="00AC345E">
            <w:pPr>
              <w:rPr>
                <w:rFonts w:ascii="Sylfaen" w:hAnsi="Sylfaen"/>
                <w:szCs w:val="24"/>
              </w:rPr>
            </w:pPr>
            <w:r w:rsidRPr="008F6B71">
              <w:rPr>
                <w:rFonts w:ascii="Sylfaen" w:hAnsi="Sylfaen"/>
                <w:szCs w:val="24"/>
              </w:rPr>
              <w:t>Type</w:t>
            </w:r>
          </w:p>
        </w:tc>
        <w:tc>
          <w:tcPr>
            <w:tcW w:w="2107"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AC345E" w:rsidRPr="008F6B71" w:rsidRDefault="000A52C7">
            <w:pPr>
              <w:rPr>
                <w:rFonts w:ascii="Sylfaen" w:hAnsi="Sylfaen"/>
                <w:szCs w:val="24"/>
              </w:rPr>
            </w:pPr>
            <w:r>
              <w:rPr>
                <w:rFonts w:ascii="Sylfaen" w:hAnsi="Sylfaen"/>
                <w:szCs w:val="24"/>
              </w:rPr>
              <w:t>T</w:t>
            </w:r>
            <w:r w:rsidR="00481268">
              <w:rPr>
                <w:rFonts w:ascii="Sylfaen" w:hAnsi="Sylfaen"/>
                <w:szCs w:val="24"/>
              </w:rPr>
              <w:t>urning</w:t>
            </w:r>
          </w:p>
        </w:tc>
        <w:tc>
          <w:tcPr>
            <w:tcW w:w="3484" w:type="dxa"/>
            <w:tcBorders>
              <w:top w:val="single" w:sz="4" w:space="0" w:color="auto"/>
              <w:left w:val="single" w:sz="4" w:space="0" w:color="auto"/>
              <w:bottom w:val="single" w:sz="4" w:space="0" w:color="auto"/>
              <w:right w:val="single" w:sz="4" w:space="0" w:color="auto"/>
            </w:tcBorders>
          </w:tcPr>
          <w:p w:rsidR="00AC345E" w:rsidRPr="009E254B" w:rsidRDefault="00AC345E">
            <w:pPr>
              <w:rPr>
                <w:rFonts w:ascii="Sylfaen" w:hAnsi="Sylfaen"/>
                <w:szCs w:val="24"/>
              </w:rPr>
            </w:pPr>
          </w:p>
        </w:tc>
      </w:tr>
      <w:tr w:rsidR="00AC345E" w:rsidTr="00AC345E">
        <w:tc>
          <w:tcPr>
            <w:tcW w:w="331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AC345E" w:rsidRPr="008F6B71" w:rsidRDefault="00AC345E">
            <w:pPr>
              <w:rPr>
                <w:rFonts w:ascii="Sylfaen" w:hAnsi="Sylfaen"/>
                <w:szCs w:val="24"/>
              </w:rPr>
            </w:pPr>
            <w:r w:rsidRPr="008F6B71">
              <w:rPr>
                <w:rFonts w:ascii="Sylfaen" w:hAnsi="Sylfaen"/>
                <w:szCs w:val="24"/>
              </w:rPr>
              <w:t>Dimensions (L×W×H), mm</w:t>
            </w:r>
          </w:p>
        </w:tc>
        <w:tc>
          <w:tcPr>
            <w:tcW w:w="2107"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AC345E" w:rsidRPr="008F6B71" w:rsidRDefault="000A52C7">
            <w:pPr>
              <w:rPr>
                <w:rFonts w:ascii="Sylfaen" w:hAnsi="Sylfaen"/>
                <w:szCs w:val="24"/>
              </w:rPr>
            </w:pPr>
            <w:r>
              <w:rPr>
                <w:rFonts w:ascii="Sylfaen" w:hAnsi="Sylfaen"/>
                <w:szCs w:val="24"/>
              </w:rPr>
              <w:t>S</w:t>
            </w:r>
            <w:r w:rsidR="00481268">
              <w:rPr>
                <w:rFonts w:ascii="Sylfaen" w:hAnsi="Sylfaen"/>
                <w:szCs w:val="24"/>
              </w:rPr>
              <w:t xml:space="preserve">tandard </w:t>
            </w:r>
          </w:p>
        </w:tc>
        <w:tc>
          <w:tcPr>
            <w:tcW w:w="3484" w:type="dxa"/>
            <w:tcBorders>
              <w:top w:val="single" w:sz="4" w:space="0" w:color="auto"/>
              <w:left w:val="single" w:sz="4" w:space="0" w:color="auto"/>
              <w:bottom w:val="single" w:sz="4" w:space="0" w:color="auto"/>
              <w:right w:val="single" w:sz="4" w:space="0" w:color="auto"/>
            </w:tcBorders>
          </w:tcPr>
          <w:p w:rsidR="00AC345E" w:rsidRPr="009E254B" w:rsidRDefault="00AC345E">
            <w:pPr>
              <w:rPr>
                <w:rFonts w:ascii="Sylfaen" w:hAnsi="Sylfaen"/>
                <w:szCs w:val="24"/>
              </w:rPr>
            </w:pPr>
          </w:p>
        </w:tc>
      </w:tr>
      <w:tr w:rsidR="00AC345E" w:rsidTr="00AC345E">
        <w:tc>
          <w:tcPr>
            <w:tcW w:w="331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AC345E" w:rsidRPr="008F6B71" w:rsidRDefault="00AC345E">
            <w:pPr>
              <w:rPr>
                <w:rFonts w:ascii="Sylfaen" w:hAnsi="Sylfaen"/>
                <w:szCs w:val="24"/>
              </w:rPr>
            </w:pPr>
            <w:r w:rsidRPr="008F6B71">
              <w:rPr>
                <w:rFonts w:ascii="Sylfaen" w:hAnsi="Sylfaen"/>
                <w:szCs w:val="24"/>
              </w:rPr>
              <w:t xml:space="preserve">Length of </w:t>
            </w:r>
            <w:proofErr w:type="spellStart"/>
            <w:r w:rsidRPr="008F6B71">
              <w:rPr>
                <w:rFonts w:ascii="Sylfaen" w:hAnsi="Sylfaen"/>
                <w:szCs w:val="24"/>
              </w:rPr>
              <w:t>buldozer</w:t>
            </w:r>
            <w:proofErr w:type="spellEnd"/>
            <w:r w:rsidRPr="008F6B71">
              <w:rPr>
                <w:rFonts w:ascii="Sylfaen" w:hAnsi="Sylfaen"/>
                <w:szCs w:val="24"/>
              </w:rPr>
              <w:t xml:space="preserve"> moldboard, mm</w:t>
            </w:r>
          </w:p>
        </w:tc>
        <w:tc>
          <w:tcPr>
            <w:tcW w:w="2107"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AC345E" w:rsidRPr="008F6B71" w:rsidRDefault="000A52C7" w:rsidP="007D02CD">
            <w:pPr>
              <w:rPr>
                <w:rFonts w:ascii="Sylfaen" w:hAnsi="Sylfaen"/>
                <w:szCs w:val="24"/>
              </w:rPr>
            </w:pPr>
            <w:r>
              <w:rPr>
                <w:rFonts w:ascii="Sylfaen" w:hAnsi="Sylfaen"/>
                <w:szCs w:val="24"/>
              </w:rPr>
              <w:t>M</w:t>
            </w:r>
            <w:r w:rsidR="007D02CD">
              <w:rPr>
                <w:rFonts w:ascii="Sylfaen" w:hAnsi="Sylfaen"/>
                <w:szCs w:val="24"/>
              </w:rPr>
              <w:t>ax 2800</w:t>
            </w:r>
          </w:p>
        </w:tc>
        <w:tc>
          <w:tcPr>
            <w:tcW w:w="3484" w:type="dxa"/>
            <w:tcBorders>
              <w:top w:val="single" w:sz="4" w:space="0" w:color="auto"/>
              <w:left w:val="single" w:sz="4" w:space="0" w:color="auto"/>
              <w:bottom w:val="single" w:sz="4" w:space="0" w:color="auto"/>
              <w:right w:val="single" w:sz="4" w:space="0" w:color="auto"/>
            </w:tcBorders>
          </w:tcPr>
          <w:p w:rsidR="00AC345E" w:rsidRPr="009E254B" w:rsidRDefault="00AC345E">
            <w:pPr>
              <w:rPr>
                <w:rFonts w:ascii="Sylfaen" w:hAnsi="Sylfaen"/>
                <w:szCs w:val="24"/>
              </w:rPr>
            </w:pPr>
          </w:p>
        </w:tc>
      </w:tr>
      <w:tr w:rsidR="00AC345E" w:rsidTr="00AC345E">
        <w:tc>
          <w:tcPr>
            <w:tcW w:w="331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AC345E" w:rsidRPr="008F6B71" w:rsidRDefault="00AC345E">
            <w:pPr>
              <w:rPr>
                <w:rFonts w:ascii="Sylfaen" w:hAnsi="Sylfaen"/>
                <w:szCs w:val="24"/>
              </w:rPr>
            </w:pPr>
            <w:r w:rsidRPr="008F6B71">
              <w:rPr>
                <w:rFonts w:ascii="Sylfaen" w:hAnsi="Sylfaen"/>
                <w:szCs w:val="24"/>
              </w:rPr>
              <w:t>Blade ground clearance, mm</w:t>
            </w:r>
          </w:p>
        </w:tc>
        <w:tc>
          <w:tcPr>
            <w:tcW w:w="2107"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AC345E" w:rsidRPr="008F6B71" w:rsidRDefault="007D02CD">
            <w:pPr>
              <w:rPr>
                <w:rFonts w:ascii="Sylfaen" w:hAnsi="Sylfaen"/>
                <w:szCs w:val="24"/>
              </w:rPr>
            </w:pPr>
            <w:r>
              <w:rPr>
                <w:rFonts w:ascii="Sylfaen" w:hAnsi="Sylfaen"/>
                <w:szCs w:val="24"/>
              </w:rPr>
              <w:t>Min 300</w:t>
            </w:r>
          </w:p>
        </w:tc>
        <w:tc>
          <w:tcPr>
            <w:tcW w:w="3484" w:type="dxa"/>
            <w:tcBorders>
              <w:top w:val="single" w:sz="4" w:space="0" w:color="auto"/>
              <w:left w:val="single" w:sz="4" w:space="0" w:color="auto"/>
              <w:bottom w:val="single" w:sz="4" w:space="0" w:color="auto"/>
              <w:right w:val="single" w:sz="4" w:space="0" w:color="auto"/>
            </w:tcBorders>
          </w:tcPr>
          <w:p w:rsidR="00AC345E" w:rsidRPr="009E254B" w:rsidRDefault="00AC345E">
            <w:pPr>
              <w:rPr>
                <w:rFonts w:ascii="Sylfaen" w:hAnsi="Sylfaen"/>
                <w:szCs w:val="24"/>
              </w:rPr>
            </w:pPr>
          </w:p>
        </w:tc>
      </w:tr>
      <w:tr w:rsidR="00AC345E" w:rsidTr="008F6B71">
        <w:tc>
          <w:tcPr>
            <w:tcW w:w="8910" w:type="dxa"/>
            <w:gridSpan w:val="3"/>
            <w:tcBorders>
              <w:top w:val="single" w:sz="4" w:space="0" w:color="auto"/>
              <w:left w:val="single" w:sz="4" w:space="0" w:color="auto"/>
              <w:bottom w:val="single" w:sz="4" w:space="0" w:color="auto"/>
              <w:right w:val="single" w:sz="4" w:space="0" w:color="auto"/>
            </w:tcBorders>
            <w:shd w:val="clear" w:color="auto" w:fill="FFFF00"/>
            <w:tcMar>
              <w:top w:w="120" w:type="dxa"/>
              <w:left w:w="120" w:type="dxa"/>
              <w:bottom w:w="120" w:type="dxa"/>
              <w:right w:w="120" w:type="dxa"/>
            </w:tcMar>
            <w:hideMark/>
          </w:tcPr>
          <w:p w:rsidR="00AC345E" w:rsidRPr="008F6B71" w:rsidRDefault="00AC345E">
            <w:pPr>
              <w:rPr>
                <w:rStyle w:val="Strong"/>
                <w:rFonts w:ascii="Sylfaen" w:hAnsi="Sylfaen" w:cs="Helvetica"/>
                <w:szCs w:val="24"/>
              </w:rPr>
            </w:pPr>
            <w:r w:rsidRPr="008F6B71">
              <w:rPr>
                <w:rStyle w:val="Strong"/>
                <w:rFonts w:ascii="Sylfaen" w:hAnsi="Sylfaen" w:cs="Helvetica"/>
                <w:szCs w:val="24"/>
              </w:rPr>
              <w:t>Overall dimensions</w:t>
            </w:r>
          </w:p>
        </w:tc>
      </w:tr>
      <w:tr w:rsidR="00AC345E" w:rsidTr="00AC345E">
        <w:tc>
          <w:tcPr>
            <w:tcW w:w="331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AC345E" w:rsidRPr="008F6B71" w:rsidRDefault="00AC345E">
            <w:pPr>
              <w:rPr>
                <w:rFonts w:ascii="Sylfaen" w:hAnsi="Sylfaen"/>
                <w:szCs w:val="24"/>
              </w:rPr>
            </w:pPr>
            <w:r w:rsidRPr="008F6B71">
              <w:rPr>
                <w:rFonts w:ascii="Sylfaen" w:hAnsi="Sylfaen"/>
                <w:szCs w:val="24"/>
              </w:rPr>
              <w:t>Length, mm</w:t>
            </w:r>
          </w:p>
        </w:tc>
        <w:tc>
          <w:tcPr>
            <w:tcW w:w="2107"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AC345E" w:rsidRPr="008F6B71" w:rsidRDefault="007D02CD">
            <w:pPr>
              <w:rPr>
                <w:rFonts w:ascii="Sylfaen" w:hAnsi="Sylfaen"/>
                <w:szCs w:val="24"/>
              </w:rPr>
            </w:pPr>
            <w:r>
              <w:rPr>
                <w:rFonts w:ascii="Sylfaen" w:hAnsi="Sylfaen"/>
                <w:szCs w:val="24"/>
              </w:rPr>
              <w:t>Max 8000</w:t>
            </w:r>
          </w:p>
        </w:tc>
        <w:tc>
          <w:tcPr>
            <w:tcW w:w="3484" w:type="dxa"/>
            <w:tcBorders>
              <w:top w:val="single" w:sz="4" w:space="0" w:color="auto"/>
              <w:left w:val="single" w:sz="4" w:space="0" w:color="auto"/>
              <w:bottom w:val="single" w:sz="4" w:space="0" w:color="auto"/>
              <w:right w:val="single" w:sz="4" w:space="0" w:color="auto"/>
            </w:tcBorders>
          </w:tcPr>
          <w:p w:rsidR="00AC345E" w:rsidRPr="009E254B" w:rsidRDefault="00AC345E">
            <w:pPr>
              <w:rPr>
                <w:rFonts w:ascii="Sylfaen" w:hAnsi="Sylfaen"/>
                <w:szCs w:val="24"/>
              </w:rPr>
            </w:pPr>
          </w:p>
        </w:tc>
      </w:tr>
      <w:tr w:rsidR="00AC345E" w:rsidTr="00AC345E">
        <w:tc>
          <w:tcPr>
            <w:tcW w:w="331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AC345E" w:rsidRPr="008F6B71" w:rsidRDefault="00AC345E">
            <w:pPr>
              <w:rPr>
                <w:rFonts w:ascii="Sylfaen" w:hAnsi="Sylfaen"/>
                <w:szCs w:val="24"/>
              </w:rPr>
            </w:pPr>
            <w:r w:rsidRPr="008F6B71">
              <w:rPr>
                <w:rFonts w:ascii="Sylfaen" w:hAnsi="Sylfaen"/>
                <w:szCs w:val="24"/>
              </w:rPr>
              <w:t>Width, mm</w:t>
            </w:r>
          </w:p>
        </w:tc>
        <w:tc>
          <w:tcPr>
            <w:tcW w:w="2107"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AC345E" w:rsidRPr="008F6B71" w:rsidRDefault="007D02CD">
            <w:pPr>
              <w:rPr>
                <w:rFonts w:ascii="Sylfaen" w:hAnsi="Sylfaen"/>
                <w:szCs w:val="24"/>
              </w:rPr>
            </w:pPr>
            <w:r>
              <w:rPr>
                <w:rFonts w:ascii="Sylfaen" w:hAnsi="Sylfaen"/>
                <w:szCs w:val="24"/>
              </w:rPr>
              <w:t>max 2600</w:t>
            </w:r>
          </w:p>
        </w:tc>
        <w:tc>
          <w:tcPr>
            <w:tcW w:w="3484" w:type="dxa"/>
            <w:tcBorders>
              <w:top w:val="single" w:sz="4" w:space="0" w:color="auto"/>
              <w:left w:val="single" w:sz="4" w:space="0" w:color="auto"/>
              <w:bottom w:val="single" w:sz="4" w:space="0" w:color="auto"/>
              <w:right w:val="single" w:sz="4" w:space="0" w:color="auto"/>
            </w:tcBorders>
          </w:tcPr>
          <w:p w:rsidR="00AC345E" w:rsidRPr="009E254B" w:rsidRDefault="00AC345E">
            <w:pPr>
              <w:rPr>
                <w:rFonts w:ascii="Sylfaen" w:hAnsi="Sylfaen"/>
                <w:szCs w:val="24"/>
              </w:rPr>
            </w:pPr>
          </w:p>
        </w:tc>
      </w:tr>
      <w:tr w:rsidR="00AC345E" w:rsidTr="00AC345E">
        <w:tc>
          <w:tcPr>
            <w:tcW w:w="331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AC345E" w:rsidRPr="008F6B71" w:rsidRDefault="00AC345E">
            <w:pPr>
              <w:rPr>
                <w:rFonts w:ascii="Sylfaen" w:hAnsi="Sylfaen"/>
                <w:szCs w:val="24"/>
              </w:rPr>
            </w:pPr>
            <w:r w:rsidRPr="008F6B71">
              <w:rPr>
                <w:rFonts w:ascii="Sylfaen" w:hAnsi="Sylfaen"/>
                <w:szCs w:val="24"/>
              </w:rPr>
              <w:t>Height, mm</w:t>
            </w:r>
          </w:p>
        </w:tc>
        <w:tc>
          <w:tcPr>
            <w:tcW w:w="2107"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AC345E" w:rsidRPr="008F6B71" w:rsidRDefault="007D02CD">
            <w:pPr>
              <w:rPr>
                <w:rFonts w:ascii="Sylfaen" w:hAnsi="Sylfaen"/>
                <w:szCs w:val="24"/>
              </w:rPr>
            </w:pPr>
            <w:r>
              <w:rPr>
                <w:rFonts w:ascii="Sylfaen" w:hAnsi="Sylfaen"/>
                <w:szCs w:val="24"/>
              </w:rPr>
              <w:t>max 4000</w:t>
            </w:r>
          </w:p>
        </w:tc>
        <w:tc>
          <w:tcPr>
            <w:tcW w:w="3484" w:type="dxa"/>
            <w:tcBorders>
              <w:top w:val="single" w:sz="4" w:space="0" w:color="auto"/>
              <w:left w:val="single" w:sz="4" w:space="0" w:color="auto"/>
              <w:bottom w:val="single" w:sz="4" w:space="0" w:color="auto"/>
              <w:right w:val="single" w:sz="4" w:space="0" w:color="auto"/>
            </w:tcBorders>
          </w:tcPr>
          <w:p w:rsidR="00AC345E" w:rsidRPr="009E254B" w:rsidRDefault="00AC345E">
            <w:pPr>
              <w:rPr>
                <w:rFonts w:ascii="Sylfaen" w:hAnsi="Sylfaen"/>
                <w:szCs w:val="24"/>
              </w:rPr>
            </w:pPr>
          </w:p>
        </w:tc>
      </w:tr>
    </w:tbl>
    <w:p w:rsidR="009F0F7A" w:rsidRDefault="009F0F7A" w:rsidP="00E67E3C">
      <w:pPr>
        <w:spacing w:after="200" w:line="276" w:lineRule="auto"/>
        <w:rPr>
          <w:b/>
          <w:i/>
          <w:iCs/>
        </w:rPr>
      </w:pPr>
    </w:p>
    <w:p w:rsidR="00CA7260" w:rsidRDefault="00F01F26" w:rsidP="00CA7260">
      <w:pPr>
        <w:spacing w:after="200" w:line="276" w:lineRule="auto"/>
        <w:rPr>
          <w:b/>
          <w:i/>
          <w:iCs/>
        </w:rPr>
      </w:pPr>
      <w:r w:rsidRPr="00216E76">
        <w:rPr>
          <w:b/>
          <w:i/>
          <w:iCs/>
        </w:rPr>
        <w:t>Lot 2</w:t>
      </w:r>
      <w:r w:rsidR="00E67E3C" w:rsidRPr="00216E76">
        <w:rPr>
          <w:b/>
          <w:i/>
          <w:iCs/>
        </w:rPr>
        <w:t xml:space="preserve"> </w:t>
      </w:r>
      <w:r w:rsidRPr="00C16B0C">
        <w:rPr>
          <w:b/>
          <w:i/>
          <w:iCs/>
        </w:rPr>
        <w:t xml:space="preserve">Procurement of </w:t>
      </w:r>
      <w:r w:rsidR="00AF31D6" w:rsidRPr="00C16B0C">
        <w:rPr>
          <w:b/>
          <w:i/>
          <w:iCs/>
        </w:rPr>
        <w:t xml:space="preserve">Multifunctional </w:t>
      </w:r>
      <w:r w:rsidR="002F26EF" w:rsidRPr="00C16B0C">
        <w:rPr>
          <w:b/>
          <w:i/>
        </w:rPr>
        <w:t>E</w:t>
      </w:r>
      <w:r w:rsidR="00742E2B" w:rsidRPr="00C16B0C">
        <w:rPr>
          <w:b/>
          <w:i/>
        </w:rPr>
        <w:t>xcavator</w:t>
      </w:r>
    </w:p>
    <w:p w:rsidR="002F26EF" w:rsidRPr="006C37E1" w:rsidRDefault="00C16B0C" w:rsidP="006C37E1">
      <w:pPr>
        <w:spacing w:after="200" w:line="276" w:lineRule="auto"/>
        <w:rPr>
          <w:b/>
          <w:i/>
          <w:iCs/>
        </w:rPr>
      </w:pPr>
      <w:r>
        <w:rPr>
          <w:b/>
        </w:rPr>
        <w:t>Quantity: 4</w:t>
      </w:r>
    </w:p>
    <w:tbl>
      <w:tblPr>
        <w:tblW w:w="8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0"/>
        <w:gridCol w:w="1710"/>
        <w:gridCol w:w="1836"/>
        <w:gridCol w:w="3444"/>
      </w:tblGrid>
      <w:tr w:rsidR="006C37E1" w:rsidRPr="007A0C4C" w:rsidTr="006F0DB5">
        <w:trPr>
          <w:trHeight w:val="983"/>
        </w:trPr>
        <w:tc>
          <w:tcPr>
            <w:tcW w:w="3630"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Mar>
              <w:top w:w="120" w:type="dxa"/>
              <w:left w:w="120" w:type="dxa"/>
              <w:bottom w:w="120" w:type="dxa"/>
              <w:right w:w="120" w:type="dxa"/>
            </w:tcMar>
            <w:vAlign w:val="center"/>
          </w:tcPr>
          <w:p w:rsidR="006C37E1" w:rsidRPr="007A0C4C" w:rsidRDefault="006C37E1" w:rsidP="006F0DB5">
            <w:pPr>
              <w:jc w:val="center"/>
              <w:rPr>
                <w:rFonts w:ascii="Sylfaen" w:hAnsi="Sylfaen"/>
                <w:b/>
                <w:bCs/>
                <w:szCs w:val="24"/>
              </w:rPr>
            </w:pPr>
            <w:r w:rsidRPr="007A0C4C">
              <w:rPr>
                <w:rFonts w:ascii="Sylfaen" w:hAnsi="Sylfaen"/>
                <w:b/>
                <w:bCs/>
                <w:szCs w:val="24"/>
              </w:rPr>
              <w:t xml:space="preserve">Technical Specifications (TS)  Features of </w:t>
            </w:r>
            <w:r>
              <w:rPr>
                <w:rFonts w:ascii="Sylfaen" w:hAnsi="Sylfaen"/>
                <w:b/>
                <w:bCs/>
                <w:szCs w:val="24"/>
              </w:rPr>
              <w:t>Multifunctional Excavator</w:t>
            </w:r>
          </w:p>
        </w:tc>
        <w:tc>
          <w:tcPr>
            <w:tcW w:w="183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120" w:type="dxa"/>
              <w:left w:w="120" w:type="dxa"/>
              <w:bottom w:w="120" w:type="dxa"/>
              <w:right w:w="120" w:type="dxa"/>
            </w:tcMar>
            <w:vAlign w:val="center"/>
          </w:tcPr>
          <w:p w:rsidR="006C37E1" w:rsidRPr="007A0C4C" w:rsidRDefault="006C37E1" w:rsidP="006F0DB5">
            <w:pPr>
              <w:jc w:val="center"/>
              <w:rPr>
                <w:rFonts w:ascii="Sylfaen" w:hAnsi="Sylfaen"/>
                <w:b/>
                <w:bCs/>
                <w:szCs w:val="24"/>
              </w:rPr>
            </w:pPr>
            <w:r w:rsidRPr="007A0C4C">
              <w:rPr>
                <w:rFonts w:ascii="Sylfaen" w:hAnsi="Sylfaen"/>
                <w:b/>
                <w:bCs/>
                <w:szCs w:val="24"/>
              </w:rPr>
              <w:t>Required TS for</w:t>
            </w:r>
            <w:r w:rsidRPr="007A0C4C">
              <w:rPr>
                <w:rFonts w:ascii="Sylfaen" w:hAnsi="Sylfaen"/>
                <w:b/>
                <w:i/>
                <w:szCs w:val="24"/>
              </w:rPr>
              <w:t xml:space="preserve"> </w:t>
            </w:r>
            <w:r>
              <w:rPr>
                <w:rFonts w:ascii="Sylfaen" w:hAnsi="Sylfaen"/>
                <w:b/>
                <w:bCs/>
                <w:szCs w:val="24"/>
              </w:rPr>
              <w:t>Multifunctional Excavator</w:t>
            </w:r>
          </w:p>
        </w:tc>
        <w:tc>
          <w:tcPr>
            <w:tcW w:w="344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6C37E1" w:rsidRPr="007A0C4C" w:rsidRDefault="006C37E1" w:rsidP="006F0DB5">
            <w:pPr>
              <w:jc w:val="center"/>
              <w:rPr>
                <w:b/>
                <w:bCs/>
              </w:rPr>
            </w:pPr>
            <w:r>
              <w:rPr>
                <w:b/>
                <w:bCs/>
              </w:rPr>
              <w:t>Offered</w:t>
            </w:r>
            <w:r w:rsidR="006F0DB5">
              <w:rPr>
                <w:b/>
                <w:bCs/>
              </w:rPr>
              <w:t xml:space="preserve"> </w:t>
            </w:r>
            <w:r>
              <w:rPr>
                <w:rFonts w:ascii="Sylfaen" w:hAnsi="Sylfaen"/>
                <w:b/>
                <w:bCs/>
                <w:szCs w:val="24"/>
              </w:rPr>
              <w:t>Multifunctional  Excavator</w:t>
            </w:r>
            <w:r w:rsidRPr="007A0C4C">
              <w:rPr>
                <w:b/>
                <w:bCs/>
              </w:rPr>
              <w:t xml:space="preserve"> TS</w:t>
            </w:r>
          </w:p>
        </w:tc>
      </w:tr>
      <w:tr w:rsidR="006C37E1" w:rsidRPr="007A0C4C" w:rsidTr="00BC1E63">
        <w:tc>
          <w:tcPr>
            <w:tcW w:w="8910" w:type="dxa"/>
            <w:gridSpan w:val="4"/>
            <w:tcBorders>
              <w:top w:val="single" w:sz="4" w:space="0" w:color="auto"/>
              <w:left w:val="single" w:sz="4" w:space="0" w:color="auto"/>
              <w:bottom w:val="single" w:sz="4" w:space="0" w:color="auto"/>
              <w:right w:val="single" w:sz="4" w:space="0" w:color="auto"/>
            </w:tcBorders>
            <w:shd w:val="clear" w:color="auto" w:fill="FFFF00"/>
            <w:tcMar>
              <w:top w:w="120" w:type="dxa"/>
              <w:left w:w="120" w:type="dxa"/>
              <w:bottom w:w="120" w:type="dxa"/>
              <w:right w:w="120" w:type="dxa"/>
            </w:tcMar>
          </w:tcPr>
          <w:p w:rsidR="006C37E1" w:rsidRPr="00DC34DF" w:rsidRDefault="006C37E1" w:rsidP="00BC1E63">
            <w:pPr>
              <w:rPr>
                <w:rFonts w:ascii="Sylfaen" w:hAnsi="Sylfaen"/>
                <w:b/>
                <w:szCs w:val="24"/>
              </w:rPr>
            </w:pPr>
            <w:r w:rsidRPr="00DC34DF">
              <w:rPr>
                <w:rFonts w:ascii="Sylfaen" w:hAnsi="Sylfaen"/>
                <w:b/>
                <w:szCs w:val="24"/>
              </w:rPr>
              <w:t>Engine</w:t>
            </w:r>
          </w:p>
        </w:tc>
      </w:tr>
      <w:tr w:rsidR="006C37E1" w:rsidRPr="007A0C4C" w:rsidTr="00BC1E63">
        <w:tc>
          <w:tcPr>
            <w:tcW w:w="3630" w:type="dxa"/>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6C37E1" w:rsidRPr="007A0C4C" w:rsidRDefault="006C37E1" w:rsidP="00BC1E63">
            <w:pPr>
              <w:rPr>
                <w:rFonts w:ascii="Sylfaen" w:hAnsi="Sylfaen"/>
                <w:szCs w:val="24"/>
              </w:rPr>
            </w:pPr>
            <w:r w:rsidRPr="007A0C4C">
              <w:rPr>
                <w:rFonts w:ascii="Sylfaen" w:hAnsi="Sylfaen"/>
                <w:szCs w:val="24"/>
              </w:rPr>
              <w:t>Type</w:t>
            </w:r>
          </w:p>
        </w:tc>
        <w:tc>
          <w:tcPr>
            <w:tcW w:w="183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6C37E1" w:rsidRPr="007A0C4C" w:rsidRDefault="006C37E1" w:rsidP="00BC1E63">
            <w:pPr>
              <w:rPr>
                <w:rFonts w:ascii="Sylfaen" w:hAnsi="Sylfaen"/>
                <w:szCs w:val="24"/>
              </w:rPr>
            </w:pPr>
            <w:r w:rsidRPr="007A0C4C">
              <w:rPr>
                <w:rFonts w:ascii="Sylfaen" w:hAnsi="Sylfaen"/>
                <w:szCs w:val="24"/>
              </w:rPr>
              <w:t xml:space="preserve">Diesel </w:t>
            </w:r>
          </w:p>
        </w:tc>
        <w:tc>
          <w:tcPr>
            <w:tcW w:w="3444" w:type="dxa"/>
            <w:tcBorders>
              <w:top w:val="single" w:sz="4" w:space="0" w:color="auto"/>
              <w:left w:val="single" w:sz="4" w:space="0" w:color="auto"/>
              <w:bottom w:val="single" w:sz="4" w:space="0" w:color="auto"/>
              <w:right w:val="single" w:sz="4" w:space="0" w:color="auto"/>
            </w:tcBorders>
          </w:tcPr>
          <w:p w:rsidR="006C37E1" w:rsidRPr="007A0C4C" w:rsidRDefault="006C37E1" w:rsidP="00BC1E63">
            <w:pPr>
              <w:rPr>
                <w:rFonts w:ascii="Sylfaen" w:hAnsi="Sylfaen"/>
                <w:szCs w:val="24"/>
              </w:rPr>
            </w:pPr>
          </w:p>
        </w:tc>
      </w:tr>
      <w:tr w:rsidR="006C37E1" w:rsidRPr="007A0C4C" w:rsidTr="00BC1E63">
        <w:tc>
          <w:tcPr>
            <w:tcW w:w="3630" w:type="dxa"/>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6C37E1" w:rsidRPr="007A0C4C" w:rsidRDefault="006C37E1" w:rsidP="00BC1E63">
            <w:pPr>
              <w:rPr>
                <w:rFonts w:ascii="Sylfaen" w:hAnsi="Sylfaen"/>
                <w:szCs w:val="24"/>
              </w:rPr>
            </w:pPr>
            <w:r>
              <w:rPr>
                <w:rFonts w:ascii="Sylfaen" w:hAnsi="Sylfaen"/>
                <w:szCs w:val="24"/>
              </w:rPr>
              <w:t>N</w:t>
            </w:r>
            <w:r w:rsidRPr="00A43747">
              <w:rPr>
                <w:rFonts w:ascii="Sylfaen" w:hAnsi="Sylfaen"/>
                <w:szCs w:val="24"/>
              </w:rPr>
              <w:t>umber of cylinders</w:t>
            </w:r>
          </w:p>
        </w:tc>
        <w:tc>
          <w:tcPr>
            <w:tcW w:w="183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6C37E1" w:rsidRPr="007A0C4C" w:rsidRDefault="006C37E1" w:rsidP="00BC1E63">
            <w:pPr>
              <w:rPr>
                <w:rFonts w:ascii="Sylfaen" w:hAnsi="Sylfaen"/>
                <w:szCs w:val="24"/>
              </w:rPr>
            </w:pPr>
            <w:r>
              <w:rPr>
                <w:rFonts w:ascii="Sylfaen" w:hAnsi="Sylfaen"/>
                <w:szCs w:val="24"/>
              </w:rPr>
              <w:t>4</w:t>
            </w:r>
          </w:p>
        </w:tc>
        <w:tc>
          <w:tcPr>
            <w:tcW w:w="3444" w:type="dxa"/>
            <w:tcBorders>
              <w:top w:val="single" w:sz="4" w:space="0" w:color="auto"/>
              <w:left w:val="single" w:sz="4" w:space="0" w:color="auto"/>
              <w:bottom w:val="single" w:sz="4" w:space="0" w:color="auto"/>
              <w:right w:val="single" w:sz="4" w:space="0" w:color="auto"/>
            </w:tcBorders>
          </w:tcPr>
          <w:p w:rsidR="006C37E1" w:rsidRPr="007A0C4C" w:rsidRDefault="006C37E1" w:rsidP="00BC1E63">
            <w:pPr>
              <w:rPr>
                <w:rFonts w:ascii="Sylfaen" w:hAnsi="Sylfaen"/>
                <w:szCs w:val="24"/>
              </w:rPr>
            </w:pPr>
          </w:p>
        </w:tc>
      </w:tr>
      <w:tr w:rsidR="006C37E1" w:rsidRPr="007A0C4C" w:rsidTr="00BC1E63">
        <w:tc>
          <w:tcPr>
            <w:tcW w:w="3630" w:type="dxa"/>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6C37E1" w:rsidRPr="007A0C4C" w:rsidRDefault="006C37E1" w:rsidP="00BC1E63">
            <w:pPr>
              <w:rPr>
                <w:rFonts w:ascii="Sylfaen" w:hAnsi="Sylfaen"/>
                <w:szCs w:val="24"/>
              </w:rPr>
            </w:pPr>
            <w:r w:rsidRPr="00A43747">
              <w:rPr>
                <w:rFonts w:ascii="Sylfaen" w:hAnsi="Sylfaen"/>
                <w:szCs w:val="24"/>
              </w:rPr>
              <w:t>Displacement</w:t>
            </w:r>
            <w:r w:rsidR="006F7870">
              <w:rPr>
                <w:rFonts w:ascii="Sylfaen" w:hAnsi="Sylfaen"/>
                <w:szCs w:val="24"/>
              </w:rPr>
              <w:t>,</w:t>
            </w:r>
            <w:r>
              <w:rPr>
                <w:rFonts w:ascii="Sylfaen" w:hAnsi="Sylfaen"/>
                <w:szCs w:val="24"/>
              </w:rPr>
              <w:t xml:space="preserve"> l</w:t>
            </w:r>
          </w:p>
        </w:tc>
        <w:tc>
          <w:tcPr>
            <w:tcW w:w="183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6C37E1" w:rsidRPr="007A0C4C" w:rsidRDefault="006C37E1" w:rsidP="00BC1E63">
            <w:pPr>
              <w:rPr>
                <w:rFonts w:ascii="Sylfaen" w:hAnsi="Sylfaen"/>
                <w:szCs w:val="24"/>
              </w:rPr>
            </w:pPr>
            <w:r>
              <w:rPr>
                <w:rFonts w:ascii="Sylfaen" w:hAnsi="Sylfaen"/>
                <w:szCs w:val="24"/>
              </w:rPr>
              <w:t>4-6</w:t>
            </w:r>
          </w:p>
        </w:tc>
        <w:tc>
          <w:tcPr>
            <w:tcW w:w="3444" w:type="dxa"/>
            <w:tcBorders>
              <w:top w:val="single" w:sz="4" w:space="0" w:color="auto"/>
              <w:left w:val="single" w:sz="4" w:space="0" w:color="auto"/>
              <w:bottom w:val="single" w:sz="4" w:space="0" w:color="auto"/>
              <w:right w:val="single" w:sz="4" w:space="0" w:color="auto"/>
            </w:tcBorders>
          </w:tcPr>
          <w:p w:rsidR="006C37E1" w:rsidRPr="007A0C4C" w:rsidRDefault="006C37E1" w:rsidP="00BC1E63">
            <w:pPr>
              <w:rPr>
                <w:rFonts w:ascii="Sylfaen" w:hAnsi="Sylfaen"/>
                <w:szCs w:val="24"/>
              </w:rPr>
            </w:pPr>
          </w:p>
        </w:tc>
      </w:tr>
      <w:tr w:rsidR="006C37E1" w:rsidRPr="007A0C4C" w:rsidTr="00BC1E63">
        <w:tc>
          <w:tcPr>
            <w:tcW w:w="3630" w:type="dxa"/>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6C37E1" w:rsidRPr="00A43747" w:rsidRDefault="006C37E1" w:rsidP="00BC1E63">
            <w:pPr>
              <w:rPr>
                <w:rFonts w:ascii="Sylfaen" w:hAnsi="Sylfaen"/>
                <w:szCs w:val="24"/>
              </w:rPr>
            </w:pPr>
            <w:r>
              <w:rPr>
                <w:rFonts w:ascii="Sylfaen" w:hAnsi="Sylfaen"/>
                <w:szCs w:val="24"/>
              </w:rPr>
              <w:t>Rated speed</w:t>
            </w:r>
            <w:r w:rsidR="006F7870">
              <w:rPr>
                <w:rFonts w:ascii="Sylfaen" w:hAnsi="Sylfaen"/>
                <w:szCs w:val="24"/>
              </w:rPr>
              <w:t>,</w:t>
            </w:r>
            <w:r>
              <w:rPr>
                <w:rFonts w:ascii="Sylfaen" w:hAnsi="Sylfaen"/>
                <w:szCs w:val="24"/>
              </w:rPr>
              <w:t xml:space="preserve">  turn/min</w:t>
            </w:r>
          </w:p>
        </w:tc>
        <w:tc>
          <w:tcPr>
            <w:tcW w:w="183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6C37E1" w:rsidRDefault="007D02CD" w:rsidP="00BC1E63">
            <w:pPr>
              <w:rPr>
                <w:rFonts w:ascii="Sylfaen" w:hAnsi="Sylfaen"/>
                <w:szCs w:val="24"/>
              </w:rPr>
            </w:pPr>
            <w:r>
              <w:rPr>
                <w:rFonts w:ascii="Sylfaen" w:hAnsi="Sylfaen"/>
                <w:szCs w:val="24"/>
              </w:rPr>
              <w:t>Min 2000</w:t>
            </w:r>
          </w:p>
        </w:tc>
        <w:tc>
          <w:tcPr>
            <w:tcW w:w="3444" w:type="dxa"/>
            <w:tcBorders>
              <w:top w:val="single" w:sz="4" w:space="0" w:color="auto"/>
              <w:left w:val="single" w:sz="4" w:space="0" w:color="auto"/>
              <w:bottom w:val="single" w:sz="4" w:space="0" w:color="auto"/>
              <w:right w:val="single" w:sz="4" w:space="0" w:color="auto"/>
            </w:tcBorders>
          </w:tcPr>
          <w:p w:rsidR="006C37E1" w:rsidRPr="007A0C4C" w:rsidRDefault="006C37E1" w:rsidP="00BC1E63">
            <w:pPr>
              <w:rPr>
                <w:rFonts w:ascii="Sylfaen" w:hAnsi="Sylfaen"/>
                <w:szCs w:val="24"/>
              </w:rPr>
            </w:pPr>
          </w:p>
        </w:tc>
      </w:tr>
      <w:tr w:rsidR="006C37E1" w:rsidRPr="007A0C4C" w:rsidTr="00BC1E63">
        <w:tc>
          <w:tcPr>
            <w:tcW w:w="3630" w:type="dxa"/>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6C37E1" w:rsidRPr="007A0C4C" w:rsidRDefault="006C37E1" w:rsidP="00BC1E63">
            <w:pPr>
              <w:rPr>
                <w:rFonts w:ascii="Sylfaen" w:hAnsi="Sylfaen"/>
                <w:szCs w:val="24"/>
              </w:rPr>
            </w:pPr>
            <w:r>
              <w:rPr>
                <w:rFonts w:ascii="Sylfaen" w:hAnsi="Sylfaen"/>
                <w:szCs w:val="24"/>
              </w:rPr>
              <w:t>Power</w:t>
            </w:r>
            <w:r w:rsidR="006F7870">
              <w:rPr>
                <w:rFonts w:ascii="Sylfaen" w:hAnsi="Sylfaen"/>
                <w:szCs w:val="24"/>
              </w:rPr>
              <w:t>,</w:t>
            </w:r>
            <w:r>
              <w:rPr>
                <w:rFonts w:ascii="Sylfaen" w:hAnsi="Sylfaen"/>
                <w:szCs w:val="24"/>
              </w:rPr>
              <w:t xml:space="preserve"> kw</w:t>
            </w:r>
          </w:p>
        </w:tc>
        <w:tc>
          <w:tcPr>
            <w:tcW w:w="183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6C37E1" w:rsidRPr="007A0C4C" w:rsidRDefault="006C37E1" w:rsidP="00BC1E63">
            <w:pPr>
              <w:rPr>
                <w:rFonts w:ascii="Sylfaen" w:hAnsi="Sylfaen"/>
                <w:szCs w:val="24"/>
              </w:rPr>
            </w:pPr>
            <w:r>
              <w:rPr>
                <w:rFonts w:ascii="Sylfaen" w:hAnsi="Sylfaen"/>
                <w:szCs w:val="24"/>
              </w:rPr>
              <w:t>60-80</w:t>
            </w:r>
          </w:p>
        </w:tc>
        <w:tc>
          <w:tcPr>
            <w:tcW w:w="3444" w:type="dxa"/>
            <w:tcBorders>
              <w:top w:val="single" w:sz="4" w:space="0" w:color="auto"/>
              <w:left w:val="single" w:sz="4" w:space="0" w:color="auto"/>
              <w:bottom w:val="single" w:sz="4" w:space="0" w:color="auto"/>
              <w:right w:val="single" w:sz="4" w:space="0" w:color="auto"/>
            </w:tcBorders>
          </w:tcPr>
          <w:p w:rsidR="006C37E1" w:rsidRPr="007A0C4C" w:rsidRDefault="006C37E1" w:rsidP="00BC1E63">
            <w:pPr>
              <w:rPr>
                <w:rFonts w:ascii="Sylfaen" w:hAnsi="Sylfaen"/>
                <w:szCs w:val="24"/>
              </w:rPr>
            </w:pPr>
          </w:p>
        </w:tc>
      </w:tr>
      <w:tr w:rsidR="006C37E1" w:rsidRPr="007A0C4C" w:rsidTr="00BC1E63">
        <w:tc>
          <w:tcPr>
            <w:tcW w:w="3630" w:type="dxa"/>
            <w:gridSpan w:val="2"/>
            <w:tcBorders>
              <w:top w:val="single" w:sz="4" w:space="0" w:color="auto"/>
              <w:left w:val="single" w:sz="4" w:space="0" w:color="auto"/>
              <w:bottom w:val="single" w:sz="4" w:space="0" w:color="auto"/>
              <w:right w:val="single" w:sz="4" w:space="0" w:color="auto"/>
            </w:tcBorders>
            <w:shd w:val="clear" w:color="auto" w:fill="FFFF00"/>
            <w:tcMar>
              <w:top w:w="120" w:type="dxa"/>
              <w:left w:w="120" w:type="dxa"/>
              <w:bottom w:w="120" w:type="dxa"/>
              <w:right w:w="120" w:type="dxa"/>
            </w:tcMar>
          </w:tcPr>
          <w:p w:rsidR="006C37E1" w:rsidRPr="00DC34DF" w:rsidRDefault="006C37E1" w:rsidP="00BC1E63">
            <w:pPr>
              <w:rPr>
                <w:rFonts w:ascii="Sylfaen" w:hAnsi="Sylfaen"/>
                <w:b/>
                <w:szCs w:val="24"/>
              </w:rPr>
            </w:pPr>
            <w:r w:rsidRPr="00DC34DF">
              <w:rPr>
                <w:rFonts w:ascii="Sylfaen" w:hAnsi="Sylfaen"/>
                <w:b/>
                <w:szCs w:val="24"/>
              </w:rPr>
              <w:t>Backhoe</w:t>
            </w:r>
          </w:p>
        </w:tc>
        <w:tc>
          <w:tcPr>
            <w:tcW w:w="1836" w:type="dxa"/>
            <w:tcBorders>
              <w:top w:val="single" w:sz="4" w:space="0" w:color="auto"/>
              <w:left w:val="single" w:sz="4" w:space="0" w:color="auto"/>
              <w:bottom w:val="single" w:sz="4" w:space="0" w:color="auto"/>
              <w:right w:val="single" w:sz="4" w:space="0" w:color="auto"/>
            </w:tcBorders>
            <w:shd w:val="clear" w:color="auto" w:fill="FFFF00"/>
            <w:tcMar>
              <w:top w:w="120" w:type="dxa"/>
              <w:left w:w="120" w:type="dxa"/>
              <w:bottom w:w="120" w:type="dxa"/>
              <w:right w:w="120" w:type="dxa"/>
            </w:tcMar>
          </w:tcPr>
          <w:p w:rsidR="006C37E1" w:rsidRDefault="006C37E1" w:rsidP="00BC1E63">
            <w:pPr>
              <w:rPr>
                <w:rFonts w:ascii="Sylfaen" w:hAnsi="Sylfaen"/>
                <w:szCs w:val="24"/>
              </w:rPr>
            </w:pPr>
          </w:p>
        </w:tc>
        <w:tc>
          <w:tcPr>
            <w:tcW w:w="3444" w:type="dxa"/>
            <w:tcBorders>
              <w:top w:val="single" w:sz="4" w:space="0" w:color="auto"/>
              <w:left w:val="single" w:sz="4" w:space="0" w:color="auto"/>
              <w:bottom w:val="single" w:sz="4" w:space="0" w:color="auto"/>
              <w:right w:val="single" w:sz="4" w:space="0" w:color="auto"/>
            </w:tcBorders>
            <w:shd w:val="clear" w:color="auto" w:fill="FFFF00"/>
          </w:tcPr>
          <w:p w:rsidR="006C37E1" w:rsidRPr="007A0C4C" w:rsidRDefault="006C37E1" w:rsidP="00BC1E63">
            <w:pPr>
              <w:rPr>
                <w:rFonts w:ascii="Sylfaen" w:hAnsi="Sylfaen"/>
                <w:szCs w:val="24"/>
              </w:rPr>
            </w:pPr>
          </w:p>
        </w:tc>
      </w:tr>
      <w:tr w:rsidR="006C37E1" w:rsidRPr="007A0C4C" w:rsidTr="00BC1E63">
        <w:tc>
          <w:tcPr>
            <w:tcW w:w="363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0" w:type="dxa"/>
              <w:left w:w="120" w:type="dxa"/>
              <w:bottom w:w="120" w:type="dxa"/>
              <w:right w:w="120" w:type="dxa"/>
            </w:tcMar>
            <w:hideMark/>
          </w:tcPr>
          <w:p w:rsidR="006C37E1" w:rsidRPr="007A0C4C" w:rsidRDefault="006C37E1" w:rsidP="00BC1E63">
            <w:pPr>
              <w:rPr>
                <w:rFonts w:ascii="Sylfaen" w:hAnsi="Sylfaen"/>
                <w:szCs w:val="24"/>
              </w:rPr>
            </w:pPr>
            <w:r>
              <w:rPr>
                <w:rFonts w:ascii="Sylfaen" w:hAnsi="Sylfaen"/>
                <w:szCs w:val="24"/>
              </w:rPr>
              <w:t>Wheels and tires</w:t>
            </w:r>
          </w:p>
        </w:tc>
        <w:tc>
          <w:tcPr>
            <w:tcW w:w="1836" w:type="dxa"/>
            <w:tcBorders>
              <w:top w:val="single" w:sz="4" w:space="0" w:color="auto"/>
              <w:left w:val="single" w:sz="4" w:space="0" w:color="auto"/>
              <w:bottom w:val="single" w:sz="4" w:space="0" w:color="auto"/>
              <w:right w:val="single" w:sz="4" w:space="0" w:color="auto"/>
            </w:tcBorders>
            <w:shd w:val="clear" w:color="auto" w:fill="FFFFFF" w:themeFill="background1"/>
            <w:tcMar>
              <w:top w:w="120" w:type="dxa"/>
              <w:left w:w="120" w:type="dxa"/>
              <w:bottom w:w="120" w:type="dxa"/>
              <w:right w:w="120" w:type="dxa"/>
            </w:tcMar>
            <w:hideMark/>
          </w:tcPr>
          <w:p w:rsidR="006C37E1" w:rsidRPr="007A0C4C" w:rsidRDefault="006C37E1" w:rsidP="00BC1E63">
            <w:pPr>
              <w:rPr>
                <w:rFonts w:ascii="Sylfaen" w:hAnsi="Sylfaen"/>
                <w:szCs w:val="24"/>
              </w:rPr>
            </w:pPr>
            <w:r>
              <w:rPr>
                <w:rFonts w:ascii="Sylfaen" w:hAnsi="Sylfaen"/>
                <w:szCs w:val="24"/>
              </w:rPr>
              <w:t>Included</w:t>
            </w:r>
          </w:p>
        </w:tc>
        <w:tc>
          <w:tcPr>
            <w:tcW w:w="3444" w:type="dxa"/>
            <w:tcBorders>
              <w:top w:val="single" w:sz="4" w:space="0" w:color="auto"/>
              <w:left w:val="single" w:sz="4" w:space="0" w:color="auto"/>
              <w:bottom w:val="single" w:sz="4" w:space="0" w:color="auto"/>
              <w:right w:val="single" w:sz="4" w:space="0" w:color="auto"/>
            </w:tcBorders>
            <w:shd w:val="clear" w:color="auto" w:fill="FFFFFF" w:themeFill="background1"/>
          </w:tcPr>
          <w:p w:rsidR="006C37E1" w:rsidRPr="007A0C4C" w:rsidRDefault="006C37E1" w:rsidP="00BC1E63">
            <w:pPr>
              <w:rPr>
                <w:rFonts w:ascii="Sylfaen" w:hAnsi="Sylfaen"/>
                <w:szCs w:val="24"/>
              </w:rPr>
            </w:pPr>
          </w:p>
        </w:tc>
      </w:tr>
      <w:tr w:rsidR="006C37E1" w:rsidRPr="007A0C4C" w:rsidTr="00BC1E63">
        <w:tc>
          <w:tcPr>
            <w:tcW w:w="3630" w:type="dxa"/>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6C37E1" w:rsidRPr="007A0C4C" w:rsidRDefault="006C37E1" w:rsidP="00BC1E63">
            <w:pPr>
              <w:rPr>
                <w:rFonts w:ascii="Sylfaen" w:hAnsi="Sylfaen"/>
                <w:szCs w:val="24"/>
              </w:rPr>
            </w:pPr>
            <w:r>
              <w:rPr>
                <w:rFonts w:ascii="Sylfaen" w:hAnsi="Sylfaen"/>
                <w:szCs w:val="24"/>
              </w:rPr>
              <w:t>Max dig depth</w:t>
            </w:r>
            <w:r w:rsidR="006F7870">
              <w:rPr>
                <w:rFonts w:ascii="Sylfaen" w:hAnsi="Sylfaen"/>
                <w:szCs w:val="24"/>
              </w:rPr>
              <w:t>,</w:t>
            </w:r>
            <w:r>
              <w:rPr>
                <w:rFonts w:ascii="Sylfaen" w:hAnsi="Sylfaen"/>
                <w:szCs w:val="24"/>
              </w:rPr>
              <w:t xml:space="preserve"> mm</w:t>
            </w:r>
          </w:p>
        </w:tc>
        <w:tc>
          <w:tcPr>
            <w:tcW w:w="183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6C37E1" w:rsidRPr="007A0C4C" w:rsidRDefault="007D02CD" w:rsidP="00BC1E63">
            <w:pPr>
              <w:rPr>
                <w:rFonts w:ascii="Sylfaen" w:hAnsi="Sylfaen"/>
                <w:szCs w:val="24"/>
              </w:rPr>
            </w:pPr>
            <w:r>
              <w:rPr>
                <w:rFonts w:ascii="Sylfaen" w:hAnsi="Sylfaen"/>
                <w:szCs w:val="24"/>
              </w:rPr>
              <w:t>Min 4500</w:t>
            </w:r>
          </w:p>
        </w:tc>
        <w:tc>
          <w:tcPr>
            <w:tcW w:w="3444" w:type="dxa"/>
            <w:tcBorders>
              <w:top w:val="single" w:sz="4" w:space="0" w:color="auto"/>
              <w:left w:val="single" w:sz="4" w:space="0" w:color="auto"/>
              <w:bottom w:val="single" w:sz="4" w:space="0" w:color="auto"/>
              <w:right w:val="single" w:sz="4" w:space="0" w:color="auto"/>
            </w:tcBorders>
          </w:tcPr>
          <w:p w:rsidR="006C37E1" w:rsidRPr="007A0C4C" w:rsidRDefault="006C37E1" w:rsidP="00BC1E63">
            <w:pPr>
              <w:rPr>
                <w:rFonts w:ascii="Sylfaen" w:hAnsi="Sylfaen"/>
                <w:szCs w:val="24"/>
              </w:rPr>
            </w:pPr>
          </w:p>
        </w:tc>
      </w:tr>
      <w:tr w:rsidR="006C37E1" w:rsidRPr="007A0C4C" w:rsidTr="00BC1E63">
        <w:tc>
          <w:tcPr>
            <w:tcW w:w="3630" w:type="dxa"/>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6C37E1" w:rsidRPr="007A0C4C" w:rsidRDefault="006C37E1" w:rsidP="00BC1E63">
            <w:pPr>
              <w:rPr>
                <w:rFonts w:ascii="Sylfaen" w:hAnsi="Sylfaen"/>
                <w:szCs w:val="24"/>
              </w:rPr>
            </w:pPr>
            <w:r>
              <w:rPr>
                <w:rFonts w:ascii="Sylfaen" w:hAnsi="Sylfaen"/>
                <w:szCs w:val="24"/>
              </w:rPr>
              <w:t>Max r</w:t>
            </w:r>
            <w:r w:rsidRPr="00441993">
              <w:rPr>
                <w:rFonts w:ascii="Sylfaen" w:hAnsi="Sylfaen"/>
                <w:szCs w:val="24"/>
              </w:rPr>
              <w:t>each from swivel</w:t>
            </w:r>
            <w:r w:rsidR="00E67277">
              <w:rPr>
                <w:rFonts w:ascii="Sylfaen" w:hAnsi="Sylfaen"/>
                <w:szCs w:val="24"/>
              </w:rPr>
              <w:t xml:space="preserve"> mm</w:t>
            </w:r>
          </w:p>
        </w:tc>
        <w:tc>
          <w:tcPr>
            <w:tcW w:w="183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6C37E1" w:rsidRPr="007A0C4C" w:rsidRDefault="007D02CD" w:rsidP="00BC1E63">
            <w:pPr>
              <w:rPr>
                <w:rFonts w:ascii="Sylfaen" w:hAnsi="Sylfaen"/>
                <w:szCs w:val="24"/>
              </w:rPr>
            </w:pPr>
            <w:r>
              <w:rPr>
                <w:rFonts w:ascii="Sylfaen" w:hAnsi="Sylfaen"/>
                <w:szCs w:val="24"/>
              </w:rPr>
              <w:t>Min 5500</w:t>
            </w:r>
          </w:p>
        </w:tc>
        <w:tc>
          <w:tcPr>
            <w:tcW w:w="3444" w:type="dxa"/>
            <w:tcBorders>
              <w:top w:val="single" w:sz="4" w:space="0" w:color="auto"/>
              <w:left w:val="single" w:sz="4" w:space="0" w:color="auto"/>
              <w:bottom w:val="single" w:sz="4" w:space="0" w:color="auto"/>
              <w:right w:val="single" w:sz="4" w:space="0" w:color="auto"/>
            </w:tcBorders>
          </w:tcPr>
          <w:p w:rsidR="006C37E1" w:rsidRPr="007A0C4C" w:rsidRDefault="006C37E1" w:rsidP="00BC1E63">
            <w:pPr>
              <w:rPr>
                <w:rFonts w:ascii="Sylfaen" w:hAnsi="Sylfaen"/>
                <w:szCs w:val="24"/>
              </w:rPr>
            </w:pPr>
          </w:p>
        </w:tc>
      </w:tr>
      <w:tr w:rsidR="006C37E1" w:rsidRPr="007A0C4C" w:rsidTr="00BC1E63">
        <w:tc>
          <w:tcPr>
            <w:tcW w:w="3630" w:type="dxa"/>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6C37E1" w:rsidRDefault="006C37E1" w:rsidP="00BC1E63">
            <w:pPr>
              <w:rPr>
                <w:rFonts w:ascii="Sylfaen" w:hAnsi="Sylfaen"/>
                <w:szCs w:val="24"/>
              </w:rPr>
            </w:pPr>
            <w:r>
              <w:rPr>
                <w:rFonts w:ascii="Sylfaen" w:hAnsi="Sylfaen"/>
                <w:szCs w:val="24"/>
              </w:rPr>
              <w:lastRenderedPageBreak/>
              <w:t>Max load</w:t>
            </w:r>
            <w:r w:rsidR="00E67277">
              <w:rPr>
                <w:rFonts w:ascii="Sylfaen" w:hAnsi="Sylfaen"/>
                <w:szCs w:val="24"/>
              </w:rPr>
              <w:t xml:space="preserve"> kg</w:t>
            </w:r>
          </w:p>
        </w:tc>
        <w:tc>
          <w:tcPr>
            <w:tcW w:w="183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6C37E1" w:rsidRDefault="007D02CD" w:rsidP="00BC1E63">
            <w:pPr>
              <w:rPr>
                <w:rFonts w:ascii="Sylfaen" w:hAnsi="Sylfaen"/>
                <w:szCs w:val="24"/>
              </w:rPr>
            </w:pPr>
            <w:r>
              <w:rPr>
                <w:rFonts w:ascii="Sylfaen" w:hAnsi="Sylfaen"/>
                <w:szCs w:val="24"/>
              </w:rPr>
              <w:t>Max 1400</w:t>
            </w:r>
          </w:p>
        </w:tc>
        <w:tc>
          <w:tcPr>
            <w:tcW w:w="3444" w:type="dxa"/>
            <w:tcBorders>
              <w:top w:val="single" w:sz="4" w:space="0" w:color="auto"/>
              <w:left w:val="single" w:sz="4" w:space="0" w:color="auto"/>
              <w:bottom w:val="single" w:sz="4" w:space="0" w:color="auto"/>
              <w:right w:val="single" w:sz="4" w:space="0" w:color="auto"/>
            </w:tcBorders>
          </w:tcPr>
          <w:p w:rsidR="006C37E1" w:rsidRPr="007A0C4C" w:rsidRDefault="006C37E1" w:rsidP="00BC1E63">
            <w:pPr>
              <w:rPr>
                <w:rFonts w:ascii="Sylfaen" w:hAnsi="Sylfaen"/>
                <w:szCs w:val="24"/>
              </w:rPr>
            </w:pPr>
          </w:p>
        </w:tc>
      </w:tr>
      <w:tr w:rsidR="006C37E1" w:rsidRPr="007A0C4C" w:rsidTr="00BC1E63">
        <w:tc>
          <w:tcPr>
            <w:tcW w:w="8910" w:type="dxa"/>
            <w:gridSpan w:val="4"/>
            <w:tcBorders>
              <w:top w:val="single" w:sz="4" w:space="0" w:color="auto"/>
              <w:left w:val="single" w:sz="4" w:space="0" w:color="auto"/>
              <w:bottom w:val="single" w:sz="4" w:space="0" w:color="auto"/>
              <w:right w:val="single" w:sz="4" w:space="0" w:color="auto"/>
            </w:tcBorders>
            <w:shd w:val="clear" w:color="auto" w:fill="FFFF00"/>
            <w:tcMar>
              <w:top w:w="120" w:type="dxa"/>
              <w:left w:w="120" w:type="dxa"/>
              <w:bottom w:w="120" w:type="dxa"/>
              <w:right w:w="120" w:type="dxa"/>
            </w:tcMar>
            <w:hideMark/>
          </w:tcPr>
          <w:p w:rsidR="006C37E1" w:rsidRPr="007A0C4C" w:rsidRDefault="006C37E1" w:rsidP="00BC1E63">
            <w:pPr>
              <w:rPr>
                <w:rFonts w:ascii="Sylfaen" w:hAnsi="Sylfaen" w:cs="Helvetica"/>
                <w:b/>
                <w:bCs/>
                <w:szCs w:val="24"/>
              </w:rPr>
            </w:pPr>
            <w:r w:rsidRPr="007A0C4C">
              <w:rPr>
                <w:rFonts w:ascii="Sylfaen" w:hAnsi="Sylfaen" w:cs="Helvetica"/>
                <w:b/>
                <w:bCs/>
                <w:szCs w:val="24"/>
              </w:rPr>
              <w:t>Steering</w:t>
            </w:r>
          </w:p>
        </w:tc>
      </w:tr>
      <w:tr w:rsidR="006C37E1" w:rsidRPr="007A0C4C" w:rsidTr="00BC1E63">
        <w:tc>
          <w:tcPr>
            <w:tcW w:w="3630" w:type="dxa"/>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6C37E1" w:rsidRPr="007A0C4C" w:rsidRDefault="006C37E1" w:rsidP="00BC1E63">
            <w:pPr>
              <w:rPr>
                <w:rFonts w:ascii="Sylfaen" w:hAnsi="Sylfaen"/>
                <w:szCs w:val="24"/>
              </w:rPr>
            </w:pPr>
            <w:r w:rsidRPr="007A0C4C">
              <w:rPr>
                <w:rFonts w:ascii="Sylfaen" w:hAnsi="Sylfaen"/>
                <w:szCs w:val="24"/>
              </w:rPr>
              <w:t>Type</w:t>
            </w:r>
          </w:p>
        </w:tc>
        <w:tc>
          <w:tcPr>
            <w:tcW w:w="183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6C37E1" w:rsidRPr="007A0C4C" w:rsidRDefault="007D02CD" w:rsidP="00BC1E63">
            <w:pPr>
              <w:rPr>
                <w:rFonts w:ascii="Sylfaen" w:hAnsi="Sylfaen"/>
                <w:szCs w:val="24"/>
              </w:rPr>
            </w:pPr>
            <w:r>
              <w:rPr>
                <w:rFonts w:ascii="Sylfaen" w:hAnsi="Sylfaen"/>
                <w:szCs w:val="24"/>
              </w:rPr>
              <w:t>Hydraulic</w:t>
            </w:r>
          </w:p>
        </w:tc>
        <w:tc>
          <w:tcPr>
            <w:tcW w:w="3444" w:type="dxa"/>
            <w:tcBorders>
              <w:top w:val="single" w:sz="4" w:space="0" w:color="auto"/>
              <w:left w:val="single" w:sz="4" w:space="0" w:color="auto"/>
              <w:bottom w:val="single" w:sz="4" w:space="0" w:color="auto"/>
              <w:right w:val="single" w:sz="4" w:space="0" w:color="auto"/>
            </w:tcBorders>
          </w:tcPr>
          <w:p w:rsidR="006C37E1" w:rsidRPr="007A0C4C" w:rsidRDefault="006C37E1" w:rsidP="00BC1E63">
            <w:pPr>
              <w:rPr>
                <w:rFonts w:ascii="Sylfaen" w:hAnsi="Sylfaen"/>
                <w:szCs w:val="24"/>
              </w:rPr>
            </w:pPr>
          </w:p>
        </w:tc>
      </w:tr>
      <w:tr w:rsidR="006C37E1" w:rsidRPr="007A0C4C" w:rsidTr="00BC1E63">
        <w:tc>
          <w:tcPr>
            <w:tcW w:w="8910" w:type="dxa"/>
            <w:gridSpan w:val="4"/>
            <w:tcBorders>
              <w:top w:val="single" w:sz="4" w:space="0" w:color="auto"/>
              <w:left w:val="single" w:sz="4" w:space="0" w:color="auto"/>
              <w:bottom w:val="single" w:sz="4" w:space="0" w:color="auto"/>
              <w:right w:val="single" w:sz="4" w:space="0" w:color="auto"/>
            </w:tcBorders>
            <w:shd w:val="clear" w:color="auto" w:fill="FFFF00"/>
            <w:tcMar>
              <w:top w:w="120" w:type="dxa"/>
              <w:left w:w="120" w:type="dxa"/>
              <w:bottom w:w="120" w:type="dxa"/>
              <w:right w:w="120" w:type="dxa"/>
            </w:tcMar>
            <w:hideMark/>
          </w:tcPr>
          <w:p w:rsidR="006C37E1" w:rsidRPr="007A0C4C" w:rsidRDefault="006C37E1" w:rsidP="00BC1E63">
            <w:pPr>
              <w:rPr>
                <w:rFonts w:ascii="Sylfaen" w:hAnsi="Sylfaen" w:cs="Helvetica"/>
                <w:b/>
                <w:bCs/>
                <w:szCs w:val="24"/>
              </w:rPr>
            </w:pPr>
            <w:r>
              <w:rPr>
                <w:rFonts w:ascii="Sylfaen" w:hAnsi="Sylfaen" w:cs="Helvetica"/>
                <w:b/>
                <w:bCs/>
                <w:szCs w:val="24"/>
              </w:rPr>
              <w:t xml:space="preserve">Bucket </w:t>
            </w:r>
          </w:p>
        </w:tc>
      </w:tr>
      <w:tr w:rsidR="006C37E1" w:rsidRPr="007A0C4C" w:rsidTr="00BC1E63">
        <w:tc>
          <w:tcPr>
            <w:tcW w:w="3630" w:type="dxa"/>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6C37E1" w:rsidRPr="007A0C4C" w:rsidRDefault="006F7870" w:rsidP="00BC1E63">
            <w:pPr>
              <w:rPr>
                <w:rFonts w:ascii="Sylfaen" w:hAnsi="Sylfaen"/>
                <w:szCs w:val="24"/>
              </w:rPr>
            </w:pPr>
            <w:r>
              <w:rPr>
                <w:rFonts w:ascii="Sylfaen" w:hAnsi="Sylfaen"/>
                <w:szCs w:val="24"/>
              </w:rPr>
              <w:t xml:space="preserve">Front </w:t>
            </w:r>
            <w:r w:rsidR="006C37E1">
              <w:rPr>
                <w:rFonts w:ascii="Sylfaen" w:hAnsi="Sylfaen"/>
                <w:szCs w:val="24"/>
              </w:rPr>
              <w:t>Bucket capacity</w:t>
            </w:r>
            <w:r w:rsidR="00E67277">
              <w:rPr>
                <w:rFonts w:ascii="Sylfaen" w:hAnsi="Sylfaen"/>
                <w:szCs w:val="24"/>
              </w:rPr>
              <w:t xml:space="preserve"> </w:t>
            </w:r>
            <w:r w:rsidR="00E67277" w:rsidRPr="006F4AA7">
              <w:rPr>
                <w:rFonts w:ascii="Sylfaen" w:hAnsi="Sylfaen"/>
                <w:szCs w:val="24"/>
              </w:rPr>
              <w:t>m</w:t>
            </w:r>
            <w:r w:rsidR="00E67277" w:rsidRPr="006F4AA7">
              <w:rPr>
                <w:rFonts w:ascii="Sylfaen" w:hAnsi="Sylfaen"/>
                <w:szCs w:val="24"/>
                <w:vertAlign w:val="superscript"/>
              </w:rPr>
              <w:t>3</w:t>
            </w:r>
          </w:p>
        </w:tc>
        <w:tc>
          <w:tcPr>
            <w:tcW w:w="183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6C37E1" w:rsidRPr="006F4AA7" w:rsidRDefault="00C50DAA" w:rsidP="00BC1E63">
            <w:pPr>
              <w:rPr>
                <w:rFonts w:ascii="Sylfaen" w:hAnsi="Sylfaen"/>
                <w:szCs w:val="24"/>
              </w:rPr>
            </w:pPr>
            <w:r>
              <w:rPr>
                <w:rFonts w:ascii="Sylfaen" w:hAnsi="Sylfaen"/>
                <w:szCs w:val="24"/>
              </w:rPr>
              <w:t xml:space="preserve">Min </w:t>
            </w:r>
            <w:r w:rsidR="006C37E1">
              <w:rPr>
                <w:rFonts w:ascii="Sylfaen" w:hAnsi="Sylfaen"/>
                <w:szCs w:val="24"/>
              </w:rPr>
              <w:t xml:space="preserve">1 </w:t>
            </w:r>
            <w:r w:rsidR="006C37E1" w:rsidRPr="006F4AA7">
              <w:rPr>
                <w:rFonts w:ascii="Sylfaen" w:hAnsi="Sylfaen"/>
                <w:szCs w:val="24"/>
              </w:rPr>
              <w:t>m</w:t>
            </w:r>
            <w:r w:rsidR="006C37E1" w:rsidRPr="006F4AA7">
              <w:rPr>
                <w:rFonts w:ascii="Sylfaen" w:hAnsi="Sylfaen"/>
                <w:szCs w:val="24"/>
                <w:vertAlign w:val="superscript"/>
              </w:rPr>
              <w:t>3</w:t>
            </w:r>
          </w:p>
        </w:tc>
        <w:tc>
          <w:tcPr>
            <w:tcW w:w="3444" w:type="dxa"/>
            <w:tcBorders>
              <w:top w:val="single" w:sz="4" w:space="0" w:color="auto"/>
              <w:left w:val="single" w:sz="4" w:space="0" w:color="auto"/>
              <w:bottom w:val="single" w:sz="4" w:space="0" w:color="auto"/>
              <w:right w:val="single" w:sz="4" w:space="0" w:color="auto"/>
            </w:tcBorders>
          </w:tcPr>
          <w:p w:rsidR="006C37E1" w:rsidRPr="007A0C4C" w:rsidRDefault="006C37E1" w:rsidP="00BC1E63">
            <w:pPr>
              <w:rPr>
                <w:rFonts w:ascii="Sylfaen" w:hAnsi="Sylfaen"/>
                <w:szCs w:val="24"/>
              </w:rPr>
            </w:pPr>
          </w:p>
        </w:tc>
      </w:tr>
      <w:tr w:rsidR="006C37E1" w:rsidRPr="007A0C4C" w:rsidTr="00BC1E63">
        <w:tc>
          <w:tcPr>
            <w:tcW w:w="3630" w:type="dxa"/>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6C37E1" w:rsidRPr="007A0C4C" w:rsidRDefault="006F7870" w:rsidP="00BC1E63">
            <w:pPr>
              <w:rPr>
                <w:rFonts w:ascii="Sylfaen" w:hAnsi="Sylfaen"/>
                <w:szCs w:val="24"/>
              </w:rPr>
            </w:pPr>
            <w:r>
              <w:rPr>
                <w:rFonts w:ascii="Sylfaen" w:hAnsi="Sylfaen"/>
                <w:szCs w:val="24"/>
              </w:rPr>
              <w:t xml:space="preserve">Rear </w:t>
            </w:r>
            <w:r w:rsidR="006C37E1">
              <w:rPr>
                <w:rFonts w:ascii="Sylfaen" w:hAnsi="Sylfaen"/>
                <w:szCs w:val="24"/>
              </w:rPr>
              <w:t>Bucket</w:t>
            </w:r>
            <w:r>
              <w:rPr>
                <w:rFonts w:ascii="Sylfaen" w:hAnsi="Sylfaen"/>
                <w:szCs w:val="24"/>
              </w:rPr>
              <w:t xml:space="preserve"> capacity</w:t>
            </w:r>
            <w:r w:rsidR="00E67277">
              <w:rPr>
                <w:rFonts w:ascii="Sylfaen" w:hAnsi="Sylfaen"/>
                <w:szCs w:val="24"/>
              </w:rPr>
              <w:t xml:space="preserve"> </w:t>
            </w:r>
            <w:r w:rsidR="00E67277" w:rsidRPr="006F4AA7">
              <w:rPr>
                <w:rFonts w:ascii="Sylfaen" w:hAnsi="Sylfaen"/>
                <w:szCs w:val="24"/>
              </w:rPr>
              <w:t>m</w:t>
            </w:r>
            <w:r w:rsidR="00E67277" w:rsidRPr="006F4AA7">
              <w:rPr>
                <w:rFonts w:ascii="Sylfaen" w:hAnsi="Sylfaen"/>
                <w:szCs w:val="24"/>
                <w:vertAlign w:val="superscript"/>
              </w:rPr>
              <w:t>3</w:t>
            </w:r>
          </w:p>
        </w:tc>
        <w:tc>
          <w:tcPr>
            <w:tcW w:w="183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6C37E1" w:rsidRPr="007A0C4C" w:rsidRDefault="006C37E1" w:rsidP="00BC1E63">
            <w:pPr>
              <w:rPr>
                <w:rFonts w:ascii="Sylfaen" w:hAnsi="Sylfaen"/>
                <w:szCs w:val="24"/>
              </w:rPr>
            </w:pPr>
            <w:r>
              <w:rPr>
                <w:rFonts w:ascii="Sylfaen" w:hAnsi="Sylfaen"/>
                <w:szCs w:val="24"/>
              </w:rPr>
              <w:t>0.18</w:t>
            </w:r>
            <w:r w:rsidRPr="006F4AA7">
              <w:rPr>
                <w:rFonts w:ascii="Sylfaen" w:hAnsi="Sylfaen"/>
                <w:szCs w:val="24"/>
              </w:rPr>
              <w:t xml:space="preserve"> m</w:t>
            </w:r>
            <w:r w:rsidRPr="006F4AA7">
              <w:rPr>
                <w:rFonts w:ascii="Sylfaen" w:hAnsi="Sylfaen"/>
                <w:szCs w:val="24"/>
                <w:vertAlign w:val="superscript"/>
              </w:rPr>
              <w:t>3</w:t>
            </w:r>
            <w:r>
              <w:rPr>
                <w:rFonts w:ascii="Sylfaen" w:hAnsi="Sylfaen"/>
                <w:szCs w:val="24"/>
              </w:rPr>
              <w:t>-0.25</w:t>
            </w:r>
            <w:r w:rsidRPr="006F4AA7">
              <w:rPr>
                <w:rFonts w:ascii="Sylfaen" w:hAnsi="Sylfaen"/>
                <w:szCs w:val="24"/>
              </w:rPr>
              <w:t xml:space="preserve"> m</w:t>
            </w:r>
            <w:r w:rsidRPr="006F4AA7">
              <w:rPr>
                <w:rFonts w:ascii="Sylfaen" w:hAnsi="Sylfaen"/>
                <w:szCs w:val="24"/>
                <w:vertAlign w:val="superscript"/>
              </w:rPr>
              <w:t>3</w:t>
            </w:r>
          </w:p>
        </w:tc>
        <w:tc>
          <w:tcPr>
            <w:tcW w:w="3444" w:type="dxa"/>
            <w:tcBorders>
              <w:top w:val="single" w:sz="4" w:space="0" w:color="auto"/>
              <w:left w:val="single" w:sz="4" w:space="0" w:color="auto"/>
              <w:bottom w:val="single" w:sz="4" w:space="0" w:color="auto"/>
              <w:right w:val="single" w:sz="4" w:space="0" w:color="auto"/>
            </w:tcBorders>
          </w:tcPr>
          <w:p w:rsidR="006C37E1" w:rsidRPr="007A0C4C" w:rsidRDefault="006C37E1" w:rsidP="00BC1E63">
            <w:pPr>
              <w:rPr>
                <w:rFonts w:ascii="Sylfaen" w:hAnsi="Sylfaen"/>
                <w:szCs w:val="24"/>
              </w:rPr>
            </w:pPr>
          </w:p>
        </w:tc>
      </w:tr>
      <w:tr w:rsidR="006C37E1" w:rsidRPr="007A0C4C" w:rsidTr="00BC1E63">
        <w:tc>
          <w:tcPr>
            <w:tcW w:w="8910" w:type="dxa"/>
            <w:gridSpan w:val="4"/>
            <w:tcBorders>
              <w:top w:val="single" w:sz="4" w:space="0" w:color="auto"/>
              <w:left w:val="single" w:sz="4" w:space="0" w:color="auto"/>
              <w:bottom w:val="single" w:sz="4" w:space="0" w:color="auto"/>
              <w:right w:val="single" w:sz="4" w:space="0" w:color="auto"/>
            </w:tcBorders>
            <w:shd w:val="clear" w:color="auto" w:fill="FFFF00"/>
            <w:tcMar>
              <w:top w:w="120" w:type="dxa"/>
              <w:left w:w="120" w:type="dxa"/>
              <w:bottom w:w="120" w:type="dxa"/>
              <w:right w:w="120" w:type="dxa"/>
            </w:tcMar>
            <w:hideMark/>
          </w:tcPr>
          <w:p w:rsidR="006C37E1" w:rsidRPr="007A0C4C" w:rsidRDefault="006C37E1" w:rsidP="00BC1E63">
            <w:pPr>
              <w:rPr>
                <w:rFonts w:ascii="Sylfaen" w:hAnsi="Sylfaen" w:cs="Helvetica"/>
                <w:b/>
                <w:bCs/>
                <w:szCs w:val="24"/>
              </w:rPr>
            </w:pPr>
            <w:r w:rsidRPr="007A0C4C">
              <w:rPr>
                <w:rFonts w:ascii="Sylfaen" w:hAnsi="Sylfaen" w:cs="Helvetica"/>
                <w:b/>
                <w:bCs/>
                <w:szCs w:val="24"/>
              </w:rPr>
              <w:t>Overall dimensions</w:t>
            </w:r>
          </w:p>
        </w:tc>
      </w:tr>
      <w:tr w:rsidR="006C37E1" w:rsidRPr="007A0C4C" w:rsidTr="00BC1E63">
        <w:tc>
          <w:tcPr>
            <w:tcW w:w="3630" w:type="dxa"/>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6C37E1" w:rsidRPr="007A0C4C" w:rsidRDefault="006C37E1" w:rsidP="00BC1E63">
            <w:pPr>
              <w:rPr>
                <w:rFonts w:ascii="Sylfaen" w:hAnsi="Sylfaen"/>
                <w:szCs w:val="24"/>
              </w:rPr>
            </w:pPr>
            <w:r w:rsidRPr="007A0C4C">
              <w:rPr>
                <w:rFonts w:ascii="Sylfaen" w:hAnsi="Sylfaen"/>
                <w:szCs w:val="24"/>
              </w:rPr>
              <w:t>Length, mm</w:t>
            </w:r>
          </w:p>
        </w:tc>
        <w:tc>
          <w:tcPr>
            <w:tcW w:w="183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6C37E1" w:rsidRPr="007A0C4C" w:rsidRDefault="006C37E1" w:rsidP="00BC1E63">
            <w:pPr>
              <w:ind w:left="-300" w:firstLine="300"/>
              <w:rPr>
                <w:rFonts w:ascii="Sylfaen" w:hAnsi="Sylfaen"/>
                <w:szCs w:val="24"/>
              </w:rPr>
            </w:pPr>
            <w:r>
              <w:rPr>
                <w:rFonts w:ascii="Sylfaen" w:hAnsi="Sylfaen"/>
                <w:szCs w:val="24"/>
              </w:rPr>
              <w:t>Max 6200</w:t>
            </w:r>
          </w:p>
        </w:tc>
        <w:tc>
          <w:tcPr>
            <w:tcW w:w="3444" w:type="dxa"/>
            <w:tcBorders>
              <w:top w:val="single" w:sz="4" w:space="0" w:color="auto"/>
              <w:left w:val="single" w:sz="4" w:space="0" w:color="auto"/>
              <w:bottom w:val="single" w:sz="4" w:space="0" w:color="auto"/>
              <w:right w:val="single" w:sz="4" w:space="0" w:color="auto"/>
            </w:tcBorders>
          </w:tcPr>
          <w:p w:rsidR="006C37E1" w:rsidRPr="007A0C4C" w:rsidRDefault="006C37E1" w:rsidP="00BC1E63">
            <w:pPr>
              <w:rPr>
                <w:rFonts w:ascii="Sylfaen" w:hAnsi="Sylfaen"/>
                <w:szCs w:val="24"/>
              </w:rPr>
            </w:pPr>
          </w:p>
        </w:tc>
      </w:tr>
      <w:tr w:rsidR="006C37E1" w:rsidRPr="007A0C4C" w:rsidTr="00BC1E63">
        <w:tc>
          <w:tcPr>
            <w:tcW w:w="3630" w:type="dxa"/>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6C37E1" w:rsidRPr="007A0C4C" w:rsidRDefault="006C37E1" w:rsidP="00BC1E63">
            <w:pPr>
              <w:rPr>
                <w:rFonts w:ascii="Sylfaen" w:hAnsi="Sylfaen"/>
                <w:szCs w:val="24"/>
              </w:rPr>
            </w:pPr>
            <w:r w:rsidRPr="007A0C4C">
              <w:rPr>
                <w:rFonts w:ascii="Sylfaen" w:hAnsi="Sylfaen"/>
                <w:szCs w:val="24"/>
              </w:rPr>
              <w:t>Width, mm</w:t>
            </w:r>
          </w:p>
        </w:tc>
        <w:tc>
          <w:tcPr>
            <w:tcW w:w="183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6C37E1" w:rsidRPr="007A0C4C" w:rsidRDefault="006C37E1" w:rsidP="00BC1E63">
            <w:pPr>
              <w:rPr>
                <w:rFonts w:ascii="Sylfaen" w:hAnsi="Sylfaen"/>
                <w:szCs w:val="24"/>
              </w:rPr>
            </w:pPr>
            <w:r>
              <w:rPr>
                <w:rFonts w:ascii="Sylfaen" w:hAnsi="Sylfaen"/>
                <w:szCs w:val="24"/>
              </w:rPr>
              <w:t>Max 2500</w:t>
            </w:r>
          </w:p>
        </w:tc>
        <w:tc>
          <w:tcPr>
            <w:tcW w:w="3444" w:type="dxa"/>
            <w:tcBorders>
              <w:top w:val="single" w:sz="4" w:space="0" w:color="auto"/>
              <w:left w:val="single" w:sz="4" w:space="0" w:color="auto"/>
              <w:bottom w:val="single" w:sz="4" w:space="0" w:color="auto"/>
              <w:right w:val="single" w:sz="4" w:space="0" w:color="auto"/>
            </w:tcBorders>
          </w:tcPr>
          <w:p w:rsidR="006C37E1" w:rsidRPr="007A0C4C" w:rsidRDefault="006C37E1" w:rsidP="00BC1E63">
            <w:pPr>
              <w:rPr>
                <w:rFonts w:ascii="Sylfaen" w:hAnsi="Sylfaen"/>
                <w:szCs w:val="24"/>
              </w:rPr>
            </w:pPr>
          </w:p>
        </w:tc>
      </w:tr>
      <w:tr w:rsidR="006C37E1" w:rsidRPr="007A0C4C" w:rsidTr="00BC1E63">
        <w:tc>
          <w:tcPr>
            <w:tcW w:w="3630" w:type="dxa"/>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6C37E1" w:rsidRPr="007A0C4C" w:rsidRDefault="006C37E1" w:rsidP="00BC1E63">
            <w:pPr>
              <w:rPr>
                <w:rFonts w:ascii="Sylfaen" w:hAnsi="Sylfaen"/>
                <w:szCs w:val="24"/>
              </w:rPr>
            </w:pPr>
            <w:r w:rsidRPr="007A0C4C">
              <w:rPr>
                <w:rFonts w:ascii="Sylfaen" w:hAnsi="Sylfaen"/>
                <w:szCs w:val="24"/>
              </w:rPr>
              <w:t>Height, mm</w:t>
            </w:r>
          </w:p>
        </w:tc>
        <w:tc>
          <w:tcPr>
            <w:tcW w:w="183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6C37E1" w:rsidRPr="007A0C4C" w:rsidRDefault="006C37E1" w:rsidP="00BC1E63">
            <w:pPr>
              <w:rPr>
                <w:rFonts w:ascii="Sylfaen" w:hAnsi="Sylfaen"/>
                <w:szCs w:val="24"/>
              </w:rPr>
            </w:pPr>
            <w:r>
              <w:rPr>
                <w:rFonts w:ascii="Sylfaen" w:hAnsi="Sylfaen"/>
                <w:szCs w:val="24"/>
              </w:rPr>
              <w:t>Max 4000</w:t>
            </w:r>
          </w:p>
        </w:tc>
        <w:tc>
          <w:tcPr>
            <w:tcW w:w="3444" w:type="dxa"/>
            <w:tcBorders>
              <w:top w:val="single" w:sz="4" w:space="0" w:color="auto"/>
              <w:left w:val="single" w:sz="4" w:space="0" w:color="auto"/>
              <w:bottom w:val="single" w:sz="4" w:space="0" w:color="auto"/>
              <w:right w:val="single" w:sz="4" w:space="0" w:color="auto"/>
            </w:tcBorders>
          </w:tcPr>
          <w:p w:rsidR="006C37E1" w:rsidRPr="007A0C4C" w:rsidRDefault="006C37E1" w:rsidP="00BC1E63">
            <w:pPr>
              <w:rPr>
                <w:rFonts w:ascii="Sylfaen" w:hAnsi="Sylfaen"/>
                <w:szCs w:val="24"/>
              </w:rPr>
            </w:pPr>
          </w:p>
        </w:tc>
      </w:tr>
      <w:tr w:rsidR="006C37E1" w:rsidRPr="007A0C4C" w:rsidTr="00BC1E63">
        <w:tc>
          <w:tcPr>
            <w:tcW w:w="3630" w:type="dxa"/>
            <w:gridSpan w:val="2"/>
            <w:tcBorders>
              <w:top w:val="single" w:sz="4" w:space="0" w:color="auto"/>
              <w:left w:val="single" w:sz="4" w:space="0" w:color="auto"/>
              <w:bottom w:val="single" w:sz="4" w:space="0" w:color="auto"/>
              <w:right w:val="single" w:sz="4" w:space="0" w:color="auto"/>
            </w:tcBorders>
            <w:shd w:val="clear" w:color="auto" w:fill="FFFF00"/>
            <w:tcMar>
              <w:top w:w="120" w:type="dxa"/>
              <w:left w:w="120" w:type="dxa"/>
              <w:bottom w:w="120" w:type="dxa"/>
              <w:right w:w="120" w:type="dxa"/>
            </w:tcMar>
          </w:tcPr>
          <w:p w:rsidR="006C37E1" w:rsidRPr="00DC34DF" w:rsidRDefault="006C37E1" w:rsidP="00BC1E63">
            <w:pPr>
              <w:rPr>
                <w:rFonts w:ascii="Sylfaen" w:hAnsi="Sylfaen"/>
                <w:b/>
                <w:szCs w:val="24"/>
              </w:rPr>
            </w:pPr>
            <w:r w:rsidRPr="00DC34DF">
              <w:rPr>
                <w:rFonts w:ascii="Sylfaen" w:hAnsi="Sylfaen"/>
                <w:b/>
                <w:szCs w:val="24"/>
              </w:rPr>
              <w:t xml:space="preserve">Additional equipment </w:t>
            </w:r>
          </w:p>
        </w:tc>
        <w:tc>
          <w:tcPr>
            <w:tcW w:w="1836" w:type="dxa"/>
            <w:tcBorders>
              <w:top w:val="single" w:sz="4" w:space="0" w:color="auto"/>
              <w:left w:val="single" w:sz="4" w:space="0" w:color="auto"/>
              <w:bottom w:val="single" w:sz="4" w:space="0" w:color="auto"/>
              <w:right w:val="single" w:sz="4" w:space="0" w:color="auto"/>
            </w:tcBorders>
            <w:shd w:val="clear" w:color="auto" w:fill="FFFF00"/>
            <w:tcMar>
              <w:top w:w="120" w:type="dxa"/>
              <w:left w:w="120" w:type="dxa"/>
              <w:bottom w:w="120" w:type="dxa"/>
              <w:right w:w="120" w:type="dxa"/>
            </w:tcMar>
          </w:tcPr>
          <w:p w:rsidR="006C37E1" w:rsidRDefault="006C37E1" w:rsidP="00BC1E63">
            <w:pPr>
              <w:rPr>
                <w:rFonts w:ascii="Sylfaen" w:hAnsi="Sylfaen"/>
                <w:szCs w:val="24"/>
              </w:rPr>
            </w:pPr>
          </w:p>
        </w:tc>
        <w:tc>
          <w:tcPr>
            <w:tcW w:w="3444" w:type="dxa"/>
            <w:tcBorders>
              <w:top w:val="single" w:sz="4" w:space="0" w:color="auto"/>
              <w:left w:val="single" w:sz="4" w:space="0" w:color="auto"/>
              <w:bottom w:val="single" w:sz="4" w:space="0" w:color="auto"/>
              <w:right w:val="single" w:sz="4" w:space="0" w:color="auto"/>
            </w:tcBorders>
            <w:shd w:val="clear" w:color="auto" w:fill="FFFF00"/>
          </w:tcPr>
          <w:p w:rsidR="006C37E1" w:rsidRPr="007A0C4C" w:rsidRDefault="006C37E1" w:rsidP="00BC1E63">
            <w:pPr>
              <w:rPr>
                <w:rFonts w:ascii="Sylfaen" w:hAnsi="Sylfaen"/>
                <w:szCs w:val="24"/>
              </w:rPr>
            </w:pPr>
          </w:p>
        </w:tc>
      </w:tr>
      <w:tr w:rsidR="006C37E1" w:rsidRPr="007A0C4C" w:rsidTr="00BC1E63">
        <w:trPr>
          <w:trHeight w:val="244"/>
        </w:trPr>
        <w:tc>
          <w:tcPr>
            <w:tcW w:w="1920" w:type="dxa"/>
            <w:vMerge w:val="restart"/>
            <w:tcBorders>
              <w:top w:val="single" w:sz="4" w:space="0" w:color="auto"/>
              <w:left w:val="single" w:sz="4" w:space="0" w:color="auto"/>
              <w:right w:val="single" w:sz="4" w:space="0" w:color="auto"/>
            </w:tcBorders>
            <w:shd w:val="clear" w:color="auto" w:fill="FFFFFF" w:themeFill="background1"/>
            <w:tcMar>
              <w:top w:w="120" w:type="dxa"/>
              <w:left w:w="120" w:type="dxa"/>
              <w:bottom w:w="120" w:type="dxa"/>
              <w:right w:w="120" w:type="dxa"/>
            </w:tcMar>
          </w:tcPr>
          <w:p w:rsidR="006C37E1" w:rsidRDefault="006C37E1" w:rsidP="00BC1E63">
            <w:pPr>
              <w:jc w:val="center"/>
              <w:rPr>
                <w:rFonts w:ascii="Sylfaen" w:hAnsi="Sylfaen"/>
                <w:szCs w:val="24"/>
              </w:rPr>
            </w:pPr>
          </w:p>
          <w:p w:rsidR="006C37E1" w:rsidRPr="00DC34DF" w:rsidRDefault="006C37E1" w:rsidP="00BC1E63">
            <w:pPr>
              <w:rPr>
                <w:rFonts w:ascii="Sylfaen" w:hAnsi="Sylfaen"/>
                <w:szCs w:val="24"/>
              </w:rPr>
            </w:pPr>
            <w:r w:rsidRPr="00DC34DF">
              <w:rPr>
                <w:rFonts w:ascii="Sylfaen" w:hAnsi="Sylfaen"/>
                <w:szCs w:val="24"/>
              </w:rPr>
              <w:t>Hydraulic hammer</w:t>
            </w:r>
          </w:p>
        </w:tc>
        <w:tc>
          <w:tcPr>
            <w:tcW w:w="1710" w:type="dxa"/>
            <w:tcBorders>
              <w:top w:val="single" w:sz="4" w:space="0" w:color="auto"/>
              <w:left w:val="single" w:sz="4" w:space="0" w:color="auto"/>
              <w:right w:val="single" w:sz="4" w:space="0" w:color="auto"/>
            </w:tcBorders>
            <w:shd w:val="clear" w:color="auto" w:fill="FFFFFF" w:themeFill="background1"/>
          </w:tcPr>
          <w:p w:rsidR="006C37E1" w:rsidRPr="00DC34DF" w:rsidRDefault="006C37E1" w:rsidP="00BC1E63">
            <w:pPr>
              <w:rPr>
                <w:rFonts w:ascii="Sylfaen" w:hAnsi="Sylfaen"/>
                <w:szCs w:val="24"/>
              </w:rPr>
            </w:pPr>
            <w:r>
              <w:rPr>
                <w:rFonts w:ascii="Sylfaen" w:hAnsi="Sylfaen"/>
                <w:szCs w:val="24"/>
              </w:rPr>
              <w:t xml:space="preserve"> Frequency</w:t>
            </w:r>
            <w:r w:rsidR="007D02CD">
              <w:rPr>
                <w:rFonts w:ascii="Sylfaen" w:hAnsi="Sylfaen"/>
                <w:szCs w:val="24"/>
              </w:rPr>
              <w:t xml:space="preserve"> </w:t>
            </w:r>
            <w:r w:rsidR="00E67277">
              <w:rPr>
                <w:rFonts w:ascii="Sylfaen" w:hAnsi="Sylfaen"/>
                <w:szCs w:val="24"/>
              </w:rPr>
              <w:t xml:space="preserve"> </w:t>
            </w:r>
            <w:r w:rsidR="007D02CD">
              <w:rPr>
                <w:rFonts w:ascii="Sylfaen" w:hAnsi="Sylfaen"/>
                <w:szCs w:val="24"/>
              </w:rPr>
              <w:t>b/pm</w:t>
            </w:r>
          </w:p>
        </w:tc>
        <w:tc>
          <w:tcPr>
            <w:tcW w:w="1836" w:type="dxa"/>
            <w:tcBorders>
              <w:top w:val="single" w:sz="4" w:space="0" w:color="auto"/>
              <w:left w:val="single" w:sz="4" w:space="0" w:color="auto"/>
              <w:bottom w:val="single" w:sz="4" w:space="0" w:color="auto"/>
              <w:right w:val="single" w:sz="4" w:space="0" w:color="auto"/>
            </w:tcBorders>
            <w:shd w:val="clear" w:color="auto" w:fill="FFFFFF" w:themeFill="background1"/>
            <w:tcMar>
              <w:top w:w="120" w:type="dxa"/>
              <w:left w:w="120" w:type="dxa"/>
              <w:bottom w:w="120" w:type="dxa"/>
              <w:right w:w="120" w:type="dxa"/>
            </w:tcMar>
          </w:tcPr>
          <w:p w:rsidR="006C37E1" w:rsidRDefault="007D02CD" w:rsidP="00BC1E63">
            <w:pPr>
              <w:rPr>
                <w:rFonts w:ascii="Sylfaen" w:hAnsi="Sylfaen"/>
                <w:szCs w:val="24"/>
              </w:rPr>
            </w:pPr>
            <w:r>
              <w:rPr>
                <w:rFonts w:ascii="Sylfaen" w:hAnsi="Sylfaen"/>
                <w:szCs w:val="24"/>
              </w:rPr>
              <w:t>Max 1200</w:t>
            </w:r>
          </w:p>
        </w:tc>
        <w:tc>
          <w:tcPr>
            <w:tcW w:w="3444" w:type="dxa"/>
            <w:tcBorders>
              <w:top w:val="single" w:sz="4" w:space="0" w:color="auto"/>
              <w:left w:val="single" w:sz="4" w:space="0" w:color="auto"/>
              <w:bottom w:val="single" w:sz="4" w:space="0" w:color="auto"/>
              <w:right w:val="single" w:sz="4" w:space="0" w:color="auto"/>
            </w:tcBorders>
            <w:shd w:val="clear" w:color="auto" w:fill="FFFFFF" w:themeFill="background1"/>
          </w:tcPr>
          <w:p w:rsidR="006C37E1" w:rsidRPr="007A0C4C" w:rsidRDefault="006C37E1" w:rsidP="00BC1E63">
            <w:pPr>
              <w:rPr>
                <w:rFonts w:ascii="Sylfaen" w:hAnsi="Sylfaen"/>
                <w:szCs w:val="24"/>
              </w:rPr>
            </w:pPr>
          </w:p>
        </w:tc>
      </w:tr>
      <w:tr w:rsidR="006C37E1" w:rsidRPr="007A0C4C" w:rsidTr="00BC1E63">
        <w:trPr>
          <w:trHeight w:val="68"/>
        </w:trPr>
        <w:tc>
          <w:tcPr>
            <w:tcW w:w="1920" w:type="dxa"/>
            <w:vMerge/>
            <w:tcBorders>
              <w:left w:val="single" w:sz="4" w:space="0" w:color="auto"/>
              <w:bottom w:val="single" w:sz="4" w:space="0" w:color="auto"/>
              <w:right w:val="single" w:sz="4" w:space="0" w:color="auto"/>
            </w:tcBorders>
            <w:shd w:val="clear" w:color="auto" w:fill="FFFFFF" w:themeFill="background1"/>
            <w:tcMar>
              <w:top w:w="120" w:type="dxa"/>
              <w:left w:w="120" w:type="dxa"/>
              <w:bottom w:w="120" w:type="dxa"/>
              <w:right w:w="120" w:type="dxa"/>
            </w:tcMar>
          </w:tcPr>
          <w:p w:rsidR="006C37E1" w:rsidRPr="00DC34DF" w:rsidRDefault="006C37E1" w:rsidP="00BC1E63">
            <w:pPr>
              <w:rPr>
                <w:rFonts w:ascii="Sylfaen" w:hAnsi="Sylfaen"/>
                <w:szCs w:val="24"/>
              </w:rPr>
            </w:pPr>
          </w:p>
        </w:tc>
        <w:tc>
          <w:tcPr>
            <w:tcW w:w="1710" w:type="dxa"/>
            <w:tcBorders>
              <w:left w:val="single" w:sz="4" w:space="0" w:color="auto"/>
              <w:bottom w:val="single" w:sz="4" w:space="0" w:color="auto"/>
              <w:right w:val="single" w:sz="4" w:space="0" w:color="auto"/>
            </w:tcBorders>
            <w:shd w:val="clear" w:color="auto" w:fill="FFFFFF" w:themeFill="background1"/>
          </w:tcPr>
          <w:p w:rsidR="006C37E1" w:rsidRPr="00DC34DF" w:rsidRDefault="006F0DB5" w:rsidP="00BC1E63">
            <w:pPr>
              <w:rPr>
                <w:rFonts w:ascii="Sylfaen" w:hAnsi="Sylfaen"/>
                <w:szCs w:val="24"/>
              </w:rPr>
            </w:pPr>
            <w:r>
              <w:rPr>
                <w:rFonts w:ascii="Sylfaen" w:hAnsi="Sylfaen"/>
                <w:szCs w:val="24"/>
              </w:rPr>
              <w:t xml:space="preserve"> Max energy  power output,</w:t>
            </w:r>
            <w:r w:rsidR="006C37E1">
              <w:rPr>
                <w:rFonts w:ascii="Sylfaen" w:hAnsi="Sylfaen"/>
                <w:szCs w:val="24"/>
              </w:rPr>
              <w:t xml:space="preserve"> </w:t>
            </w:r>
            <w:r>
              <w:rPr>
                <w:rFonts w:ascii="Sylfaen" w:hAnsi="Sylfaen"/>
                <w:szCs w:val="24"/>
              </w:rPr>
              <w:t>J</w:t>
            </w:r>
          </w:p>
        </w:tc>
        <w:tc>
          <w:tcPr>
            <w:tcW w:w="1836" w:type="dxa"/>
            <w:tcBorders>
              <w:top w:val="single" w:sz="4" w:space="0" w:color="auto"/>
              <w:left w:val="single" w:sz="4" w:space="0" w:color="auto"/>
              <w:bottom w:val="single" w:sz="4" w:space="0" w:color="auto"/>
              <w:right w:val="single" w:sz="4" w:space="0" w:color="auto"/>
            </w:tcBorders>
            <w:shd w:val="clear" w:color="auto" w:fill="FFFFFF" w:themeFill="background1"/>
            <w:tcMar>
              <w:top w:w="120" w:type="dxa"/>
              <w:left w:w="120" w:type="dxa"/>
              <w:bottom w:w="120" w:type="dxa"/>
              <w:right w:w="120" w:type="dxa"/>
            </w:tcMar>
          </w:tcPr>
          <w:p w:rsidR="006C37E1" w:rsidRDefault="006C37E1" w:rsidP="00BC1E63">
            <w:pPr>
              <w:rPr>
                <w:rFonts w:ascii="Sylfaen" w:hAnsi="Sylfaen"/>
                <w:szCs w:val="24"/>
              </w:rPr>
            </w:pPr>
          </w:p>
          <w:p w:rsidR="006C37E1" w:rsidRDefault="006C37E1" w:rsidP="006F0DB5">
            <w:pPr>
              <w:rPr>
                <w:rFonts w:ascii="Sylfaen" w:hAnsi="Sylfaen"/>
                <w:szCs w:val="24"/>
              </w:rPr>
            </w:pPr>
            <w:r>
              <w:rPr>
                <w:rFonts w:ascii="Sylfaen" w:hAnsi="Sylfaen"/>
                <w:szCs w:val="24"/>
              </w:rPr>
              <w:t>1200</w:t>
            </w:r>
          </w:p>
        </w:tc>
        <w:tc>
          <w:tcPr>
            <w:tcW w:w="3444" w:type="dxa"/>
            <w:tcBorders>
              <w:top w:val="single" w:sz="4" w:space="0" w:color="auto"/>
              <w:left w:val="single" w:sz="4" w:space="0" w:color="auto"/>
              <w:bottom w:val="single" w:sz="4" w:space="0" w:color="auto"/>
              <w:right w:val="single" w:sz="4" w:space="0" w:color="auto"/>
            </w:tcBorders>
            <w:shd w:val="clear" w:color="auto" w:fill="FFFFFF" w:themeFill="background1"/>
          </w:tcPr>
          <w:p w:rsidR="006C37E1" w:rsidRPr="007A0C4C" w:rsidRDefault="006C37E1" w:rsidP="00BC1E63">
            <w:pPr>
              <w:rPr>
                <w:rFonts w:ascii="Sylfaen" w:hAnsi="Sylfaen"/>
                <w:szCs w:val="24"/>
              </w:rPr>
            </w:pPr>
          </w:p>
        </w:tc>
      </w:tr>
      <w:tr w:rsidR="006C37E1" w:rsidRPr="007A0C4C" w:rsidTr="00BC1E63">
        <w:tc>
          <w:tcPr>
            <w:tcW w:w="363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0" w:type="dxa"/>
              <w:left w:w="120" w:type="dxa"/>
              <w:bottom w:w="120" w:type="dxa"/>
              <w:right w:w="120" w:type="dxa"/>
            </w:tcMar>
          </w:tcPr>
          <w:p w:rsidR="006C37E1" w:rsidRPr="00DC34DF" w:rsidRDefault="006C37E1" w:rsidP="00BC1E63">
            <w:pPr>
              <w:rPr>
                <w:rFonts w:ascii="Sylfaen" w:hAnsi="Sylfaen"/>
                <w:szCs w:val="24"/>
              </w:rPr>
            </w:pPr>
            <w:r>
              <w:rPr>
                <w:rFonts w:ascii="Sylfaen" w:hAnsi="Sylfaen"/>
                <w:szCs w:val="24"/>
              </w:rPr>
              <w:t xml:space="preserve">Small bucket width,  cm </w:t>
            </w:r>
          </w:p>
        </w:tc>
        <w:tc>
          <w:tcPr>
            <w:tcW w:w="1836" w:type="dxa"/>
            <w:tcBorders>
              <w:top w:val="single" w:sz="4" w:space="0" w:color="auto"/>
              <w:left w:val="single" w:sz="4" w:space="0" w:color="auto"/>
              <w:bottom w:val="single" w:sz="4" w:space="0" w:color="auto"/>
              <w:right w:val="single" w:sz="4" w:space="0" w:color="auto"/>
            </w:tcBorders>
            <w:shd w:val="clear" w:color="auto" w:fill="FFFFFF" w:themeFill="background1"/>
            <w:tcMar>
              <w:top w:w="120" w:type="dxa"/>
              <w:left w:w="120" w:type="dxa"/>
              <w:bottom w:w="120" w:type="dxa"/>
              <w:right w:w="120" w:type="dxa"/>
            </w:tcMar>
          </w:tcPr>
          <w:p w:rsidR="006C37E1" w:rsidRDefault="006C37E1" w:rsidP="00BC1E63">
            <w:pPr>
              <w:rPr>
                <w:rFonts w:ascii="Sylfaen" w:hAnsi="Sylfaen"/>
                <w:szCs w:val="24"/>
              </w:rPr>
            </w:pPr>
            <w:r>
              <w:rPr>
                <w:rFonts w:ascii="Sylfaen" w:hAnsi="Sylfaen"/>
                <w:szCs w:val="24"/>
              </w:rPr>
              <w:t>25-35</w:t>
            </w:r>
          </w:p>
        </w:tc>
        <w:tc>
          <w:tcPr>
            <w:tcW w:w="3444" w:type="dxa"/>
            <w:tcBorders>
              <w:top w:val="single" w:sz="4" w:space="0" w:color="auto"/>
              <w:left w:val="single" w:sz="4" w:space="0" w:color="auto"/>
              <w:bottom w:val="single" w:sz="4" w:space="0" w:color="auto"/>
              <w:right w:val="single" w:sz="4" w:space="0" w:color="auto"/>
            </w:tcBorders>
            <w:shd w:val="clear" w:color="auto" w:fill="FFFFFF" w:themeFill="background1"/>
          </w:tcPr>
          <w:p w:rsidR="006C37E1" w:rsidRPr="007A0C4C" w:rsidRDefault="006C37E1" w:rsidP="00BC1E63">
            <w:pPr>
              <w:rPr>
                <w:rFonts w:ascii="Sylfaen" w:hAnsi="Sylfaen"/>
                <w:szCs w:val="24"/>
              </w:rPr>
            </w:pPr>
          </w:p>
        </w:tc>
      </w:tr>
    </w:tbl>
    <w:p w:rsidR="003D5615" w:rsidRDefault="003D5615" w:rsidP="00216E76">
      <w:pPr>
        <w:jc w:val="both"/>
        <w:rPr>
          <w:b/>
          <w:i/>
          <w:highlight w:val="yellow"/>
        </w:rPr>
      </w:pPr>
    </w:p>
    <w:p w:rsidR="000A52C7" w:rsidRDefault="000A52C7" w:rsidP="00216E76">
      <w:pPr>
        <w:jc w:val="both"/>
        <w:rPr>
          <w:b/>
          <w:i/>
        </w:rPr>
      </w:pPr>
    </w:p>
    <w:p w:rsidR="00F01F26" w:rsidRPr="003D5615" w:rsidRDefault="00F01F26" w:rsidP="00216E76">
      <w:pPr>
        <w:jc w:val="both"/>
      </w:pPr>
      <w:r w:rsidRPr="003D5615">
        <w:rPr>
          <w:b/>
          <w:i/>
        </w:rPr>
        <w:t>Lot</w:t>
      </w:r>
      <w:r w:rsidR="002C55BC" w:rsidRPr="003D5615">
        <w:rPr>
          <w:b/>
          <w:i/>
        </w:rPr>
        <w:t xml:space="preserve"> </w:t>
      </w:r>
      <w:r w:rsidRPr="003D5615">
        <w:rPr>
          <w:b/>
          <w:i/>
        </w:rPr>
        <w:t>3</w:t>
      </w:r>
      <w:r w:rsidR="002A4EF9" w:rsidRPr="003D5615">
        <w:rPr>
          <w:b/>
        </w:rPr>
        <w:t xml:space="preserve"> </w:t>
      </w:r>
      <w:r w:rsidRPr="00C16B0C">
        <w:rPr>
          <w:b/>
          <w:i/>
          <w:iCs/>
        </w:rPr>
        <w:t>Procurement of</w:t>
      </w:r>
      <w:r w:rsidR="00E803C2" w:rsidRPr="00C16B0C">
        <w:rPr>
          <w:b/>
          <w:i/>
          <w:iCs/>
        </w:rPr>
        <w:t xml:space="preserve"> </w:t>
      </w:r>
      <w:r w:rsidR="00B92BEA" w:rsidRPr="00C16B0C">
        <w:rPr>
          <w:b/>
          <w:i/>
          <w:iCs/>
        </w:rPr>
        <w:t xml:space="preserve">Dump </w:t>
      </w:r>
      <w:r w:rsidR="00C50DAA">
        <w:rPr>
          <w:b/>
          <w:i/>
          <w:iCs/>
        </w:rPr>
        <w:t xml:space="preserve">Track </w:t>
      </w:r>
      <w:r w:rsidR="00C50DAA">
        <w:rPr>
          <w:b/>
          <w:i/>
        </w:rPr>
        <w:t>(A)</w:t>
      </w:r>
    </w:p>
    <w:p w:rsidR="00F01F26" w:rsidRPr="003D5615" w:rsidRDefault="00F01F26" w:rsidP="00F01F26">
      <w:pPr>
        <w:jc w:val="both"/>
        <w:rPr>
          <w:b/>
        </w:rPr>
      </w:pPr>
      <w:r w:rsidRPr="003D5615">
        <w:rPr>
          <w:b/>
        </w:rPr>
        <w:t xml:space="preserve">Quantity: </w:t>
      </w:r>
      <w:r w:rsidR="00E803C2" w:rsidRPr="003D5615">
        <w:rPr>
          <w:b/>
        </w:rPr>
        <w:t>3</w:t>
      </w:r>
    </w:p>
    <w:p w:rsidR="00E803C2" w:rsidRPr="003D5615" w:rsidRDefault="00E803C2" w:rsidP="00F01F26">
      <w:pPr>
        <w:jc w:val="both"/>
        <w:rPr>
          <w:rFonts w:ascii="Sylfaen" w:hAnsi="Sylfaen" w:cs="Sylfaen"/>
        </w:rPr>
      </w:pPr>
    </w:p>
    <w:p w:rsidR="00F01F26" w:rsidRPr="003D5615" w:rsidRDefault="00E24B49" w:rsidP="00F01F26">
      <w:pPr>
        <w:jc w:val="both"/>
      </w:pPr>
      <w:r w:rsidRPr="003D5615">
        <w:rPr>
          <w:rFonts w:ascii="Sylfaen" w:hAnsi="Sylfaen" w:cs="Sylfaen"/>
        </w:rPr>
        <w:t xml:space="preserve">A </w:t>
      </w:r>
      <w:r w:rsidR="00321D32">
        <w:rPr>
          <w:rFonts w:ascii="Sylfaen" w:hAnsi="Sylfaen" w:cs="Sylfaen"/>
        </w:rPr>
        <w:t xml:space="preserve">dump </w:t>
      </w:r>
      <w:r w:rsidRPr="003D5615">
        <w:rPr>
          <w:rFonts w:ascii="Sylfaen" w:hAnsi="Sylfaen" w:cs="Sylfaen"/>
        </w:rPr>
        <w:t>truck with an average weight is a three pathway truck with a rear dumping and is envisaged for transport of freight</w:t>
      </w:r>
      <w:r w:rsidRPr="003D5615">
        <w:t>.</w:t>
      </w:r>
    </w:p>
    <w:p w:rsidR="00E803C2" w:rsidRDefault="00E803C2" w:rsidP="00E803C2">
      <w:pPr>
        <w:jc w:val="both"/>
        <w:rPr>
          <w:highlight w:val="yellow"/>
        </w:rPr>
      </w:pPr>
    </w:p>
    <w:tbl>
      <w:tblPr>
        <w:tblW w:w="0" w:type="auto"/>
        <w:tblLook w:val="04A0" w:firstRow="1" w:lastRow="0" w:firstColumn="1" w:lastColumn="0" w:noHBand="0" w:noVBand="1"/>
      </w:tblPr>
      <w:tblGrid>
        <w:gridCol w:w="3560"/>
        <w:gridCol w:w="2028"/>
        <w:gridCol w:w="3463"/>
      </w:tblGrid>
      <w:tr w:rsidR="00943456" w:rsidRPr="00943456" w:rsidTr="000C621E">
        <w:trPr>
          <w:trHeight w:val="371"/>
        </w:trPr>
        <w:tc>
          <w:tcPr>
            <w:tcW w:w="3560"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tcPr>
          <w:p w:rsidR="00943456" w:rsidRPr="008F6B71" w:rsidRDefault="00943456" w:rsidP="006F0DB5">
            <w:pPr>
              <w:jc w:val="center"/>
              <w:rPr>
                <w:rFonts w:ascii="Sylfaen" w:hAnsi="Sylfaen"/>
                <w:b/>
                <w:bCs/>
                <w:szCs w:val="24"/>
              </w:rPr>
            </w:pPr>
            <w:r w:rsidRPr="008F6B71">
              <w:rPr>
                <w:rFonts w:ascii="Sylfaen" w:hAnsi="Sylfaen"/>
                <w:b/>
                <w:bCs/>
                <w:szCs w:val="24"/>
              </w:rPr>
              <w:t xml:space="preserve">Technical Specifications (TS)  Features of </w:t>
            </w:r>
            <w:r w:rsidR="00B92BEA" w:rsidRPr="008F6B71">
              <w:rPr>
                <w:rFonts w:ascii="Sylfaen" w:hAnsi="Sylfaen"/>
                <w:b/>
                <w:bCs/>
                <w:szCs w:val="24"/>
              </w:rPr>
              <w:t xml:space="preserve">Dump </w:t>
            </w:r>
            <w:r w:rsidR="00C50DAA">
              <w:rPr>
                <w:rFonts w:ascii="Sylfaen" w:hAnsi="Sylfaen"/>
                <w:b/>
                <w:bCs/>
                <w:szCs w:val="24"/>
              </w:rPr>
              <w:t>track (A)</w:t>
            </w:r>
          </w:p>
        </w:tc>
        <w:tc>
          <w:tcPr>
            <w:tcW w:w="2028" w:type="dxa"/>
            <w:tcBorders>
              <w:top w:val="single" w:sz="4" w:space="0" w:color="auto"/>
              <w:left w:val="single" w:sz="4" w:space="0" w:color="auto"/>
              <w:bottom w:val="single" w:sz="4" w:space="0" w:color="auto"/>
              <w:right w:val="single" w:sz="4" w:space="0" w:color="000000"/>
            </w:tcBorders>
            <w:shd w:val="clear" w:color="auto" w:fill="FDE9D9" w:themeFill="accent6" w:themeFillTint="33"/>
            <w:vAlign w:val="center"/>
          </w:tcPr>
          <w:p w:rsidR="00943456" w:rsidRPr="008F6B71" w:rsidRDefault="00943456" w:rsidP="006F0DB5">
            <w:pPr>
              <w:jc w:val="center"/>
              <w:rPr>
                <w:rFonts w:ascii="Sylfaen" w:hAnsi="Sylfaen"/>
                <w:b/>
                <w:bCs/>
                <w:szCs w:val="24"/>
              </w:rPr>
            </w:pPr>
            <w:r w:rsidRPr="008F6B71">
              <w:rPr>
                <w:rFonts w:ascii="Sylfaen" w:hAnsi="Sylfaen"/>
                <w:b/>
                <w:bCs/>
                <w:szCs w:val="24"/>
              </w:rPr>
              <w:t>Required TS for</w:t>
            </w:r>
            <w:r w:rsidRPr="008F6B71">
              <w:rPr>
                <w:rFonts w:ascii="Sylfaen" w:hAnsi="Sylfaen"/>
                <w:b/>
                <w:i/>
                <w:szCs w:val="24"/>
              </w:rPr>
              <w:t xml:space="preserve"> </w:t>
            </w:r>
            <w:r w:rsidRPr="008F6B71">
              <w:rPr>
                <w:rFonts w:ascii="Sylfaen" w:hAnsi="Sylfaen"/>
                <w:b/>
                <w:i/>
                <w:iCs/>
                <w:szCs w:val="24"/>
              </w:rPr>
              <w:t xml:space="preserve"> </w:t>
            </w:r>
            <w:r w:rsidR="00B92BEA" w:rsidRPr="00241B3F">
              <w:rPr>
                <w:rFonts w:ascii="Sylfaen" w:hAnsi="Sylfaen"/>
                <w:b/>
                <w:iCs/>
                <w:szCs w:val="24"/>
              </w:rPr>
              <w:t>Dump</w:t>
            </w:r>
            <w:r w:rsidR="00C50DAA">
              <w:rPr>
                <w:rFonts w:ascii="Sylfaen" w:hAnsi="Sylfaen"/>
                <w:b/>
                <w:iCs/>
                <w:szCs w:val="24"/>
              </w:rPr>
              <w:t xml:space="preserve"> track</w:t>
            </w:r>
            <w:r w:rsidR="00B92BEA" w:rsidRPr="00241B3F">
              <w:rPr>
                <w:rFonts w:ascii="Sylfaen" w:hAnsi="Sylfaen"/>
                <w:b/>
                <w:iCs/>
                <w:szCs w:val="24"/>
              </w:rPr>
              <w:t xml:space="preserve"> </w:t>
            </w:r>
            <w:r w:rsidR="00C50DAA">
              <w:rPr>
                <w:rFonts w:ascii="Sylfaen" w:hAnsi="Sylfaen"/>
                <w:b/>
                <w:iCs/>
                <w:szCs w:val="24"/>
              </w:rPr>
              <w:t>(A)</w:t>
            </w:r>
          </w:p>
        </w:tc>
        <w:tc>
          <w:tcPr>
            <w:tcW w:w="3463"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943456" w:rsidRPr="008F6B71" w:rsidRDefault="00943456" w:rsidP="006F0DB5">
            <w:pPr>
              <w:jc w:val="center"/>
              <w:rPr>
                <w:rFonts w:ascii="Sylfaen" w:hAnsi="Sylfaen"/>
                <w:b/>
                <w:bCs/>
                <w:szCs w:val="24"/>
              </w:rPr>
            </w:pPr>
            <w:r w:rsidRPr="008F6B71">
              <w:rPr>
                <w:rFonts w:ascii="Sylfaen" w:hAnsi="Sylfaen"/>
                <w:b/>
                <w:bCs/>
                <w:szCs w:val="24"/>
              </w:rPr>
              <w:t xml:space="preserve">Offered </w:t>
            </w:r>
            <w:r w:rsidR="001977F4" w:rsidRPr="008F6B71">
              <w:rPr>
                <w:rFonts w:ascii="Sylfaen" w:hAnsi="Sylfaen"/>
                <w:b/>
                <w:bCs/>
                <w:szCs w:val="24"/>
              </w:rPr>
              <w:t>Dump Truck</w:t>
            </w:r>
            <w:r w:rsidR="00241B3F">
              <w:rPr>
                <w:rFonts w:ascii="Sylfaen" w:hAnsi="Sylfaen"/>
                <w:b/>
                <w:bCs/>
                <w:szCs w:val="24"/>
              </w:rPr>
              <w:t xml:space="preserve"> </w:t>
            </w:r>
            <w:r w:rsidR="00C50DAA">
              <w:rPr>
                <w:rFonts w:ascii="Sylfaen" w:hAnsi="Sylfaen"/>
                <w:b/>
                <w:bCs/>
                <w:szCs w:val="24"/>
              </w:rPr>
              <w:t>(A)</w:t>
            </w:r>
            <w:r w:rsidRPr="008F6B71">
              <w:rPr>
                <w:rFonts w:ascii="Sylfaen" w:hAnsi="Sylfaen"/>
                <w:b/>
                <w:bCs/>
                <w:szCs w:val="24"/>
              </w:rPr>
              <w:t xml:space="preserve"> TS</w:t>
            </w:r>
          </w:p>
        </w:tc>
      </w:tr>
      <w:tr w:rsidR="00943456" w:rsidRPr="00943456" w:rsidTr="00C50DAA">
        <w:trPr>
          <w:trHeight w:val="371"/>
        </w:trPr>
        <w:tc>
          <w:tcPr>
            <w:tcW w:w="3560" w:type="dxa"/>
            <w:tcBorders>
              <w:top w:val="single" w:sz="4" w:space="0" w:color="auto"/>
              <w:left w:val="single" w:sz="4" w:space="0" w:color="auto"/>
              <w:bottom w:val="single" w:sz="4" w:space="0" w:color="auto"/>
              <w:right w:val="single" w:sz="4" w:space="0" w:color="auto"/>
            </w:tcBorders>
            <w:shd w:val="clear" w:color="auto" w:fill="FFFF00"/>
            <w:noWrap/>
            <w:hideMark/>
          </w:tcPr>
          <w:p w:rsidR="00943456" w:rsidRPr="008F6B71" w:rsidRDefault="00943456" w:rsidP="00943456">
            <w:pPr>
              <w:rPr>
                <w:rFonts w:ascii="Sylfaen" w:hAnsi="Sylfaen"/>
                <w:szCs w:val="24"/>
              </w:rPr>
            </w:pPr>
            <w:r w:rsidRPr="008F6B71">
              <w:rPr>
                <w:rFonts w:ascii="Sylfaen" w:hAnsi="Sylfaen"/>
                <w:szCs w:val="24"/>
              </w:rPr>
              <w:t>General Specification</w:t>
            </w:r>
          </w:p>
        </w:tc>
        <w:tc>
          <w:tcPr>
            <w:tcW w:w="2028" w:type="dxa"/>
            <w:tcBorders>
              <w:top w:val="single" w:sz="4" w:space="0" w:color="auto"/>
              <w:left w:val="nil"/>
              <w:bottom w:val="single" w:sz="4" w:space="0" w:color="auto"/>
              <w:right w:val="single" w:sz="4" w:space="0" w:color="auto"/>
            </w:tcBorders>
            <w:shd w:val="clear" w:color="auto" w:fill="FFFF00"/>
            <w:noWrap/>
          </w:tcPr>
          <w:p w:rsidR="00943456" w:rsidRPr="008F6B71" w:rsidRDefault="00943456" w:rsidP="00943456">
            <w:pPr>
              <w:rPr>
                <w:rFonts w:ascii="Sylfaen" w:hAnsi="Sylfaen"/>
                <w:szCs w:val="24"/>
              </w:rPr>
            </w:pPr>
          </w:p>
        </w:tc>
        <w:tc>
          <w:tcPr>
            <w:tcW w:w="3463" w:type="dxa"/>
            <w:tcBorders>
              <w:top w:val="single" w:sz="4" w:space="0" w:color="auto"/>
              <w:left w:val="nil"/>
              <w:bottom w:val="single" w:sz="4" w:space="0" w:color="auto"/>
              <w:right w:val="single" w:sz="4" w:space="0" w:color="auto"/>
            </w:tcBorders>
            <w:shd w:val="clear" w:color="auto" w:fill="FFFF00"/>
          </w:tcPr>
          <w:p w:rsidR="00943456" w:rsidRPr="008F6B71" w:rsidRDefault="00943456" w:rsidP="00943456">
            <w:pPr>
              <w:jc w:val="both"/>
              <w:rPr>
                <w:rFonts w:ascii="Sylfaen" w:hAnsi="Sylfaen"/>
                <w:b/>
                <w:szCs w:val="24"/>
              </w:rPr>
            </w:pPr>
          </w:p>
        </w:tc>
      </w:tr>
      <w:tr w:rsidR="00943456" w:rsidRPr="00943456" w:rsidTr="00C50DAA">
        <w:trPr>
          <w:trHeight w:val="371"/>
        </w:trPr>
        <w:tc>
          <w:tcPr>
            <w:tcW w:w="3560" w:type="dxa"/>
            <w:tcBorders>
              <w:top w:val="nil"/>
              <w:left w:val="single" w:sz="4" w:space="0" w:color="auto"/>
              <w:bottom w:val="single" w:sz="4" w:space="0" w:color="auto"/>
              <w:right w:val="single" w:sz="4" w:space="0" w:color="auto"/>
            </w:tcBorders>
            <w:shd w:val="clear" w:color="auto" w:fill="auto"/>
            <w:hideMark/>
          </w:tcPr>
          <w:p w:rsidR="00943456" w:rsidRPr="008F6B71" w:rsidRDefault="00943456" w:rsidP="00943456">
            <w:pPr>
              <w:rPr>
                <w:rFonts w:ascii="Sylfaen" w:hAnsi="Sylfaen"/>
                <w:szCs w:val="24"/>
              </w:rPr>
            </w:pPr>
            <w:r w:rsidRPr="008F6B71">
              <w:rPr>
                <w:rFonts w:ascii="Sylfaen" w:hAnsi="Sylfaen"/>
                <w:szCs w:val="24"/>
              </w:rPr>
              <w:t>Vehicle type</w:t>
            </w:r>
          </w:p>
        </w:tc>
        <w:tc>
          <w:tcPr>
            <w:tcW w:w="2028" w:type="dxa"/>
            <w:tcBorders>
              <w:top w:val="single" w:sz="4" w:space="0" w:color="auto"/>
              <w:left w:val="nil"/>
              <w:bottom w:val="single" w:sz="4" w:space="0" w:color="auto"/>
              <w:right w:val="single" w:sz="4" w:space="0" w:color="auto"/>
            </w:tcBorders>
            <w:shd w:val="clear" w:color="auto" w:fill="auto"/>
            <w:noWrap/>
            <w:hideMark/>
          </w:tcPr>
          <w:p w:rsidR="00943456" w:rsidRPr="008F6B71" w:rsidRDefault="00943456" w:rsidP="00943456">
            <w:pPr>
              <w:rPr>
                <w:rFonts w:ascii="Sylfaen" w:hAnsi="Sylfaen"/>
                <w:szCs w:val="24"/>
              </w:rPr>
            </w:pPr>
            <w:r w:rsidRPr="008F6B71">
              <w:rPr>
                <w:rFonts w:ascii="Sylfaen" w:hAnsi="Sylfaen"/>
                <w:szCs w:val="24"/>
              </w:rPr>
              <w:t>Truck</w:t>
            </w:r>
          </w:p>
        </w:tc>
        <w:tc>
          <w:tcPr>
            <w:tcW w:w="3463" w:type="dxa"/>
            <w:tcBorders>
              <w:top w:val="single" w:sz="4" w:space="0" w:color="auto"/>
              <w:left w:val="nil"/>
              <w:bottom w:val="single" w:sz="4" w:space="0" w:color="auto"/>
              <w:right w:val="single" w:sz="4" w:space="0" w:color="auto"/>
            </w:tcBorders>
          </w:tcPr>
          <w:p w:rsidR="00943456" w:rsidRPr="008F6B71" w:rsidRDefault="00943456" w:rsidP="00943456">
            <w:pPr>
              <w:jc w:val="both"/>
              <w:rPr>
                <w:rFonts w:ascii="Sylfaen" w:hAnsi="Sylfaen"/>
                <w:b/>
                <w:szCs w:val="24"/>
              </w:rPr>
            </w:pPr>
          </w:p>
        </w:tc>
      </w:tr>
      <w:tr w:rsidR="00943456" w:rsidRPr="00943456" w:rsidTr="00C50DAA">
        <w:trPr>
          <w:trHeight w:val="371"/>
        </w:trPr>
        <w:tc>
          <w:tcPr>
            <w:tcW w:w="3560" w:type="dxa"/>
            <w:tcBorders>
              <w:top w:val="nil"/>
              <w:left w:val="single" w:sz="4" w:space="0" w:color="auto"/>
              <w:bottom w:val="single" w:sz="4" w:space="0" w:color="auto"/>
              <w:right w:val="single" w:sz="4" w:space="0" w:color="auto"/>
            </w:tcBorders>
            <w:shd w:val="clear" w:color="auto" w:fill="auto"/>
            <w:hideMark/>
          </w:tcPr>
          <w:p w:rsidR="00943456" w:rsidRPr="008F6B71" w:rsidRDefault="00943456" w:rsidP="00943456">
            <w:pPr>
              <w:rPr>
                <w:rFonts w:ascii="Sylfaen" w:hAnsi="Sylfaen"/>
                <w:szCs w:val="24"/>
              </w:rPr>
            </w:pPr>
            <w:r w:rsidRPr="008F6B71">
              <w:rPr>
                <w:rFonts w:ascii="Sylfaen" w:hAnsi="Sylfaen"/>
                <w:szCs w:val="24"/>
              </w:rPr>
              <w:t>Quantity of bearing wheels</w:t>
            </w:r>
          </w:p>
        </w:tc>
        <w:tc>
          <w:tcPr>
            <w:tcW w:w="2028" w:type="dxa"/>
            <w:tcBorders>
              <w:top w:val="single" w:sz="4" w:space="0" w:color="auto"/>
              <w:left w:val="nil"/>
              <w:bottom w:val="single" w:sz="4" w:space="0" w:color="auto"/>
              <w:right w:val="single" w:sz="4" w:space="0" w:color="auto"/>
            </w:tcBorders>
            <w:shd w:val="clear" w:color="auto" w:fill="auto"/>
            <w:noWrap/>
            <w:hideMark/>
          </w:tcPr>
          <w:p w:rsidR="00943456" w:rsidRPr="008F6B71" w:rsidRDefault="007D02CD" w:rsidP="00943456">
            <w:pPr>
              <w:rPr>
                <w:rFonts w:ascii="Sylfaen" w:hAnsi="Sylfaen"/>
                <w:szCs w:val="24"/>
              </w:rPr>
            </w:pPr>
            <w:r>
              <w:rPr>
                <w:rFonts w:ascii="Sylfaen" w:hAnsi="Sylfaen"/>
                <w:szCs w:val="24"/>
              </w:rPr>
              <w:t>Min 6x4</w:t>
            </w:r>
          </w:p>
        </w:tc>
        <w:tc>
          <w:tcPr>
            <w:tcW w:w="3463" w:type="dxa"/>
            <w:tcBorders>
              <w:top w:val="single" w:sz="4" w:space="0" w:color="auto"/>
              <w:left w:val="nil"/>
              <w:bottom w:val="single" w:sz="4" w:space="0" w:color="auto"/>
              <w:right w:val="single" w:sz="4" w:space="0" w:color="auto"/>
            </w:tcBorders>
          </w:tcPr>
          <w:p w:rsidR="00943456" w:rsidRPr="008F6B71" w:rsidRDefault="00943456" w:rsidP="00943456">
            <w:pPr>
              <w:jc w:val="both"/>
              <w:rPr>
                <w:rFonts w:ascii="Sylfaen" w:hAnsi="Sylfaen"/>
                <w:b/>
                <w:szCs w:val="24"/>
              </w:rPr>
            </w:pPr>
          </w:p>
        </w:tc>
      </w:tr>
      <w:tr w:rsidR="00943456" w:rsidRPr="00943456" w:rsidTr="00C50DAA">
        <w:trPr>
          <w:trHeight w:val="371"/>
        </w:trPr>
        <w:tc>
          <w:tcPr>
            <w:tcW w:w="3560" w:type="dxa"/>
            <w:tcBorders>
              <w:top w:val="nil"/>
              <w:left w:val="single" w:sz="4" w:space="0" w:color="auto"/>
              <w:bottom w:val="single" w:sz="4" w:space="0" w:color="auto"/>
              <w:right w:val="single" w:sz="4" w:space="0" w:color="auto"/>
            </w:tcBorders>
            <w:shd w:val="clear" w:color="auto" w:fill="FFFF00"/>
            <w:hideMark/>
          </w:tcPr>
          <w:p w:rsidR="00943456" w:rsidRPr="008F6B71" w:rsidRDefault="00943456" w:rsidP="00943456">
            <w:pPr>
              <w:rPr>
                <w:rFonts w:ascii="Sylfaen" w:hAnsi="Sylfaen"/>
                <w:szCs w:val="24"/>
              </w:rPr>
            </w:pPr>
            <w:r w:rsidRPr="008F6B71">
              <w:rPr>
                <w:rFonts w:ascii="Sylfaen" w:hAnsi="Sylfaen"/>
                <w:szCs w:val="24"/>
              </w:rPr>
              <w:t>Weight and pressure settings</w:t>
            </w:r>
          </w:p>
        </w:tc>
        <w:tc>
          <w:tcPr>
            <w:tcW w:w="2028" w:type="dxa"/>
            <w:tcBorders>
              <w:top w:val="single" w:sz="4" w:space="0" w:color="auto"/>
              <w:left w:val="nil"/>
              <w:bottom w:val="single" w:sz="4" w:space="0" w:color="auto"/>
              <w:right w:val="single" w:sz="4" w:space="0" w:color="auto"/>
            </w:tcBorders>
            <w:shd w:val="clear" w:color="auto" w:fill="FFFF00"/>
            <w:noWrap/>
            <w:hideMark/>
          </w:tcPr>
          <w:p w:rsidR="00943456" w:rsidRPr="008F6B71" w:rsidRDefault="00943456" w:rsidP="00943456">
            <w:pPr>
              <w:rPr>
                <w:rFonts w:ascii="Sylfaen" w:hAnsi="Sylfaen"/>
                <w:szCs w:val="24"/>
              </w:rPr>
            </w:pPr>
          </w:p>
        </w:tc>
        <w:tc>
          <w:tcPr>
            <w:tcW w:w="3463" w:type="dxa"/>
            <w:tcBorders>
              <w:top w:val="single" w:sz="4" w:space="0" w:color="auto"/>
              <w:left w:val="nil"/>
              <w:bottom w:val="single" w:sz="4" w:space="0" w:color="auto"/>
              <w:right w:val="single" w:sz="4" w:space="0" w:color="auto"/>
            </w:tcBorders>
            <w:shd w:val="clear" w:color="auto" w:fill="FFFF00"/>
          </w:tcPr>
          <w:p w:rsidR="00943456" w:rsidRPr="008F6B71" w:rsidRDefault="00943456" w:rsidP="00943456">
            <w:pPr>
              <w:jc w:val="both"/>
              <w:rPr>
                <w:rFonts w:ascii="Sylfaen" w:hAnsi="Sylfaen"/>
                <w:szCs w:val="24"/>
              </w:rPr>
            </w:pPr>
          </w:p>
        </w:tc>
      </w:tr>
      <w:tr w:rsidR="00943456" w:rsidRPr="00943456" w:rsidTr="00C50DAA">
        <w:trPr>
          <w:trHeight w:val="371"/>
        </w:trPr>
        <w:tc>
          <w:tcPr>
            <w:tcW w:w="3560" w:type="dxa"/>
            <w:tcBorders>
              <w:top w:val="single" w:sz="4" w:space="0" w:color="auto"/>
              <w:left w:val="single" w:sz="4" w:space="0" w:color="auto"/>
              <w:bottom w:val="single" w:sz="4" w:space="0" w:color="auto"/>
              <w:right w:val="single" w:sz="4" w:space="0" w:color="auto"/>
            </w:tcBorders>
            <w:shd w:val="clear" w:color="auto" w:fill="auto"/>
            <w:hideMark/>
          </w:tcPr>
          <w:p w:rsidR="00943456" w:rsidRPr="008F6B71" w:rsidRDefault="00943456" w:rsidP="00943456">
            <w:pPr>
              <w:rPr>
                <w:rFonts w:ascii="Sylfaen" w:hAnsi="Sylfaen"/>
                <w:szCs w:val="24"/>
              </w:rPr>
            </w:pPr>
            <w:r w:rsidRPr="008F6B71">
              <w:rPr>
                <w:rFonts w:ascii="Sylfaen" w:hAnsi="Sylfaen"/>
                <w:szCs w:val="24"/>
              </w:rPr>
              <w:t>Mass of the vehicle load</w:t>
            </w:r>
            <w:r w:rsidR="00C50DAA">
              <w:rPr>
                <w:rFonts w:ascii="Sylfaen" w:hAnsi="Sylfaen"/>
                <w:szCs w:val="24"/>
              </w:rPr>
              <w:t>,</w:t>
            </w:r>
            <w:r w:rsidRPr="008F6B71">
              <w:rPr>
                <w:rFonts w:ascii="Sylfaen" w:hAnsi="Sylfaen"/>
                <w:szCs w:val="24"/>
              </w:rPr>
              <w:t xml:space="preserve"> kg</w:t>
            </w:r>
          </w:p>
        </w:tc>
        <w:tc>
          <w:tcPr>
            <w:tcW w:w="2028" w:type="dxa"/>
            <w:tcBorders>
              <w:top w:val="single" w:sz="4" w:space="0" w:color="auto"/>
              <w:left w:val="nil"/>
              <w:bottom w:val="single" w:sz="4" w:space="0" w:color="auto"/>
              <w:right w:val="single" w:sz="4" w:space="0" w:color="auto"/>
            </w:tcBorders>
            <w:shd w:val="clear" w:color="auto" w:fill="auto"/>
            <w:noWrap/>
            <w:hideMark/>
          </w:tcPr>
          <w:p w:rsidR="00943456" w:rsidRPr="008F6B71" w:rsidRDefault="007D02CD" w:rsidP="00943456">
            <w:pPr>
              <w:rPr>
                <w:rFonts w:ascii="Sylfaen" w:hAnsi="Sylfaen"/>
                <w:szCs w:val="24"/>
              </w:rPr>
            </w:pPr>
            <w:r>
              <w:rPr>
                <w:rFonts w:ascii="Sylfaen" w:hAnsi="Sylfaen"/>
                <w:szCs w:val="24"/>
              </w:rPr>
              <w:t>Max 12000</w:t>
            </w:r>
          </w:p>
        </w:tc>
        <w:tc>
          <w:tcPr>
            <w:tcW w:w="3463" w:type="dxa"/>
            <w:tcBorders>
              <w:top w:val="single" w:sz="4" w:space="0" w:color="auto"/>
              <w:left w:val="nil"/>
              <w:bottom w:val="single" w:sz="4" w:space="0" w:color="auto"/>
              <w:right w:val="single" w:sz="4" w:space="0" w:color="auto"/>
            </w:tcBorders>
            <w:vAlign w:val="center"/>
          </w:tcPr>
          <w:p w:rsidR="00943456" w:rsidRPr="008F6B71" w:rsidRDefault="00943456" w:rsidP="00943456">
            <w:pPr>
              <w:jc w:val="both"/>
              <w:rPr>
                <w:rFonts w:ascii="Sylfaen" w:hAnsi="Sylfaen"/>
                <w:b/>
                <w:szCs w:val="24"/>
                <w:lang w:val="hy-AM"/>
              </w:rPr>
            </w:pPr>
          </w:p>
        </w:tc>
      </w:tr>
      <w:tr w:rsidR="00943456" w:rsidRPr="00943456" w:rsidTr="00C50DAA">
        <w:trPr>
          <w:trHeight w:val="371"/>
        </w:trPr>
        <w:tc>
          <w:tcPr>
            <w:tcW w:w="3560" w:type="dxa"/>
            <w:tcBorders>
              <w:top w:val="nil"/>
              <w:left w:val="single" w:sz="4" w:space="0" w:color="auto"/>
              <w:bottom w:val="single" w:sz="4" w:space="0" w:color="auto"/>
              <w:right w:val="single" w:sz="4" w:space="0" w:color="auto"/>
            </w:tcBorders>
            <w:shd w:val="clear" w:color="auto" w:fill="auto"/>
            <w:hideMark/>
          </w:tcPr>
          <w:p w:rsidR="00943456" w:rsidRPr="008F6B71" w:rsidRDefault="00943456" w:rsidP="00943456">
            <w:pPr>
              <w:rPr>
                <w:rFonts w:ascii="Sylfaen" w:hAnsi="Sylfaen"/>
                <w:szCs w:val="24"/>
              </w:rPr>
            </w:pPr>
            <w:r w:rsidRPr="008F6B71">
              <w:rPr>
                <w:rFonts w:ascii="Sylfaen" w:hAnsi="Sylfaen"/>
                <w:szCs w:val="24"/>
              </w:rPr>
              <w:t>Truck load/ pressure on the car body</w:t>
            </w:r>
            <w:r w:rsidR="00C50DAA">
              <w:rPr>
                <w:rFonts w:ascii="Sylfaen" w:hAnsi="Sylfaen"/>
                <w:szCs w:val="24"/>
              </w:rPr>
              <w:t>,</w:t>
            </w:r>
            <w:r w:rsidRPr="008F6B71">
              <w:rPr>
                <w:rFonts w:ascii="Sylfaen" w:hAnsi="Sylfaen"/>
                <w:szCs w:val="24"/>
              </w:rPr>
              <w:t xml:space="preserve"> kg</w:t>
            </w:r>
          </w:p>
        </w:tc>
        <w:tc>
          <w:tcPr>
            <w:tcW w:w="2028" w:type="dxa"/>
            <w:tcBorders>
              <w:top w:val="single" w:sz="4" w:space="0" w:color="auto"/>
              <w:left w:val="nil"/>
              <w:bottom w:val="single" w:sz="4" w:space="0" w:color="auto"/>
              <w:right w:val="single" w:sz="4" w:space="0" w:color="auto"/>
            </w:tcBorders>
            <w:shd w:val="clear" w:color="auto" w:fill="auto"/>
            <w:noWrap/>
            <w:hideMark/>
          </w:tcPr>
          <w:p w:rsidR="00943456" w:rsidRPr="008F6B71" w:rsidRDefault="00943456" w:rsidP="00C50DAA">
            <w:pPr>
              <w:rPr>
                <w:rFonts w:ascii="Sylfaen" w:hAnsi="Sylfaen"/>
                <w:szCs w:val="24"/>
              </w:rPr>
            </w:pPr>
            <w:r w:rsidRPr="008F6B71">
              <w:rPr>
                <w:rFonts w:ascii="Sylfaen" w:hAnsi="Sylfaen"/>
                <w:szCs w:val="24"/>
              </w:rPr>
              <w:t>15000</w:t>
            </w:r>
            <w:r w:rsidR="006C37E1">
              <w:rPr>
                <w:rFonts w:ascii="Sylfaen" w:hAnsi="Sylfaen"/>
                <w:szCs w:val="24"/>
              </w:rPr>
              <w:t>-</w:t>
            </w:r>
            <w:r w:rsidR="00C50DAA">
              <w:rPr>
                <w:rFonts w:ascii="Sylfaen" w:hAnsi="Sylfaen"/>
                <w:szCs w:val="24"/>
              </w:rPr>
              <w:t>20</w:t>
            </w:r>
            <w:r w:rsidR="006C37E1">
              <w:rPr>
                <w:rFonts w:ascii="Sylfaen" w:hAnsi="Sylfaen"/>
                <w:szCs w:val="24"/>
              </w:rPr>
              <w:t>000</w:t>
            </w:r>
          </w:p>
        </w:tc>
        <w:tc>
          <w:tcPr>
            <w:tcW w:w="3463" w:type="dxa"/>
            <w:tcBorders>
              <w:top w:val="single" w:sz="4" w:space="0" w:color="auto"/>
              <w:left w:val="nil"/>
              <w:bottom w:val="single" w:sz="4" w:space="0" w:color="auto"/>
              <w:right w:val="single" w:sz="4" w:space="0" w:color="auto"/>
            </w:tcBorders>
          </w:tcPr>
          <w:p w:rsidR="00943456" w:rsidRPr="008F6B71" w:rsidRDefault="00943456" w:rsidP="00943456">
            <w:pPr>
              <w:jc w:val="both"/>
              <w:rPr>
                <w:rFonts w:ascii="Sylfaen" w:hAnsi="Sylfaen"/>
                <w:b/>
                <w:szCs w:val="24"/>
              </w:rPr>
            </w:pPr>
          </w:p>
        </w:tc>
      </w:tr>
      <w:tr w:rsidR="00943456" w:rsidRPr="00943456" w:rsidTr="00C50DAA">
        <w:trPr>
          <w:trHeight w:val="371"/>
        </w:trPr>
        <w:tc>
          <w:tcPr>
            <w:tcW w:w="3560" w:type="dxa"/>
            <w:tcBorders>
              <w:top w:val="single" w:sz="4" w:space="0" w:color="auto"/>
              <w:left w:val="single" w:sz="4" w:space="0" w:color="auto"/>
              <w:bottom w:val="single" w:sz="4" w:space="0" w:color="auto"/>
              <w:right w:val="single" w:sz="4" w:space="0" w:color="auto"/>
            </w:tcBorders>
            <w:shd w:val="clear" w:color="auto" w:fill="auto"/>
            <w:hideMark/>
          </w:tcPr>
          <w:p w:rsidR="00943456" w:rsidRPr="008F6B71" w:rsidRDefault="00943456" w:rsidP="00943456">
            <w:pPr>
              <w:rPr>
                <w:rFonts w:ascii="Sylfaen" w:hAnsi="Sylfaen"/>
                <w:szCs w:val="24"/>
              </w:rPr>
            </w:pPr>
            <w:r w:rsidRPr="008F6B71">
              <w:rPr>
                <w:rFonts w:ascii="Sylfaen" w:hAnsi="Sylfaen"/>
                <w:szCs w:val="24"/>
              </w:rPr>
              <w:t>Permissible load on the front axle</w:t>
            </w:r>
            <w:r w:rsidR="00C50DAA">
              <w:rPr>
                <w:rFonts w:ascii="Sylfaen" w:hAnsi="Sylfaen"/>
                <w:szCs w:val="24"/>
              </w:rPr>
              <w:t>,</w:t>
            </w:r>
            <w:r w:rsidRPr="008F6B71">
              <w:rPr>
                <w:rFonts w:ascii="Sylfaen" w:hAnsi="Sylfaen"/>
                <w:szCs w:val="24"/>
              </w:rPr>
              <w:t xml:space="preserve"> kg </w:t>
            </w:r>
          </w:p>
        </w:tc>
        <w:tc>
          <w:tcPr>
            <w:tcW w:w="2028" w:type="dxa"/>
            <w:tcBorders>
              <w:top w:val="single" w:sz="4" w:space="0" w:color="auto"/>
              <w:left w:val="nil"/>
              <w:bottom w:val="single" w:sz="4" w:space="0" w:color="auto"/>
              <w:right w:val="single" w:sz="4" w:space="0" w:color="auto"/>
            </w:tcBorders>
            <w:shd w:val="clear" w:color="auto" w:fill="auto"/>
            <w:noWrap/>
            <w:hideMark/>
          </w:tcPr>
          <w:p w:rsidR="00943456" w:rsidRPr="008F6B71" w:rsidRDefault="006C37E1" w:rsidP="00943456">
            <w:pPr>
              <w:rPr>
                <w:rFonts w:ascii="Sylfaen" w:hAnsi="Sylfaen"/>
                <w:szCs w:val="24"/>
              </w:rPr>
            </w:pPr>
            <w:r>
              <w:rPr>
                <w:rFonts w:ascii="Sylfaen" w:hAnsi="Sylfaen"/>
                <w:szCs w:val="24"/>
              </w:rPr>
              <w:t>60</w:t>
            </w:r>
            <w:r w:rsidR="00943456" w:rsidRPr="008F6B71">
              <w:rPr>
                <w:rFonts w:ascii="Sylfaen" w:hAnsi="Sylfaen"/>
                <w:szCs w:val="24"/>
              </w:rPr>
              <w:t>00</w:t>
            </w:r>
            <w:r>
              <w:rPr>
                <w:rFonts w:ascii="Sylfaen" w:hAnsi="Sylfaen"/>
                <w:szCs w:val="24"/>
              </w:rPr>
              <w:t>-7000</w:t>
            </w:r>
          </w:p>
        </w:tc>
        <w:tc>
          <w:tcPr>
            <w:tcW w:w="3463" w:type="dxa"/>
            <w:tcBorders>
              <w:top w:val="single" w:sz="4" w:space="0" w:color="auto"/>
              <w:left w:val="nil"/>
              <w:bottom w:val="single" w:sz="4" w:space="0" w:color="auto"/>
              <w:right w:val="single" w:sz="4" w:space="0" w:color="auto"/>
            </w:tcBorders>
          </w:tcPr>
          <w:p w:rsidR="00943456" w:rsidRPr="008F6B71" w:rsidRDefault="00943456" w:rsidP="00943456">
            <w:pPr>
              <w:jc w:val="both"/>
              <w:rPr>
                <w:rFonts w:ascii="Sylfaen" w:hAnsi="Sylfaen"/>
                <w:b/>
                <w:szCs w:val="24"/>
              </w:rPr>
            </w:pPr>
          </w:p>
        </w:tc>
      </w:tr>
      <w:tr w:rsidR="00943456" w:rsidRPr="00943456" w:rsidTr="006F0DB5">
        <w:trPr>
          <w:trHeight w:val="371"/>
        </w:trPr>
        <w:tc>
          <w:tcPr>
            <w:tcW w:w="3560" w:type="dxa"/>
            <w:tcBorders>
              <w:top w:val="nil"/>
              <w:left w:val="single" w:sz="4" w:space="0" w:color="auto"/>
              <w:bottom w:val="single" w:sz="4" w:space="0" w:color="auto"/>
              <w:right w:val="single" w:sz="4" w:space="0" w:color="auto"/>
            </w:tcBorders>
            <w:shd w:val="clear" w:color="auto" w:fill="auto"/>
          </w:tcPr>
          <w:p w:rsidR="00943456" w:rsidRPr="008F6B71" w:rsidRDefault="00943456" w:rsidP="00943456">
            <w:pPr>
              <w:rPr>
                <w:rFonts w:ascii="Sylfaen" w:hAnsi="Sylfaen"/>
                <w:szCs w:val="24"/>
              </w:rPr>
            </w:pPr>
            <w:r w:rsidRPr="008F6B71">
              <w:rPr>
                <w:rFonts w:ascii="Sylfaen" w:hAnsi="Sylfaen"/>
                <w:szCs w:val="24"/>
              </w:rPr>
              <w:lastRenderedPageBreak/>
              <w:t>Permissible load on the rear shelf</w:t>
            </w:r>
            <w:r w:rsidR="00C50DAA">
              <w:rPr>
                <w:rFonts w:ascii="Sylfaen" w:hAnsi="Sylfaen"/>
                <w:szCs w:val="24"/>
              </w:rPr>
              <w:t>,</w:t>
            </w:r>
            <w:r w:rsidRPr="008F6B71">
              <w:rPr>
                <w:rFonts w:ascii="Sylfaen" w:hAnsi="Sylfaen"/>
                <w:szCs w:val="24"/>
              </w:rPr>
              <w:t xml:space="preserve"> kg</w:t>
            </w:r>
          </w:p>
        </w:tc>
        <w:tc>
          <w:tcPr>
            <w:tcW w:w="2028" w:type="dxa"/>
            <w:tcBorders>
              <w:top w:val="single" w:sz="4" w:space="0" w:color="auto"/>
              <w:left w:val="nil"/>
              <w:bottom w:val="single" w:sz="4" w:space="0" w:color="auto"/>
              <w:right w:val="single" w:sz="4" w:space="0" w:color="auto"/>
            </w:tcBorders>
            <w:shd w:val="clear" w:color="auto" w:fill="auto"/>
            <w:noWrap/>
          </w:tcPr>
          <w:p w:rsidR="00943456" w:rsidRPr="008F6B71" w:rsidRDefault="00943456" w:rsidP="00943456">
            <w:pPr>
              <w:rPr>
                <w:rFonts w:ascii="Sylfaen" w:hAnsi="Sylfaen"/>
                <w:szCs w:val="24"/>
              </w:rPr>
            </w:pPr>
            <w:r w:rsidRPr="008F6B71">
              <w:rPr>
                <w:rFonts w:ascii="Sylfaen" w:hAnsi="Sylfaen"/>
                <w:szCs w:val="24"/>
              </w:rPr>
              <w:t>19000</w:t>
            </w:r>
            <w:r w:rsidR="006C37E1">
              <w:rPr>
                <w:rFonts w:ascii="Sylfaen" w:hAnsi="Sylfaen"/>
                <w:szCs w:val="24"/>
              </w:rPr>
              <w:t>-20000</w:t>
            </w:r>
          </w:p>
        </w:tc>
        <w:tc>
          <w:tcPr>
            <w:tcW w:w="3463" w:type="dxa"/>
            <w:tcBorders>
              <w:top w:val="single" w:sz="4" w:space="0" w:color="auto"/>
              <w:left w:val="nil"/>
              <w:bottom w:val="single" w:sz="4" w:space="0" w:color="auto"/>
              <w:right w:val="single" w:sz="4" w:space="0" w:color="auto"/>
            </w:tcBorders>
            <w:vAlign w:val="center"/>
          </w:tcPr>
          <w:p w:rsidR="00943456" w:rsidRPr="008F6B71" w:rsidRDefault="00943456" w:rsidP="00943456">
            <w:pPr>
              <w:jc w:val="both"/>
              <w:rPr>
                <w:rFonts w:ascii="Sylfaen" w:hAnsi="Sylfaen"/>
                <w:szCs w:val="24"/>
              </w:rPr>
            </w:pPr>
          </w:p>
        </w:tc>
      </w:tr>
      <w:tr w:rsidR="00943456" w:rsidRPr="00943456" w:rsidTr="006F0DB5">
        <w:trPr>
          <w:trHeight w:val="371"/>
        </w:trPr>
        <w:tc>
          <w:tcPr>
            <w:tcW w:w="3560" w:type="dxa"/>
            <w:tcBorders>
              <w:top w:val="single" w:sz="4" w:space="0" w:color="auto"/>
              <w:left w:val="single" w:sz="4" w:space="0" w:color="auto"/>
              <w:bottom w:val="single" w:sz="4" w:space="0" w:color="auto"/>
              <w:right w:val="single" w:sz="4" w:space="0" w:color="auto"/>
            </w:tcBorders>
            <w:shd w:val="clear" w:color="auto" w:fill="FFFF00"/>
            <w:hideMark/>
          </w:tcPr>
          <w:p w:rsidR="00943456" w:rsidRPr="008F6B71" w:rsidRDefault="00943456" w:rsidP="00943456">
            <w:pPr>
              <w:rPr>
                <w:rFonts w:ascii="Sylfaen" w:hAnsi="Sylfaen"/>
                <w:szCs w:val="24"/>
                <w:highlight w:val="yellow"/>
              </w:rPr>
            </w:pPr>
            <w:r w:rsidRPr="008F6B71">
              <w:rPr>
                <w:rFonts w:ascii="Sylfaen" w:hAnsi="Sylfaen"/>
                <w:szCs w:val="24"/>
                <w:highlight w:val="yellow"/>
              </w:rPr>
              <w:t xml:space="preserve">Overall </w:t>
            </w:r>
            <w:r w:rsidR="00A74507" w:rsidRPr="00A74507">
              <w:rPr>
                <w:rFonts w:ascii="Sylfaen" w:hAnsi="Sylfaen"/>
                <w:szCs w:val="24"/>
                <w:highlight w:val="yellow"/>
              </w:rPr>
              <w:t>dimensions</w:t>
            </w:r>
          </w:p>
        </w:tc>
        <w:tc>
          <w:tcPr>
            <w:tcW w:w="2028" w:type="dxa"/>
            <w:tcBorders>
              <w:top w:val="single" w:sz="4" w:space="0" w:color="auto"/>
              <w:left w:val="nil"/>
              <w:bottom w:val="single" w:sz="4" w:space="0" w:color="auto"/>
              <w:right w:val="single" w:sz="4" w:space="0" w:color="000000"/>
            </w:tcBorders>
            <w:shd w:val="clear" w:color="auto" w:fill="FFFF00"/>
            <w:noWrap/>
            <w:hideMark/>
          </w:tcPr>
          <w:p w:rsidR="00943456" w:rsidRPr="008F6B71" w:rsidRDefault="00943456" w:rsidP="00943456">
            <w:pPr>
              <w:rPr>
                <w:rFonts w:ascii="Sylfaen" w:hAnsi="Sylfaen"/>
                <w:szCs w:val="24"/>
                <w:highlight w:val="yellow"/>
              </w:rPr>
            </w:pPr>
          </w:p>
        </w:tc>
        <w:tc>
          <w:tcPr>
            <w:tcW w:w="3463" w:type="dxa"/>
            <w:tcBorders>
              <w:top w:val="single" w:sz="4" w:space="0" w:color="auto"/>
              <w:left w:val="single" w:sz="4" w:space="0" w:color="auto"/>
              <w:bottom w:val="single" w:sz="4" w:space="0" w:color="auto"/>
              <w:right w:val="single" w:sz="4" w:space="0" w:color="auto"/>
            </w:tcBorders>
            <w:shd w:val="clear" w:color="auto" w:fill="FFFF00"/>
            <w:vAlign w:val="center"/>
          </w:tcPr>
          <w:p w:rsidR="00943456" w:rsidRPr="008F6B71" w:rsidRDefault="00943456" w:rsidP="00943456">
            <w:pPr>
              <w:jc w:val="both"/>
              <w:rPr>
                <w:rFonts w:ascii="Sylfaen" w:hAnsi="Sylfaen"/>
                <w:szCs w:val="24"/>
                <w:highlight w:val="yellow"/>
              </w:rPr>
            </w:pPr>
          </w:p>
        </w:tc>
      </w:tr>
      <w:tr w:rsidR="00943456" w:rsidRPr="00B92BEA" w:rsidTr="00C50DAA">
        <w:trPr>
          <w:trHeight w:val="371"/>
        </w:trPr>
        <w:tc>
          <w:tcPr>
            <w:tcW w:w="3560" w:type="dxa"/>
            <w:tcBorders>
              <w:top w:val="nil"/>
              <w:left w:val="single" w:sz="4" w:space="0" w:color="auto"/>
              <w:bottom w:val="single" w:sz="4" w:space="0" w:color="auto"/>
              <w:right w:val="single" w:sz="4" w:space="0" w:color="auto"/>
            </w:tcBorders>
            <w:shd w:val="clear" w:color="auto" w:fill="auto"/>
          </w:tcPr>
          <w:p w:rsidR="00943456" w:rsidRPr="008F6B71" w:rsidRDefault="00943456" w:rsidP="00943456">
            <w:pPr>
              <w:rPr>
                <w:rFonts w:ascii="Sylfaen" w:hAnsi="Sylfaen"/>
                <w:szCs w:val="24"/>
              </w:rPr>
            </w:pPr>
            <w:r w:rsidRPr="008F6B71">
              <w:rPr>
                <w:rFonts w:ascii="Sylfaen" w:hAnsi="Sylfaen"/>
                <w:szCs w:val="24"/>
              </w:rPr>
              <w:t>Length  mm</w:t>
            </w:r>
          </w:p>
        </w:tc>
        <w:tc>
          <w:tcPr>
            <w:tcW w:w="2028" w:type="dxa"/>
            <w:tcBorders>
              <w:top w:val="single" w:sz="4" w:space="0" w:color="auto"/>
              <w:left w:val="nil"/>
              <w:bottom w:val="single" w:sz="4" w:space="0" w:color="auto"/>
              <w:right w:val="single" w:sz="4" w:space="0" w:color="000000"/>
            </w:tcBorders>
            <w:shd w:val="clear" w:color="auto" w:fill="auto"/>
            <w:noWrap/>
          </w:tcPr>
          <w:p w:rsidR="00943456" w:rsidRPr="008F6B71" w:rsidRDefault="00E67277" w:rsidP="00943456">
            <w:pPr>
              <w:rPr>
                <w:rFonts w:ascii="Sylfaen" w:hAnsi="Sylfaen"/>
                <w:szCs w:val="24"/>
              </w:rPr>
            </w:pPr>
            <w:r>
              <w:rPr>
                <w:rFonts w:ascii="Sylfaen" w:hAnsi="Sylfaen"/>
                <w:szCs w:val="24"/>
              </w:rPr>
              <w:t>Max 7000</w:t>
            </w:r>
          </w:p>
        </w:tc>
        <w:tc>
          <w:tcPr>
            <w:tcW w:w="3463" w:type="dxa"/>
            <w:tcBorders>
              <w:top w:val="single" w:sz="4" w:space="0" w:color="auto"/>
              <w:left w:val="single" w:sz="4" w:space="0" w:color="auto"/>
              <w:bottom w:val="single" w:sz="4" w:space="0" w:color="auto"/>
              <w:right w:val="single" w:sz="4" w:space="0" w:color="auto"/>
            </w:tcBorders>
          </w:tcPr>
          <w:p w:rsidR="00943456" w:rsidRPr="008F6B71" w:rsidRDefault="00943456" w:rsidP="00943456">
            <w:pPr>
              <w:jc w:val="both"/>
              <w:rPr>
                <w:rFonts w:ascii="Sylfaen" w:hAnsi="Sylfaen"/>
                <w:szCs w:val="24"/>
              </w:rPr>
            </w:pPr>
          </w:p>
        </w:tc>
      </w:tr>
      <w:tr w:rsidR="00943456" w:rsidRPr="00B92BEA" w:rsidTr="00C50DAA">
        <w:trPr>
          <w:trHeight w:val="371"/>
        </w:trPr>
        <w:tc>
          <w:tcPr>
            <w:tcW w:w="35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43456" w:rsidRPr="008F6B71" w:rsidRDefault="00943456" w:rsidP="00943456">
            <w:pPr>
              <w:rPr>
                <w:rFonts w:ascii="Sylfaen" w:hAnsi="Sylfaen"/>
                <w:szCs w:val="24"/>
                <w:highlight w:val="yellow"/>
              </w:rPr>
            </w:pPr>
            <w:r w:rsidRPr="008F6B71">
              <w:rPr>
                <w:rFonts w:ascii="Sylfaen" w:hAnsi="Sylfaen"/>
                <w:szCs w:val="24"/>
              </w:rPr>
              <w:t>Width mm</w:t>
            </w:r>
          </w:p>
        </w:tc>
        <w:tc>
          <w:tcPr>
            <w:tcW w:w="2028" w:type="dxa"/>
            <w:tcBorders>
              <w:top w:val="single" w:sz="4" w:space="0" w:color="auto"/>
              <w:left w:val="single" w:sz="4" w:space="0" w:color="auto"/>
              <w:bottom w:val="single" w:sz="4" w:space="0" w:color="auto"/>
              <w:right w:val="single" w:sz="4" w:space="0" w:color="auto"/>
            </w:tcBorders>
            <w:shd w:val="clear" w:color="auto" w:fill="FFFFFF" w:themeFill="background1"/>
          </w:tcPr>
          <w:p w:rsidR="00943456" w:rsidRPr="008F6B71" w:rsidRDefault="00E67277" w:rsidP="00943456">
            <w:pPr>
              <w:rPr>
                <w:rFonts w:ascii="Sylfaen" w:hAnsi="Sylfaen"/>
                <w:szCs w:val="24"/>
                <w:highlight w:val="yellow"/>
              </w:rPr>
            </w:pPr>
            <w:r>
              <w:rPr>
                <w:rFonts w:ascii="Sylfaen" w:hAnsi="Sylfaen"/>
                <w:szCs w:val="24"/>
              </w:rPr>
              <w:t>Max 2600</w:t>
            </w:r>
          </w:p>
        </w:tc>
        <w:tc>
          <w:tcPr>
            <w:tcW w:w="3463" w:type="dxa"/>
            <w:tcBorders>
              <w:top w:val="single" w:sz="4" w:space="0" w:color="auto"/>
              <w:left w:val="single" w:sz="4" w:space="0" w:color="auto"/>
              <w:bottom w:val="single" w:sz="4" w:space="0" w:color="auto"/>
              <w:right w:val="single" w:sz="4" w:space="0" w:color="auto"/>
            </w:tcBorders>
            <w:shd w:val="clear" w:color="auto" w:fill="FFFFFF" w:themeFill="background1"/>
          </w:tcPr>
          <w:p w:rsidR="00943456" w:rsidRPr="008F6B71" w:rsidRDefault="00943456" w:rsidP="00B92BEA">
            <w:pPr>
              <w:rPr>
                <w:rFonts w:ascii="Sylfaen" w:hAnsi="Sylfaen"/>
                <w:szCs w:val="24"/>
              </w:rPr>
            </w:pPr>
          </w:p>
        </w:tc>
      </w:tr>
      <w:tr w:rsidR="00943456" w:rsidRPr="00B92BEA" w:rsidTr="00C50DAA">
        <w:trPr>
          <w:trHeight w:val="371"/>
        </w:trPr>
        <w:tc>
          <w:tcPr>
            <w:tcW w:w="3560" w:type="dxa"/>
            <w:tcBorders>
              <w:top w:val="nil"/>
              <w:left w:val="single" w:sz="4" w:space="0" w:color="auto"/>
              <w:bottom w:val="single" w:sz="4" w:space="0" w:color="auto"/>
              <w:right w:val="single" w:sz="4" w:space="0" w:color="auto"/>
            </w:tcBorders>
            <w:shd w:val="clear" w:color="auto" w:fill="auto"/>
            <w:hideMark/>
          </w:tcPr>
          <w:p w:rsidR="00943456" w:rsidRPr="008F6B71" w:rsidRDefault="00943456" w:rsidP="00943456">
            <w:pPr>
              <w:rPr>
                <w:rFonts w:ascii="Sylfaen" w:hAnsi="Sylfaen"/>
                <w:szCs w:val="24"/>
              </w:rPr>
            </w:pPr>
            <w:r w:rsidRPr="008F6B71">
              <w:rPr>
                <w:rFonts w:ascii="Sylfaen" w:hAnsi="Sylfaen"/>
                <w:szCs w:val="24"/>
              </w:rPr>
              <w:t>Height  mm</w:t>
            </w:r>
          </w:p>
        </w:tc>
        <w:tc>
          <w:tcPr>
            <w:tcW w:w="2028" w:type="dxa"/>
            <w:tcBorders>
              <w:top w:val="nil"/>
              <w:left w:val="nil"/>
              <w:bottom w:val="single" w:sz="4" w:space="0" w:color="auto"/>
              <w:right w:val="single" w:sz="4" w:space="0" w:color="auto"/>
            </w:tcBorders>
            <w:shd w:val="clear" w:color="auto" w:fill="auto"/>
            <w:noWrap/>
            <w:hideMark/>
          </w:tcPr>
          <w:p w:rsidR="00943456" w:rsidRPr="008F6B71" w:rsidRDefault="00E67277" w:rsidP="00943456">
            <w:pPr>
              <w:rPr>
                <w:rFonts w:ascii="Sylfaen" w:hAnsi="Sylfaen"/>
                <w:szCs w:val="24"/>
              </w:rPr>
            </w:pPr>
            <w:r>
              <w:rPr>
                <w:rFonts w:ascii="Sylfaen" w:hAnsi="Sylfaen"/>
                <w:szCs w:val="24"/>
              </w:rPr>
              <w:t>Max 3200</w:t>
            </w:r>
          </w:p>
        </w:tc>
        <w:tc>
          <w:tcPr>
            <w:tcW w:w="3463" w:type="dxa"/>
            <w:tcBorders>
              <w:top w:val="single" w:sz="4" w:space="0" w:color="auto"/>
              <w:left w:val="nil"/>
              <w:bottom w:val="single" w:sz="4" w:space="0" w:color="auto"/>
              <w:right w:val="single" w:sz="4" w:space="0" w:color="auto"/>
            </w:tcBorders>
          </w:tcPr>
          <w:p w:rsidR="00943456" w:rsidRPr="008F6B71" w:rsidRDefault="00943456" w:rsidP="00B92BEA">
            <w:pPr>
              <w:rPr>
                <w:rFonts w:ascii="Sylfaen" w:hAnsi="Sylfaen"/>
                <w:szCs w:val="24"/>
              </w:rPr>
            </w:pPr>
          </w:p>
        </w:tc>
      </w:tr>
      <w:tr w:rsidR="00943456" w:rsidRPr="00B92BEA" w:rsidTr="00C50DAA">
        <w:trPr>
          <w:trHeight w:val="371"/>
        </w:trPr>
        <w:tc>
          <w:tcPr>
            <w:tcW w:w="3560" w:type="dxa"/>
            <w:tcBorders>
              <w:top w:val="nil"/>
              <w:left w:val="single" w:sz="4" w:space="0" w:color="auto"/>
              <w:bottom w:val="single" w:sz="4" w:space="0" w:color="auto"/>
              <w:right w:val="single" w:sz="4" w:space="0" w:color="auto"/>
            </w:tcBorders>
            <w:shd w:val="clear" w:color="auto" w:fill="auto"/>
          </w:tcPr>
          <w:p w:rsidR="00943456" w:rsidRPr="008F6B71" w:rsidRDefault="00943456" w:rsidP="00943456">
            <w:pPr>
              <w:rPr>
                <w:rFonts w:ascii="Sylfaen" w:hAnsi="Sylfaen"/>
                <w:szCs w:val="24"/>
              </w:rPr>
            </w:pPr>
            <w:r w:rsidRPr="008F6B71">
              <w:rPr>
                <w:rFonts w:ascii="Sylfaen" w:hAnsi="Sylfaen"/>
                <w:szCs w:val="24"/>
              </w:rPr>
              <w:t>Car body type</w:t>
            </w:r>
          </w:p>
        </w:tc>
        <w:tc>
          <w:tcPr>
            <w:tcW w:w="2028" w:type="dxa"/>
            <w:tcBorders>
              <w:top w:val="single" w:sz="4" w:space="0" w:color="auto"/>
              <w:left w:val="nil"/>
              <w:bottom w:val="single" w:sz="4" w:space="0" w:color="auto"/>
              <w:right w:val="single" w:sz="4" w:space="0" w:color="auto"/>
            </w:tcBorders>
            <w:shd w:val="clear" w:color="auto" w:fill="auto"/>
            <w:noWrap/>
          </w:tcPr>
          <w:p w:rsidR="00943456" w:rsidRPr="008F6B71" w:rsidRDefault="00943456" w:rsidP="00943456">
            <w:pPr>
              <w:rPr>
                <w:rFonts w:ascii="Sylfaen" w:hAnsi="Sylfaen"/>
                <w:szCs w:val="24"/>
              </w:rPr>
            </w:pPr>
            <w:r w:rsidRPr="008F6B71">
              <w:rPr>
                <w:rFonts w:ascii="Sylfaen" w:hAnsi="Sylfaen"/>
                <w:szCs w:val="24"/>
              </w:rPr>
              <w:t>Truck platform</w:t>
            </w:r>
          </w:p>
        </w:tc>
        <w:tc>
          <w:tcPr>
            <w:tcW w:w="3463" w:type="dxa"/>
            <w:tcBorders>
              <w:top w:val="single" w:sz="4" w:space="0" w:color="auto"/>
              <w:left w:val="nil"/>
              <w:bottom w:val="single" w:sz="4" w:space="0" w:color="auto"/>
              <w:right w:val="single" w:sz="4" w:space="0" w:color="auto"/>
            </w:tcBorders>
            <w:vAlign w:val="center"/>
          </w:tcPr>
          <w:p w:rsidR="00943456" w:rsidRPr="008F6B71" w:rsidRDefault="00943456" w:rsidP="00943456">
            <w:pPr>
              <w:jc w:val="both"/>
              <w:rPr>
                <w:rFonts w:ascii="Sylfaen" w:hAnsi="Sylfaen"/>
                <w:szCs w:val="24"/>
              </w:rPr>
            </w:pPr>
          </w:p>
        </w:tc>
      </w:tr>
      <w:tr w:rsidR="00943456" w:rsidRPr="00B92BEA" w:rsidTr="00C50DAA">
        <w:trPr>
          <w:trHeight w:val="371"/>
        </w:trPr>
        <w:tc>
          <w:tcPr>
            <w:tcW w:w="3560" w:type="dxa"/>
            <w:tcBorders>
              <w:top w:val="single" w:sz="4" w:space="0" w:color="auto"/>
              <w:left w:val="single" w:sz="4" w:space="0" w:color="auto"/>
              <w:bottom w:val="single" w:sz="4" w:space="0" w:color="auto"/>
              <w:right w:val="single" w:sz="4" w:space="0" w:color="auto"/>
            </w:tcBorders>
            <w:shd w:val="clear" w:color="auto" w:fill="auto"/>
            <w:hideMark/>
          </w:tcPr>
          <w:p w:rsidR="00943456" w:rsidRPr="008F6B71" w:rsidRDefault="00943456" w:rsidP="00943456">
            <w:pPr>
              <w:rPr>
                <w:rFonts w:ascii="Sylfaen" w:hAnsi="Sylfaen"/>
                <w:szCs w:val="24"/>
              </w:rPr>
            </w:pPr>
            <w:r w:rsidRPr="008F6B71">
              <w:rPr>
                <w:rFonts w:ascii="Sylfaen" w:hAnsi="Sylfaen"/>
                <w:szCs w:val="24"/>
              </w:rPr>
              <w:t>Platform capacity m</w:t>
            </w:r>
            <w:r w:rsidR="006C37E1" w:rsidRPr="006C37E1">
              <w:rPr>
                <w:rFonts w:ascii="Sylfaen" w:hAnsi="Sylfaen"/>
                <w:szCs w:val="24"/>
                <w:vertAlign w:val="superscript"/>
              </w:rPr>
              <w:t>3</w:t>
            </w:r>
          </w:p>
        </w:tc>
        <w:tc>
          <w:tcPr>
            <w:tcW w:w="2028" w:type="dxa"/>
            <w:tcBorders>
              <w:top w:val="single" w:sz="4" w:space="0" w:color="auto"/>
              <w:left w:val="single" w:sz="4" w:space="0" w:color="auto"/>
              <w:bottom w:val="single" w:sz="4" w:space="0" w:color="auto"/>
              <w:right w:val="single" w:sz="4" w:space="0" w:color="auto"/>
            </w:tcBorders>
            <w:shd w:val="clear" w:color="auto" w:fill="auto"/>
            <w:noWrap/>
            <w:hideMark/>
          </w:tcPr>
          <w:p w:rsidR="00943456" w:rsidRPr="008F6B71" w:rsidRDefault="00E67277" w:rsidP="00943456">
            <w:pPr>
              <w:rPr>
                <w:rFonts w:ascii="Sylfaen" w:hAnsi="Sylfaen"/>
                <w:szCs w:val="24"/>
              </w:rPr>
            </w:pPr>
            <w:r>
              <w:rPr>
                <w:rFonts w:ascii="Sylfaen" w:hAnsi="Sylfaen"/>
                <w:szCs w:val="24"/>
              </w:rPr>
              <w:t xml:space="preserve">Min </w:t>
            </w:r>
            <w:r w:rsidR="00943456" w:rsidRPr="008F6B71">
              <w:rPr>
                <w:rFonts w:ascii="Sylfaen" w:hAnsi="Sylfaen"/>
                <w:szCs w:val="24"/>
              </w:rPr>
              <w:t>11</w:t>
            </w:r>
            <w:r>
              <w:rPr>
                <w:rFonts w:ascii="Sylfaen" w:hAnsi="Sylfaen"/>
                <w:szCs w:val="24"/>
              </w:rPr>
              <w:t xml:space="preserve"> </w:t>
            </w:r>
            <w:r w:rsidRPr="006F4AA7">
              <w:rPr>
                <w:rFonts w:ascii="Sylfaen" w:hAnsi="Sylfaen"/>
                <w:szCs w:val="24"/>
              </w:rPr>
              <w:t>m</w:t>
            </w:r>
            <w:r w:rsidRPr="006F4AA7">
              <w:rPr>
                <w:rFonts w:ascii="Sylfaen" w:hAnsi="Sylfaen"/>
                <w:szCs w:val="24"/>
                <w:vertAlign w:val="superscript"/>
              </w:rPr>
              <w:t>3</w:t>
            </w:r>
          </w:p>
        </w:tc>
        <w:tc>
          <w:tcPr>
            <w:tcW w:w="3463" w:type="dxa"/>
            <w:tcBorders>
              <w:top w:val="single" w:sz="4" w:space="0" w:color="auto"/>
              <w:left w:val="nil"/>
              <w:bottom w:val="single" w:sz="4" w:space="0" w:color="auto"/>
              <w:right w:val="single" w:sz="4" w:space="0" w:color="auto"/>
            </w:tcBorders>
            <w:vAlign w:val="center"/>
          </w:tcPr>
          <w:p w:rsidR="00943456" w:rsidRPr="008F6B71" w:rsidRDefault="00943456" w:rsidP="00943456">
            <w:pPr>
              <w:jc w:val="both"/>
              <w:rPr>
                <w:rFonts w:ascii="Sylfaen" w:hAnsi="Sylfaen"/>
                <w:szCs w:val="24"/>
              </w:rPr>
            </w:pPr>
          </w:p>
        </w:tc>
      </w:tr>
      <w:tr w:rsidR="00943456" w:rsidRPr="00B92BEA" w:rsidTr="00C50DAA">
        <w:trPr>
          <w:trHeight w:val="371"/>
        </w:trPr>
        <w:tc>
          <w:tcPr>
            <w:tcW w:w="3560" w:type="dxa"/>
            <w:tcBorders>
              <w:top w:val="single" w:sz="4" w:space="0" w:color="auto"/>
              <w:left w:val="single" w:sz="4" w:space="0" w:color="auto"/>
              <w:bottom w:val="single" w:sz="4" w:space="0" w:color="auto"/>
              <w:right w:val="single" w:sz="4" w:space="0" w:color="auto"/>
            </w:tcBorders>
            <w:shd w:val="clear" w:color="auto" w:fill="auto"/>
            <w:hideMark/>
          </w:tcPr>
          <w:p w:rsidR="00943456" w:rsidRPr="008F6B71" w:rsidRDefault="00943456" w:rsidP="00943456">
            <w:pPr>
              <w:rPr>
                <w:rFonts w:ascii="Sylfaen" w:hAnsi="Sylfaen"/>
                <w:szCs w:val="24"/>
              </w:rPr>
            </w:pPr>
            <w:r w:rsidRPr="008F6B71">
              <w:rPr>
                <w:rFonts w:ascii="Sylfaen" w:hAnsi="Sylfaen"/>
                <w:szCs w:val="24"/>
              </w:rPr>
              <w:t>Handling type</w:t>
            </w:r>
          </w:p>
        </w:tc>
        <w:tc>
          <w:tcPr>
            <w:tcW w:w="2028" w:type="dxa"/>
            <w:tcBorders>
              <w:top w:val="single" w:sz="4" w:space="0" w:color="auto"/>
              <w:left w:val="nil"/>
              <w:bottom w:val="single" w:sz="4" w:space="0" w:color="auto"/>
              <w:right w:val="single" w:sz="4" w:space="0" w:color="auto"/>
            </w:tcBorders>
            <w:shd w:val="clear" w:color="auto" w:fill="auto"/>
            <w:noWrap/>
            <w:hideMark/>
          </w:tcPr>
          <w:p w:rsidR="00943456" w:rsidRPr="008F6B71" w:rsidRDefault="007F64D6" w:rsidP="00943456">
            <w:pPr>
              <w:rPr>
                <w:rFonts w:ascii="Sylfaen" w:hAnsi="Sylfaen"/>
                <w:szCs w:val="24"/>
              </w:rPr>
            </w:pPr>
            <w:r>
              <w:rPr>
                <w:rFonts w:ascii="Sylfaen" w:hAnsi="Sylfaen"/>
                <w:szCs w:val="24"/>
              </w:rPr>
              <w:t>R</w:t>
            </w:r>
            <w:r w:rsidR="00943456" w:rsidRPr="008F6B71">
              <w:rPr>
                <w:rFonts w:ascii="Sylfaen" w:hAnsi="Sylfaen"/>
                <w:szCs w:val="24"/>
              </w:rPr>
              <w:t>ear</w:t>
            </w:r>
          </w:p>
        </w:tc>
        <w:tc>
          <w:tcPr>
            <w:tcW w:w="3463" w:type="dxa"/>
            <w:tcBorders>
              <w:top w:val="single" w:sz="4" w:space="0" w:color="auto"/>
              <w:left w:val="nil"/>
              <w:bottom w:val="single" w:sz="4" w:space="0" w:color="auto"/>
              <w:right w:val="single" w:sz="4" w:space="0" w:color="auto"/>
            </w:tcBorders>
            <w:vAlign w:val="center"/>
          </w:tcPr>
          <w:p w:rsidR="00943456" w:rsidRPr="008F6B71" w:rsidRDefault="00943456" w:rsidP="00943456">
            <w:pPr>
              <w:jc w:val="both"/>
              <w:rPr>
                <w:rFonts w:ascii="Sylfaen" w:hAnsi="Sylfaen"/>
                <w:szCs w:val="24"/>
              </w:rPr>
            </w:pPr>
          </w:p>
        </w:tc>
      </w:tr>
      <w:tr w:rsidR="00943456" w:rsidRPr="00B92BEA" w:rsidTr="00C50DAA">
        <w:trPr>
          <w:trHeight w:val="371"/>
        </w:trPr>
        <w:tc>
          <w:tcPr>
            <w:tcW w:w="3560" w:type="dxa"/>
            <w:tcBorders>
              <w:top w:val="nil"/>
              <w:left w:val="single" w:sz="4" w:space="0" w:color="auto"/>
              <w:bottom w:val="single" w:sz="4" w:space="0" w:color="auto"/>
              <w:right w:val="single" w:sz="4" w:space="0" w:color="auto"/>
            </w:tcBorders>
            <w:shd w:val="clear" w:color="auto" w:fill="FFFF00"/>
          </w:tcPr>
          <w:p w:rsidR="00943456" w:rsidRPr="008F6B71" w:rsidRDefault="00943456" w:rsidP="00943456">
            <w:pPr>
              <w:rPr>
                <w:rFonts w:ascii="Sylfaen" w:hAnsi="Sylfaen"/>
                <w:szCs w:val="24"/>
              </w:rPr>
            </w:pPr>
            <w:r w:rsidRPr="008F6B71">
              <w:rPr>
                <w:rFonts w:ascii="Sylfaen" w:hAnsi="Sylfaen"/>
                <w:szCs w:val="24"/>
              </w:rPr>
              <w:t>Cabin</w:t>
            </w:r>
          </w:p>
        </w:tc>
        <w:tc>
          <w:tcPr>
            <w:tcW w:w="2028" w:type="dxa"/>
            <w:tcBorders>
              <w:top w:val="single" w:sz="4" w:space="0" w:color="auto"/>
              <w:left w:val="nil"/>
              <w:bottom w:val="single" w:sz="4" w:space="0" w:color="auto"/>
              <w:right w:val="single" w:sz="4" w:space="0" w:color="auto"/>
            </w:tcBorders>
            <w:shd w:val="clear" w:color="auto" w:fill="FFFF00"/>
            <w:noWrap/>
          </w:tcPr>
          <w:p w:rsidR="00943456" w:rsidRPr="008F6B71" w:rsidRDefault="00943456" w:rsidP="00943456">
            <w:pPr>
              <w:rPr>
                <w:rFonts w:ascii="Sylfaen" w:hAnsi="Sylfaen"/>
                <w:szCs w:val="24"/>
              </w:rPr>
            </w:pPr>
          </w:p>
        </w:tc>
        <w:tc>
          <w:tcPr>
            <w:tcW w:w="3463" w:type="dxa"/>
            <w:tcBorders>
              <w:top w:val="single" w:sz="4" w:space="0" w:color="auto"/>
              <w:left w:val="nil"/>
              <w:bottom w:val="single" w:sz="4" w:space="0" w:color="auto"/>
              <w:right w:val="single" w:sz="4" w:space="0" w:color="auto"/>
            </w:tcBorders>
            <w:shd w:val="clear" w:color="auto" w:fill="FFFF00"/>
            <w:vAlign w:val="center"/>
          </w:tcPr>
          <w:p w:rsidR="00943456" w:rsidRPr="008F6B71" w:rsidRDefault="00943456" w:rsidP="00943456">
            <w:pPr>
              <w:jc w:val="both"/>
              <w:rPr>
                <w:rFonts w:ascii="Sylfaen" w:hAnsi="Sylfaen"/>
                <w:szCs w:val="24"/>
              </w:rPr>
            </w:pPr>
          </w:p>
        </w:tc>
      </w:tr>
      <w:tr w:rsidR="00943456" w:rsidRPr="00B92BEA" w:rsidTr="00C50DAA">
        <w:trPr>
          <w:trHeight w:val="371"/>
        </w:trPr>
        <w:tc>
          <w:tcPr>
            <w:tcW w:w="35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43456" w:rsidRPr="008F6B71" w:rsidRDefault="00943456" w:rsidP="00943456">
            <w:pPr>
              <w:rPr>
                <w:rFonts w:ascii="Sylfaen" w:hAnsi="Sylfaen"/>
                <w:szCs w:val="24"/>
              </w:rPr>
            </w:pPr>
            <w:r w:rsidRPr="008F6B71">
              <w:rPr>
                <w:rFonts w:ascii="Sylfaen" w:hAnsi="Sylfaen"/>
                <w:szCs w:val="24"/>
              </w:rPr>
              <w:t>Cabin type</w:t>
            </w:r>
          </w:p>
        </w:tc>
        <w:tc>
          <w:tcPr>
            <w:tcW w:w="2028" w:type="dxa"/>
            <w:tcBorders>
              <w:top w:val="single" w:sz="4" w:space="0" w:color="auto"/>
              <w:left w:val="single" w:sz="4" w:space="0" w:color="auto"/>
              <w:bottom w:val="single" w:sz="4" w:space="0" w:color="auto"/>
              <w:right w:val="single" w:sz="4" w:space="0" w:color="auto"/>
            </w:tcBorders>
            <w:shd w:val="clear" w:color="auto" w:fill="FFFFFF" w:themeFill="background1"/>
          </w:tcPr>
          <w:p w:rsidR="00943456" w:rsidRPr="008F6B71" w:rsidRDefault="00E67277" w:rsidP="00943456">
            <w:pPr>
              <w:rPr>
                <w:rFonts w:ascii="Sylfaen" w:hAnsi="Sylfaen"/>
                <w:szCs w:val="24"/>
              </w:rPr>
            </w:pPr>
            <w:r>
              <w:rPr>
                <w:rFonts w:ascii="Sylfaen" w:hAnsi="Sylfaen"/>
                <w:szCs w:val="24"/>
              </w:rPr>
              <w:t>Standard</w:t>
            </w:r>
          </w:p>
        </w:tc>
        <w:tc>
          <w:tcPr>
            <w:tcW w:w="3463" w:type="dxa"/>
            <w:tcBorders>
              <w:top w:val="single" w:sz="4" w:space="0" w:color="auto"/>
              <w:left w:val="single" w:sz="4" w:space="0" w:color="auto"/>
              <w:bottom w:val="single" w:sz="4" w:space="0" w:color="auto"/>
              <w:right w:val="single" w:sz="4" w:space="0" w:color="auto"/>
            </w:tcBorders>
            <w:shd w:val="clear" w:color="auto" w:fill="FFFFFF" w:themeFill="background1"/>
          </w:tcPr>
          <w:p w:rsidR="00943456" w:rsidRPr="008F6B71" w:rsidRDefault="00943456" w:rsidP="00943456">
            <w:pPr>
              <w:jc w:val="both"/>
              <w:rPr>
                <w:rFonts w:ascii="Sylfaen" w:hAnsi="Sylfaen"/>
                <w:b/>
                <w:szCs w:val="24"/>
              </w:rPr>
            </w:pPr>
          </w:p>
        </w:tc>
      </w:tr>
      <w:tr w:rsidR="00943456" w:rsidRPr="00943456" w:rsidTr="00C50DAA">
        <w:trPr>
          <w:trHeight w:val="371"/>
        </w:trPr>
        <w:tc>
          <w:tcPr>
            <w:tcW w:w="3560" w:type="dxa"/>
            <w:tcBorders>
              <w:top w:val="nil"/>
              <w:left w:val="single" w:sz="4" w:space="0" w:color="auto"/>
              <w:bottom w:val="single" w:sz="4" w:space="0" w:color="auto"/>
              <w:right w:val="single" w:sz="4" w:space="0" w:color="auto"/>
            </w:tcBorders>
            <w:shd w:val="clear" w:color="auto" w:fill="FFFF00"/>
            <w:hideMark/>
          </w:tcPr>
          <w:p w:rsidR="00943456" w:rsidRPr="008F6B71" w:rsidRDefault="00943456" w:rsidP="00943456">
            <w:pPr>
              <w:rPr>
                <w:rFonts w:ascii="Sylfaen" w:hAnsi="Sylfaen"/>
                <w:szCs w:val="24"/>
              </w:rPr>
            </w:pPr>
            <w:r w:rsidRPr="008F6B71">
              <w:rPr>
                <w:rFonts w:ascii="Sylfaen" w:hAnsi="Sylfaen"/>
                <w:szCs w:val="24"/>
              </w:rPr>
              <w:t>Engine</w:t>
            </w:r>
          </w:p>
        </w:tc>
        <w:tc>
          <w:tcPr>
            <w:tcW w:w="2028" w:type="dxa"/>
            <w:tcBorders>
              <w:top w:val="single" w:sz="4" w:space="0" w:color="auto"/>
              <w:left w:val="nil"/>
              <w:bottom w:val="single" w:sz="4" w:space="0" w:color="auto"/>
              <w:right w:val="single" w:sz="4" w:space="0" w:color="auto"/>
            </w:tcBorders>
            <w:shd w:val="clear" w:color="auto" w:fill="FFFF00"/>
            <w:noWrap/>
            <w:hideMark/>
          </w:tcPr>
          <w:p w:rsidR="00943456" w:rsidRPr="008F6B71" w:rsidRDefault="00943456" w:rsidP="00943456">
            <w:pPr>
              <w:rPr>
                <w:rFonts w:ascii="Sylfaen" w:hAnsi="Sylfaen"/>
                <w:szCs w:val="24"/>
              </w:rPr>
            </w:pPr>
          </w:p>
        </w:tc>
        <w:tc>
          <w:tcPr>
            <w:tcW w:w="3463" w:type="dxa"/>
            <w:tcBorders>
              <w:top w:val="single" w:sz="4" w:space="0" w:color="auto"/>
              <w:left w:val="nil"/>
              <w:bottom w:val="single" w:sz="4" w:space="0" w:color="auto"/>
              <w:right w:val="single" w:sz="4" w:space="0" w:color="auto"/>
            </w:tcBorders>
            <w:shd w:val="clear" w:color="auto" w:fill="FFFF00"/>
            <w:vAlign w:val="center"/>
          </w:tcPr>
          <w:p w:rsidR="00943456" w:rsidRPr="008F6B71" w:rsidRDefault="00943456" w:rsidP="00943456">
            <w:pPr>
              <w:jc w:val="both"/>
              <w:rPr>
                <w:rFonts w:ascii="Sylfaen" w:hAnsi="Sylfaen"/>
                <w:szCs w:val="24"/>
              </w:rPr>
            </w:pPr>
          </w:p>
        </w:tc>
      </w:tr>
      <w:tr w:rsidR="00943456" w:rsidRPr="00943456" w:rsidTr="00C50DAA">
        <w:trPr>
          <w:trHeight w:val="371"/>
        </w:trPr>
        <w:tc>
          <w:tcPr>
            <w:tcW w:w="35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43456" w:rsidRPr="008F6B71" w:rsidRDefault="00943456" w:rsidP="00943456">
            <w:pPr>
              <w:rPr>
                <w:rFonts w:ascii="Sylfaen" w:hAnsi="Sylfaen"/>
                <w:szCs w:val="24"/>
              </w:rPr>
            </w:pPr>
            <w:r w:rsidRPr="008F6B71">
              <w:rPr>
                <w:rFonts w:ascii="Sylfaen" w:hAnsi="Sylfaen"/>
                <w:szCs w:val="24"/>
              </w:rPr>
              <w:t>Environmental standard</w:t>
            </w:r>
          </w:p>
        </w:tc>
        <w:tc>
          <w:tcPr>
            <w:tcW w:w="2028" w:type="dxa"/>
            <w:tcBorders>
              <w:top w:val="single" w:sz="4" w:space="0" w:color="auto"/>
              <w:left w:val="single" w:sz="4" w:space="0" w:color="auto"/>
              <w:bottom w:val="single" w:sz="4" w:space="0" w:color="auto"/>
              <w:right w:val="single" w:sz="4" w:space="0" w:color="auto"/>
            </w:tcBorders>
            <w:shd w:val="clear" w:color="auto" w:fill="FFFFFF" w:themeFill="background1"/>
          </w:tcPr>
          <w:p w:rsidR="00943456" w:rsidRPr="008F6B71" w:rsidRDefault="00E67277" w:rsidP="00E67277">
            <w:pPr>
              <w:rPr>
                <w:rFonts w:ascii="Sylfaen" w:hAnsi="Sylfaen"/>
                <w:szCs w:val="24"/>
              </w:rPr>
            </w:pPr>
            <w:r>
              <w:rPr>
                <w:rFonts w:ascii="Sylfaen" w:hAnsi="Sylfaen"/>
                <w:szCs w:val="24"/>
              </w:rPr>
              <w:t xml:space="preserve">Min </w:t>
            </w:r>
            <w:r w:rsidR="00943456" w:rsidRPr="008F6B71">
              <w:rPr>
                <w:rFonts w:ascii="Sylfaen" w:hAnsi="Sylfaen"/>
                <w:szCs w:val="24"/>
              </w:rPr>
              <w:t>Euro-</w:t>
            </w:r>
            <w:r>
              <w:rPr>
                <w:rFonts w:ascii="Sylfaen" w:hAnsi="Sylfaen"/>
                <w:szCs w:val="24"/>
              </w:rPr>
              <w:t>2</w:t>
            </w:r>
          </w:p>
        </w:tc>
        <w:tc>
          <w:tcPr>
            <w:tcW w:w="34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43456" w:rsidRPr="008F6B71" w:rsidRDefault="00943456" w:rsidP="00943456">
            <w:pPr>
              <w:jc w:val="both"/>
              <w:rPr>
                <w:rFonts w:ascii="Sylfaen" w:hAnsi="Sylfaen"/>
                <w:b/>
                <w:szCs w:val="24"/>
              </w:rPr>
            </w:pPr>
          </w:p>
        </w:tc>
      </w:tr>
      <w:tr w:rsidR="00943456" w:rsidRPr="00943456" w:rsidTr="00C50DAA">
        <w:trPr>
          <w:trHeight w:val="371"/>
        </w:trPr>
        <w:tc>
          <w:tcPr>
            <w:tcW w:w="3560" w:type="dxa"/>
            <w:tcBorders>
              <w:top w:val="nil"/>
              <w:left w:val="single" w:sz="4" w:space="0" w:color="auto"/>
              <w:bottom w:val="single" w:sz="4" w:space="0" w:color="auto"/>
              <w:right w:val="single" w:sz="4" w:space="0" w:color="auto"/>
            </w:tcBorders>
            <w:shd w:val="clear" w:color="auto" w:fill="auto"/>
            <w:hideMark/>
          </w:tcPr>
          <w:p w:rsidR="00943456" w:rsidRPr="008F6B71" w:rsidRDefault="006C37E1" w:rsidP="00943456">
            <w:pPr>
              <w:rPr>
                <w:rFonts w:ascii="Sylfaen" w:hAnsi="Sylfaen"/>
                <w:szCs w:val="24"/>
              </w:rPr>
            </w:pPr>
            <w:r w:rsidRPr="008F6B71">
              <w:rPr>
                <w:rFonts w:ascii="Sylfaen" w:hAnsi="Sylfaen"/>
                <w:szCs w:val="24"/>
              </w:rPr>
              <w:t>H</w:t>
            </w:r>
            <w:r w:rsidR="00943456" w:rsidRPr="008F6B71">
              <w:rPr>
                <w:rFonts w:ascii="Sylfaen" w:hAnsi="Sylfaen"/>
                <w:szCs w:val="24"/>
              </w:rPr>
              <w:t>orsepower</w:t>
            </w:r>
            <w:r>
              <w:rPr>
                <w:rFonts w:ascii="Sylfaen" w:hAnsi="Sylfaen"/>
                <w:szCs w:val="24"/>
              </w:rPr>
              <w:t xml:space="preserve"> </w:t>
            </w:r>
          </w:p>
        </w:tc>
        <w:tc>
          <w:tcPr>
            <w:tcW w:w="2028" w:type="dxa"/>
            <w:tcBorders>
              <w:top w:val="single" w:sz="4" w:space="0" w:color="auto"/>
              <w:left w:val="nil"/>
              <w:bottom w:val="single" w:sz="4" w:space="0" w:color="auto"/>
              <w:right w:val="single" w:sz="4" w:space="0" w:color="000000"/>
            </w:tcBorders>
            <w:shd w:val="clear" w:color="auto" w:fill="auto"/>
            <w:noWrap/>
            <w:hideMark/>
          </w:tcPr>
          <w:p w:rsidR="00943456" w:rsidRPr="008F6B71" w:rsidRDefault="00943456" w:rsidP="00943456">
            <w:pPr>
              <w:rPr>
                <w:rFonts w:ascii="Sylfaen" w:hAnsi="Sylfaen"/>
                <w:szCs w:val="24"/>
              </w:rPr>
            </w:pPr>
            <w:r w:rsidRPr="008F6B71">
              <w:rPr>
                <w:rFonts w:ascii="Sylfaen" w:hAnsi="Sylfaen"/>
                <w:szCs w:val="24"/>
              </w:rPr>
              <w:t>260</w:t>
            </w:r>
            <w:r w:rsidR="006C37E1">
              <w:rPr>
                <w:rFonts w:ascii="Sylfaen" w:hAnsi="Sylfaen"/>
                <w:szCs w:val="24"/>
              </w:rPr>
              <w:t>-300</w:t>
            </w:r>
          </w:p>
        </w:tc>
        <w:tc>
          <w:tcPr>
            <w:tcW w:w="3463" w:type="dxa"/>
            <w:tcBorders>
              <w:top w:val="single" w:sz="4" w:space="0" w:color="auto"/>
              <w:left w:val="single" w:sz="4" w:space="0" w:color="auto"/>
              <w:bottom w:val="single" w:sz="4" w:space="0" w:color="auto"/>
              <w:right w:val="single" w:sz="4" w:space="0" w:color="auto"/>
            </w:tcBorders>
            <w:vAlign w:val="center"/>
          </w:tcPr>
          <w:p w:rsidR="00943456" w:rsidRPr="008F6B71" w:rsidRDefault="00943456" w:rsidP="00943456">
            <w:pPr>
              <w:jc w:val="both"/>
              <w:rPr>
                <w:rFonts w:ascii="Sylfaen" w:hAnsi="Sylfaen"/>
                <w:b/>
                <w:szCs w:val="24"/>
              </w:rPr>
            </w:pPr>
          </w:p>
        </w:tc>
      </w:tr>
      <w:tr w:rsidR="00943456" w:rsidRPr="00943456" w:rsidTr="00C50DAA">
        <w:trPr>
          <w:trHeight w:val="371"/>
        </w:trPr>
        <w:tc>
          <w:tcPr>
            <w:tcW w:w="35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43456" w:rsidRPr="008F6B71" w:rsidRDefault="00943456" w:rsidP="00943456">
            <w:pPr>
              <w:rPr>
                <w:rFonts w:ascii="Sylfaen" w:hAnsi="Sylfaen"/>
                <w:szCs w:val="24"/>
              </w:rPr>
            </w:pPr>
            <w:r w:rsidRPr="008F6B71">
              <w:rPr>
                <w:rFonts w:ascii="Sylfaen" w:hAnsi="Sylfaen"/>
                <w:szCs w:val="24"/>
              </w:rPr>
              <w:t>Fuel tank capacity</w:t>
            </w:r>
            <w:r w:rsidR="00C50DAA">
              <w:rPr>
                <w:rFonts w:ascii="Sylfaen" w:hAnsi="Sylfaen"/>
                <w:szCs w:val="24"/>
              </w:rPr>
              <w:t>,</w:t>
            </w:r>
            <w:r w:rsidRPr="008F6B71">
              <w:rPr>
                <w:rFonts w:ascii="Sylfaen" w:hAnsi="Sylfaen"/>
                <w:szCs w:val="24"/>
              </w:rPr>
              <w:t xml:space="preserve"> </w:t>
            </w:r>
            <w:r w:rsidR="00E03A29">
              <w:rPr>
                <w:rFonts w:ascii="Sylfaen" w:hAnsi="Sylfaen"/>
                <w:szCs w:val="24"/>
              </w:rPr>
              <w:t>l</w:t>
            </w:r>
          </w:p>
        </w:tc>
        <w:tc>
          <w:tcPr>
            <w:tcW w:w="2028" w:type="dxa"/>
            <w:tcBorders>
              <w:top w:val="single" w:sz="4" w:space="0" w:color="auto"/>
              <w:left w:val="single" w:sz="4" w:space="0" w:color="auto"/>
              <w:bottom w:val="single" w:sz="4" w:space="0" w:color="auto"/>
              <w:right w:val="single" w:sz="4" w:space="0" w:color="auto"/>
            </w:tcBorders>
            <w:shd w:val="clear" w:color="auto" w:fill="FFFFFF" w:themeFill="background1"/>
          </w:tcPr>
          <w:p w:rsidR="00943456" w:rsidRPr="008F6B71" w:rsidRDefault="00E67277" w:rsidP="00943456">
            <w:pPr>
              <w:rPr>
                <w:rFonts w:ascii="Sylfaen" w:hAnsi="Sylfaen"/>
                <w:szCs w:val="24"/>
              </w:rPr>
            </w:pPr>
            <w:r>
              <w:rPr>
                <w:rFonts w:ascii="Sylfaen" w:hAnsi="Sylfaen"/>
                <w:szCs w:val="24"/>
              </w:rPr>
              <w:t>Min 300</w:t>
            </w:r>
          </w:p>
        </w:tc>
        <w:tc>
          <w:tcPr>
            <w:tcW w:w="3463" w:type="dxa"/>
            <w:tcBorders>
              <w:top w:val="single" w:sz="4" w:space="0" w:color="auto"/>
              <w:left w:val="single" w:sz="4" w:space="0" w:color="auto"/>
              <w:bottom w:val="single" w:sz="4" w:space="0" w:color="auto"/>
              <w:right w:val="single" w:sz="4" w:space="0" w:color="auto"/>
            </w:tcBorders>
            <w:shd w:val="clear" w:color="auto" w:fill="FFFFFF" w:themeFill="background1"/>
          </w:tcPr>
          <w:p w:rsidR="00943456" w:rsidRPr="008F6B71" w:rsidRDefault="00943456" w:rsidP="00943456">
            <w:pPr>
              <w:jc w:val="both"/>
              <w:rPr>
                <w:rFonts w:ascii="Sylfaen" w:hAnsi="Sylfaen"/>
                <w:b/>
                <w:szCs w:val="24"/>
              </w:rPr>
            </w:pPr>
          </w:p>
        </w:tc>
      </w:tr>
      <w:tr w:rsidR="00B92BEA" w:rsidRPr="00943456" w:rsidTr="00C50DAA">
        <w:trPr>
          <w:trHeight w:val="371"/>
        </w:trPr>
        <w:tc>
          <w:tcPr>
            <w:tcW w:w="3560" w:type="dxa"/>
            <w:tcBorders>
              <w:top w:val="single" w:sz="4" w:space="0" w:color="auto"/>
              <w:left w:val="single" w:sz="4" w:space="0" w:color="auto"/>
              <w:bottom w:val="single" w:sz="4" w:space="0" w:color="auto"/>
              <w:right w:val="single" w:sz="4" w:space="0" w:color="auto"/>
            </w:tcBorders>
            <w:shd w:val="clear" w:color="000000" w:fill="FFFF00"/>
          </w:tcPr>
          <w:p w:rsidR="00B92BEA" w:rsidRPr="008F6B71" w:rsidRDefault="00B92BEA" w:rsidP="00943456">
            <w:pPr>
              <w:rPr>
                <w:rFonts w:ascii="Sylfaen" w:hAnsi="Sylfaen"/>
                <w:szCs w:val="24"/>
              </w:rPr>
            </w:pPr>
            <w:r w:rsidRPr="008F6B71">
              <w:rPr>
                <w:rFonts w:ascii="Sylfaen" w:hAnsi="Sylfaen"/>
                <w:szCs w:val="24"/>
              </w:rPr>
              <w:t>Drivetrain</w:t>
            </w:r>
          </w:p>
        </w:tc>
        <w:tc>
          <w:tcPr>
            <w:tcW w:w="2028" w:type="dxa"/>
            <w:tcBorders>
              <w:top w:val="single" w:sz="4" w:space="0" w:color="auto"/>
              <w:left w:val="single" w:sz="4" w:space="0" w:color="auto"/>
              <w:bottom w:val="single" w:sz="4" w:space="0" w:color="auto"/>
              <w:right w:val="single" w:sz="4" w:space="0" w:color="auto"/>
            </w:tcBorders>
            <w:shd w:val="clear" w:color="000000" w:fill="FFFF00"/>
          </w:tcPr>
          <w:p w:rsidR="00B92BEA" w:rsidRPr="008F6B71" w:rsidRDefault="00B92BEA" w:rsidP="00943456">
            <w:pPr>
              <w:rPr>
                <w:rFonts w:ascii="Sylfaen" w:hAnsi="Sylfaen"/>
                <w:szCs w:val="24"/>
              </w:rPr>
            </w:pPr>
          </w:p>
        </w:tc>
        <w:tc>
          <w:tcPr>
            <w:tcW w:w="3463" w:type="dxa"/>
            <w:tcBorders>
              <w:top w:val="single" w:sz="4" w:space="0" w:color="auto"/>
              <w:left w:val="single" w:sz="4" w:space="0" w:color="auto"/>
              <w:bottom w:val="single" w:sz="4" w:space="0" w:color="auto"/>
              <w:right w:val="single" w:sz="4" w:space="0" w:color="auto"/>
            </w:tcBorders>
            <w:shd w:val="clear" w:color="000000" w:fill="FFFF00"/>
          </w:tcPr>
          <w:p w:rsidR="00B92BEA" w:rsidRPr="008F6B71" w:rsidRDefault="00B92BEA" w:rsidP="00943456">
            <w:pPr>
              <w:jc w:val="both"/>
              <w:rPr>
                <w:rFonts w:ascii="Sylfaen" w:hAnsi="Sylfaen"/>
                <w:b/>
                <w:szCs w:val="24"/>
              </w:rPr>
            </w:pPr>
          </w:p>
        </w:tc>
      </w:tr>
      <w:tr w:rsidR="00B92BEA" w:rsidRPr="00943456" w:rsidTr="00C50DAA">
        <w:trPr>
          <w:trHeight w:val="371"/>
        </w:trPr>
        <w:tc>
          <w:tcPr>
            <w:tcW w:w="3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92BEA" w:rsidRPr="008F6B71" w:rsidRDefault="00B92BEA" w:rsidP="001977F4">
            <w:pPr>
              <w:jc w:val="both"/>
              <w:rPr>
                <w:rFonts w:ascii="Sylfaen" w:hAnsi="Sylfaen"/>
                <w:szCs w:val="24"/>
              </w:rPr>
            </w:pPr>
            <w:r w:rsidRPr="008F6B71">
              <w:rPr>
                <w:rFonts w:ascii="Sylfaen" w:hAnsi="Sylfaen" w:cs="Sylfaen"/>
                <w:szCs w:val="24"/>
              </w:rPr>
              <w:t>Gear box</w:t>
            </w:r>
          </w:p>
        </w:tc>
        <w:tc>
          <w:tcPr>
            <w:tcW w:w="20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92BEA" w:rsidRPr="006C37E1" w:rsidRDefault="00912E98" w:rsidP="001977F4">
            <w:pPr>
              <w:jc w:val="both"/>
              <w:rPr>
                <w:rFonts w:ascii="Sylfaen" w:hAnsi="Sylfaen"/>
                <w:szCs w:val="24"/>
              </w:rPr>
            </w:pPr>
            <w:r>
              <w:rPr>
                <w:rFonts w:ascii="Sylfaen" w:hAnsi="Sylfaen"/>
                <w:szCs w:val="24"/>
              </w:rPr>
              <w:t>M</w:t>
            </w:r>
            <w:r w:rsidR="006C37E1">
              <w:rPr>
                <w:rFonts w:ascii="Sylfaen" w:hAnsi="Sylfaen"/>
                <w:szCs w:val="24"/>
              </w:rPr>
              <w:t>anual</w:t>
            </w:r>
          </w:p>
        </w:tc>
        <w:tc>
          <w:tcPr>
            <w:tcW w:w="3463" w:type="dxa"/>
            <w:tcBorders>
              <w:top w:val="single" w:sz="4" w:space="0" w:color="auto"/>
              <w:left w:val="single" w:sz="4" w:space="0" w:color="auto"/>
              <w:bottom w:val="single" w:sz="4" w:space="0" w:color="auto"/>
              <w:right w:val="single" w:sz="4" w:space="0" w:color="auto"/>
            </w:tcBorders>
            <w:shd w:val="clear" w:color="auto" w:fill="FFFFFF" w:themeFill="background1"/>
          </w:tcPr>
          <w:p w:rsidR="00B92BEA" w:rsidRPr="008F6B71" w:rsidRDefault="00B92BEA" w:rsidP="00943456">
            <w:pPr>
              <w:jc w:val="both"/>
              <w:rPr>
                <w:rFonts w:ascii="Sylfaen" w:hAnsi="Sylfaen"/>
                <w:b/>
                <w:szCs w:val="24"/>
              </w:rPr>
            </w:pPr>
          </w:p>
        </w:tc>
      </w:tr>
      <w:tr w:rsidR="00B92BEA" w:rsidRPr="00943456" w:rsidTr="00C50DAA">
        <w:trPr>
          <w:trHeight w:val="371"/>
        </w:trPr>
        <w:tc>
          <w:tcPr>
            <w:tcW w:w="3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92BEA" w:rsidRPr="008F6B71" w:rsidRDefault="00B92BEA" w:rsidP="001977F4">
            <w:pPr>
              <w:jc w:val="both"/>
              <w:rPr>
                <w:rFonts w:ascii="Sylfaen" w:hAnsi="Sylfaen"/>
                <w:szCs w:val="24"/>
              </w:rPr>
            </w:pPr>
            <w:r w:rsidRPr="008F6B71">
              <w:rPr>
                <w:rFonts w:ascii="Sylfaen" w:hAnsi="Sylfaen" w:cs="Sylfaen"/>
                <w:szCs w:val="24"/>
              </w:rPr>
              <w:t xml:space="preserve">Suspension </w:t>
            </w:r>
          </w:p>
        </w:tc>
        <w:tc>
          <w:tcPr>
            <w:tcW w:w="20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92BEA" w:rsidRPr="008F6B71" w:rsidRDefault="00B92BEA" w:rsidP="001977F4">
            <w:pPr>
              <w:jc w:val="both"/>
              <w:rPr>
                <w:rFonts w:ascii="Sylfaen" w:hAnsi="Sylfaen"/>
                <w:szCs w:val="24"/>
              </w:rPr>
            </w:pPr>
            <w:r w:rsidRPr="008F6B71">
              <w:rPr>
                <w:rFonts w:ascii="Sylfaen" w:hAnsi="Sylfaen" w:cs="Sylfaen"/>
                <w:szCs w:val="24"/>
              </w:rPr>
              <w:t>Spring</w:t>
            </w:r>
          </w:p>
        </w:tc>
        <w:tc>
          <w:tcPr>
            <w:tcW w:w="3463" w:type="dxa"/>
            <w:tcBorders>
              <w:top w:val="single" w:sz="4" w:space="0" w:color="auto"/>
              <w:left w:val="single" w:sz="4" w:space="0" w:color="auto"/>
              <w:bottom w:val="single" w:sz="4" w:space="0" w:color="auto"/>
              <w:right w:val="single" w:sz="4" w:space="0" w:color="auto"/>
            </w:tcBorders>
            <w:shd w:val="clear" w:color="auto" w:fill="FFFFFF" w:themeFill="background1"/>
          </w:tcPr>
          <w:p w:rsidR="00B92BEA" w:rsidRPr="008F6B71" w:rsidRDefault="00B92BEA" w:rsidP="00943456">
            <w:pPr>
              <w:jc w:val="both"/>
              <w:rPr>
                <w:rFonts w:ascii="Sylfaen" w:hAnsi="Sylfaen"/>
                <w:b/>
                <w:szCs w:val="24"/>
              </w:rPr>
            </w:pPr>
          </w:p>
        </w:tc>
      </w:tr>
      <w:tr w:rsidR="00B92BEA" w:rsidRPr="00943456" w:rsidTr="00C50DAA">
        <w:trPr>
          <w:trHeight w:val="371"/>
        </w:trPr>
        <w:tc>
          <w:tcPr>
            <w:tcW w:w="3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92BEA" w:rsidRPr="008F6B71" w:rsidRDefault="00B92BEA" w:rsidP="001977F4">
            <w:pPr>
              <w:jc w:val="both"/>
              <w:rPr>
                <w:rFonts w:ascii="Sylfaen" w:hAnsi="Sylfaen"/>
                <w:szCs w:val="24"/>
              </w:rPr>
            </w:pPr>
            <w:r w:rsidRPr="008F6B71">
              <w:rPr>
                <w:rFonts w:ascii="Sylfaen" w:hAnsi="Sylfaen" w:cs="Sylfaen"/>
                <w:szCs w:val="24"/>
              </w:rPr>
              <w:t>Inter-axle</w:t>
            </w:r>
            <w:r w:rsidR="0040481F">
              <w:rPr>
                <w:rFonts w:ascii="Sylfaen" w:hAnsi="Sylfaen"/>
                <w:szCs w:val="24"/>
              </w:rPr>
              <w:t xml:space="preserve"> </w:t>
            </w:r>
            <w:r w:rsidRPr="008F6B71">
              <w:rPr>
                <w:rFonts w:ascii="Sylfaen" w:hAnsi="Sylfaen"/>
                <w:szCs w:val="24"/>
              </w:rPr>
              <w:t xml:space="preserve">hg </w:t>
            </w:r>
            <w:r w:rsidRPr="008F6B71">
              <w:rPr>
                <w:rFonts w:ascii="Sylfaen" w:hAnsi="Sylfaen" w:cs="Sylfaen"/>
                <w:szCs w:val="24"/>
              </w:rPr>
              <w:t xml:space="preserve">deferential </w:t>
            </w:r>
            <w:r w:rsidRPr="008F6B71">
              <w:rPr>
                <w:rFonts w:ascii="Sylfaen" w:hAnsi="Sylfaen"/>
                <w:szCs w:val="24"/>
              </w:rPr>
              <w:t xml:space="preserve"> </w:t>
            </w:r>
            <w:r w:rsidRPr="008F6B71">
              <w:rPr>
                <w:rFonts w:ascii="Sylfaen" w:hAnsi="Sylfaen" w:cs="Sylfaen"/>
                <w:szCs w:val="24"/>
              </w:rPr>
              <w:t>lock</w:t>
            </w:r>
          </w:p>
        </w:tc>
        <w:tc>
          <w:tcPr>
            <w:tcW w:w="20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92BEA" w:rsidRPr="008F6B71" w:rsidRDefault="00B92BEA" w:rsidP="001977F4">
            <w:pPr>
              <w:jc w:val="both"/>
              <w:rPr>
                <w:rFonts w:ascii="Sylfaen" w:hAnsi="Sylfaen"/>
                <w:szCs w:val="24"/>
              </w:rPr>
            </w:pPr>
            <w:proofErr w:type="spellStart"/>
            <w:r w:rsidRPr="008F6B71">
              <w:rPr>
                <w:rFonts w:ascii="Sylfaen" w:hAnsi="Sylfaen" w:cs="Sylfaen"/>
                <w:szCs w:val="24"/>
              </w:rPr>
              <w:t>Avaliable</w:t>
            </w:r>
            <w:proofErr w:type="spellEnd"/>
          </w:p>
        </w:tc>
        <w:tc>
          <w:tcPr>
            <w:tcW w:w="3463" w:type="dxa"/>
            <w:tcBorders>
              <w:top w:val="single" w:sz="4" w:space="0" w:color="auto"/>
              <w:left w:val="single" w:sz="4" w:space="0" w:color="auto"/>
              <w:bottom w:val="single" w:sz="4" w:space="0" w:color="auto"/>
              <w:right w:val="single" w:sz="4" w:space="0" w:color="auto"/>
            </w:tcBorders>
            <w:shd w:val="clear" w:color="auto" w:fill="FFFFFF" w:themeFill="background1"/>
          </w:tcPr>
          <w:p w:rsidR="00B92BEA" w:rsidRPr="008F6B71" w:rsidRDefault="00B92BEA" w:rsidP="00943456">
            <w:pPr>
              <w:jc w:val="both"/>
              <w:rPr>
                <w:rFonts w:ascii="Sylfaen" w:hAnsi="Sylfaen"/>
                <w:b/>
                <w:szCs w:val="24"/>
              </w:rPr>
            </w:pPr>
          </w:p>
        </w:tc>
      </w:tr>
      <w:tr w:rsidR="00B92BEA" w:rsidRPr="00943456" w:rsidTr="00C50DAA">
        <w:trPr>
          <w:trHeight w:val="371"/>
        </w:trPr>
        <w:tc>
          <w:tcPr>
            <w:tcW w:w="3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92BEA" w:rsidRPr="008F6B71" w:rsidRDefault="00B92BEA" w:rsidP="001977F4">
            <w:pPr>
              <w:jc w:val="both"/>
              <w:rPr>
                <w:rFonts w:ascii="Sylfaen" w:hAnsi="Sylfaen"/>
                <w:szCs w:val="24"/>
              </w:rPr>
            </w:pPr>
            <w:r w:rsidRPr="008F6B71">
              <w:rPr>
                <w:rFonts w:ascii="Sylfaen" w:hAnsi="Sylfaen" w:cs="Sylfaen"/>
                <w:szCs w:val="24"/>
              </w:rPr>
              <w:t>Inter-wheel</w:t>
            </w:r>
            <w:r w:rsidRPr="008F6B71">
              <w:rPr>
                <w:rFonts w:ascii="Sylfaen" w:hAnsi="Sylfaen"/>
                <w:szCs w:val="24"/>
              </w:rPr>
              <w:t xml:space="preserve"> </w:t>
            </w:r>
            <w:r w:rsidRPr="008F6B71">
              <w:rPr>
                <w:rFonts w:ascii="Sylfaen" w:hAnsi="Sylfaen" w:cs="Sylfaen"/>
                <w:szCs w:val="24"/>
              </w:rPr>
              <w:t>lock</w:t>
            </w:r>
          </w:p>
        </w:tc>
        <w:tc>
          <w:tcPr>
            <w:tcW w:w="20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92BEA" w:rsidRPr="008F6B71" w:rsidRDefault="00B92BEA" w:rsidP="001977F4">
            <w:pPr>
              <w:ind w:left="395" w:hanging="395"/>
              <w:jc w:val="both"/>
              <w:rPr>
                <w:rFonts w:ascii="Sylfaen" w:hAnsi="Sylfaen"/>
                <w:szCs w:val="24"/>
              </w:rPr>
            </w:pPr>
            <w:proofErr w:type="spellStart"/>
            <w:r w:rsidRPr="008F6B71">
              <w:rPr>
                <w:rFonts w:ascii="Sylfaen" w:hAnsi="Sylfaen" w:cs="Sylfaen"/>
                <w:szCs w:val="24"/>
              </w:rPr>
              <w:t>Avaliable</w:t>
            </w:r>
            <w:proofErr w:type="spellEnd"/>
          </w:p>
        </w:tc>
        <w:tc>
          <w:tcPr>
            <w:tcW w:w="3463" w:type="dxa"/>
            <w:tcBorders>
              <w:top w:val="single" w:sz="4" w:space="0" w:color="auto"/>
              <w:left w:val="single" w:sz="4" w:space="0" w:color="auto"/>
              <w:bottom w:val="single" w:sz="4" w:space="0" w:color="auto"/>
              <w:right w:val="single" w:sz="4" w:space="0" w:color="auto"/>
            </w:tcBorders>
            <w:shd w:val="clear" w:color="auto" w:fill="FFFFFF" w:themeFill="background1"/>
          </w:tcPr>
          <w:p w:rsidR="00B92BEA" w:rsidRPr="008F6B71" w:rsidRDefault="00B92BEA" w:rsidP="00943456">
            <w:pPr>
              <w:jc w:val="both"/>
              <w:rPr>
                <w:rFonts w:ascii="Sylfaen" w:hAnsi="Sylfaen"/>
                <w:b/>
                <w:szCs w:val="24"/>
              </w:rPr>
            </w:pPr>
          </w:p>
        </w:tc>
      </w:tr>
      <w:tr w:rsidR="00B92BEA" w:rsidRPr="00943456" w:rsidTr="00C50DAA">
        <w:trPr>
          <w:trHeight w:val="371"/>
        </w:trPr>
        <w:tc>
          <w:tcPr>
            <w:tcW w:w="3560" w:type="dxa"/>
            <w:tcBorders>
              <w:top w:val="single" w:sz="4" w:space="0" w:color="auto"/>
              <w:left w:val="single" w:sz="4" w:space="0" w:color="auto"/>
              <w:bottom w:val="single" w:sz="4" w:space="0" w:color="auto"/>
              <w:right w:val="single" w:sz="4" w:space="0" w:color="auto"/>
            </w:tcBorders>
            <w:shd w:val="clear" w:color="auto" w:fill="FFFF00"/>
            <w:vAlign w:val="center"/>
          </w:tcPr>
          <w:p w:rsidR="00B92BEA" w:rsidRPr="008F6B71" w:rsidRDefault="00B92BEA" w:rsidP="001977F4">
            <w:pPr>
              <w:jc w:val="both"/>
              <w:rPr>
                <w:rFonts w:ascii="Sylfaen" w:hAnsi="Sylfaen"/>
                <w:szCs w:val="24"/>
              </w:rPr>
            </w:pPr>
            <w:r w:rsidRPr="008F6B71">
              <w:rPr>
                <w:rFonts w:ascii="Sylfaen" w:hAnsi="Sylfaen" w:cs="Sylfaen"/>
                <w:szCs w:val="24"/>
              </w:rPr>
              <w:t>Other settings</w:t>
            </w:r>
          </w:p>
        </w:tc>
        <w:tc>
          <w:tcPr>
            <w:tcW w:w="2028" w:type="dxa"/>
            <w:tcBorders>
              <w:top w:val="single" w:sz="4" w:space="0" w:color="auto"/>
              <w:left w:val="single" w:sz="4" w:space="0" w:color="auto"/>
              <w:bottom w:val="single" w:sz="4" w:space="0" w:color="auto"/>
              <w:right w:val="single" w:sz="4" w:space="0" w:color="auto"/>
            </w:tcBorders>
            <w:shd w:val="clear" w:color="auto" w:fill="FFFF00"/>
          </w:tcPr>
          <w:p w:rsidR="00B92BEA" w:rsidRPr="008F6B71" w:rsidRDefault="00B92BEA" w:rsidP="00943456">
            <w:pPr>
              <w:rPr>
                <w:rFonts w:ascii="Sylfaen" w:hAnsi="Sylfaen"/>
                <w:szCs w:val="24"/>
              </w:rPr>
            </w:pPr>
          </w:p>
        </w:tc>
        <w:tc>
          <w:tcPr>
            <w:tcW w:w="3463" w:type="dxa"/>
            <w:tcBorders>
              <w:top w:val="single" w:sz="4" w:space="0" w:color="auto"/>
              <w:left w:val="single" w:sz="4" w:space="0" w:color="auto"/>
              <w:bottom w:val="single" w:sz="4" w:space="0" w:color="auto"/>
              <w:right w:val="single" w:sz="4" w:space="0" w:color="auto"/>
            </w:tcBorders>
            <w:shd w:val="clear" w:color="auto" w:fill="FFFF00"/>
          </w:tcPr>
          <w:p w:rsidR="00B92BEA" w:rsidRPr="008F6B71" w:rsidRDefault="00B92BEA" w:rsidP="00943456">
            <w:pPr>
              <w:jc w:val="both"/>
              <w:rPr>
                <w:rFonts w:ascii="Sylfaen" w:hAnsi="Sylfaen"/>
                <w:b/>
                <w:szCs w:val="24"/>
              </w:rPr>
            </w:pPr>
          </w:p>
        </w:tc>
      </w:tr>
      <w:tr w:rsidR="00912E98" w:rsidRPr="00943456" w:rsidTr="00C50DAA">
        <w:trPr>
          <w:trHeight w:val="371"/>
        </w:trPr>
        <w:tc>
          <w:tcPr>
            <w:tcW w:w="3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12E98" w:rsidRPr="008F6B71" w:rsidRDefault="00912E98" w:rsidP="001977F4">
            <w:pPr>
              <w:jc w:val="both"/>
              <w:rPr>
                <w:rFonts w:ascii="Sylfaen" w:hAnsi="Sylfaen" w:cs="Sylfaen"/>
                <w:szCs w:val="24"/>
              </w:rPr>
            </w:pPr>
            <w:r>
              <w:rPr>
                <w:rFonts w:ascii="Sylfaen" w:hAnsi="Sylfaen" w:cs="Sylfaen"/>
                <w:szCs w:val="24"/>
              </w:rPr>
              <w:t>Steering</w:t>
            </w:r>
          </w:p>
        </w:tc>
        <w:tc>
          <w:tcPr>
            <w:tcW w:w="20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12E98" w:rsidRPr="008F6B71" w:rsidRDefault="00E67277" w:rsidP="001977F4">
            <w:pPr>
              <w:jc w:val="both"/>
              <w:rPr>
                <w:rFonts w:ascii="Sylfaen" w:hAnsi="Sylfaen" w:cs="Sylfaen"/>
                <w:szCs w:val="24"/>
              </w:rPr>
            </w:pPr>
            <w:r>
              <w:rPr>
                <w:rFonts w:ascii="Sylfaen" w:hAnsi="Sylfaen" w:cs="Sylfaen"/>
                <w:szCs w:val="24"/>
              </w:rPr>
              <w:t>Hydraulic</w:t>
            </w:r>
          </w:p>
        </w:tc>
        <w:tc>
          <w:tcPr>
            <w:tcW w:w="3463" w:type="dxa"/>
            <w:tcBorders>
              <w:top w:val="single" w:sz="4" w:space="0" w:color="auto"/>
              <w:left w:val="single" w:sz="4" w:space="0" w:color="auto"/>
              <w:bottom w:val="single" w:sz="4" w:space="0" w:color="auto"/>
              <w:right w:val="single" w:sz="4" w:space="0" w:color="auto"/>
            </w:tcBorders>
            <w:shd w:val="clear" w:color="auto" w:fill="FFFFFF" w:themeFill="background1"/>
          </w:tcPr>
          <w:p w:rsidR="00912E98" w:rsidRPr="008F6B71" w:rsidRDefault="00912E98" w:rsidP="00943456">
            <w:pPr>
              <w:jc w:val="both"/>
              <w:rPr>
                <w:rFonts w:ascii="Sylfaen" w:hAnsi="Sylfaen"/>
                <w:b/>
                <w:szCs w:val="24"/>
              </w:rPr>
            </w:pPr>
          </w:p>
        </w:tc>
      </w:tr>
      <w:tr w:rsidR="00B92BEA" w:rsidRPr="00943456" w:rsidTr="00C50DAA">
        <w:trPr>
          <w:trHeight w:val="371"/>
        </w:trPr>
        <w:tc>
          <w:tcPr>
            <w:tcW w:w="3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92BEA" w:rsidRPr="008F6B71" w:rsidRDefault="00912E98" w:rsidP="001977F4">
            <w:pPr>
              <w:jc w:val="both"/>
              <w:rPr>
                <w:rFonts w:ascii="Sylfaen" w:hAnsi="Sylfaen"/>
                <w:szCs w:val="24"/>
              </w:rPr>
            </w:pPr>
            <w:r>
              <w:rPr>
                <w:rFonts w:ascii="Sylfaen" w:hAnsi="Sylfaen" w:cs="Sylfaen"/>
                <w:szCs w:val="24"/>
              </w:rPr>
              <w:t>P</w:t>
            </w:r>
            <w:r w:rsidR="00B92BEA" w:rsidRPr="008F6B71">
              <w:rPr>
                <w:rFonts w:ascii="Sylfaen" w:hAnsi="Sylfaen" w:cs="Sylfaen"/>
                <w:szCs w:val="24"/>
              </w:rPr>
              <w:t>ropulsive</w:t>
            </w:r>
          </w:p>
        </w:tc>
        <w:tc>
          <w:tcPr>
            <w:tcW w:w="20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92BEA" w:rsidRPr="008F6B71" w:rsidRDefault="00B92BEA" w:rsidP="001977F4">
            <w:pPr>
              <w:jc w:val="both"/>
              <w:rPr>
                <w:rFonts w:ascii="Sylfaen" w:hAnsi="Sylfaen"/>
                <w:szCs w:val="24"/>
                <w:lang w:val="ru-RU"/>
              </w:rPr>
            </w:pPr>
            <w:proofErr w:type="spellStart"/>
            <w:r w:rsidRPr="008F6B71">
              <w:rPr>
                <w:rFonts w:ascii="Sylfaen" w:hAnsi="Sylfaen" w:cs="Sylfaen"/>
                <w:szCs w:val="24"/>
              </w:rPr>
              <w:t>Avaliable</w:t>
            </w:r>
            <w:proofErr w:type="spellEnd"/>
          </w:p>
        </w:tc>
        <w:tc>
          <w:tcPr>
            <w:tcW w:w="3463" w:type="dxa"/>
            <w:tcBorders>
              <w:top w:val="single" w:sz="4" w:space="0" w:color="auto"/>
              <w:left w:val="single" w:sz="4" w:space="0" w:color="auto"/>
              <w:bottom w:val="single" w:sz="4" w:space="0" w:color="auto"/>
              <w:right w:val="single" w:sz="4" w:space="0" w:color="auto"/>
            </w:tcBorders>
            <w:shd w:val="clear" w:color="auto" w:fill="FFFFFF" w:themeFill="background1"/>
          </w:tcPr>
          <w:p w:rsidR="00B92BEA" w:rsidRPr="008F6B71" w:rsidRDefault="00B92BEA" w:rsidP="00943456">
            <w:pPr>
              <w:jc w:val="both"/>
              <w:rPr>
                <w:rFonts w:ascii="Sylfaen" w:hAnsi="Sylfaen"/>
                <w:b/>
                <w:szCs w:val="24"/>
              </w:rPr>
            </w:pPr>
          </w:p>
        </w:tc>
      </w:tr>
      <w:tr w:rsidR="00B92BEA" w:rsidRPr="00943456" w:rsidTr="00C50DAA">
        <w:trPr>
          <w:trHeight w:val="371"/>
        </w:trPr>
        <w:tc>
          <w:tcPr>
            <w:tcW w:w="3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92BEA" w:rsidRPr="008F6B71" w:rsidRDefault="00B92BEA" w:rsidP="001977F4">
            <w:pPr>
              <w:jc w:val="both"/>
              <w:rPr>
                <w:rFonts w:ascii="Sylfaen" w:hAnsi="Sylfaen"/>
                <w:szCs w:val="24"/>
              </w:rPr>
            </w:pPr>
            <w:r w:rsidRPr="008F6B71">
              <w:rPr>
                <w:rFonts w:ascii="Sylfaen" w:hAnsi="Sylfaen" w:cs="Sylfaen"/>
                <w:szCs w:val="24"/>
              </w:rPr>
              <w:t>Output power box</w:t>
            </w:r>
            <w:r w:rsidRPr="008F6B71">
              <w:rPr>
                <w:rFonts w:ascii="Sylfaen" w:hAnsi="Sylfaen" w:cs="Sylfaen"/>
                <w:szCs w:val="24"/>
              </w:rPr>
              <w:softHyphen/>
            </w:r>
          </w:p>
        </w:tc>
        <w:tc>
          <w:tcPr>
            <w:tcW w:w="20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92BEA" w:rsidRPr="008F6B71" w:rsidRDefault="00B92BEA" w:rsidP="001977F4">
            <w:pPr>
              <w:jc w:val="both"/>
              <w:rPr>
                <w:rFonts w:ascii="Sylfaen" w:hAnsi="Sylfaen"/>
                <w:szCs w:val="24"/>
                <w:lang w:val="ru-RU"/>
              </w:rPr>
            </w:pPr>
            <w:proofErr w:type="spellStart"/>
            <w:r w:rsidRPr="008F6B71">
              <w:rPr>
                <w:rFonts w:ascii="Sylfaen" w:hAnsi="Sylfaen" w:cs="Sylfaen"/>
                <w:szCs w:val="24"/>
              </w:rPr>
              <w:t>Avaliable</w:t>
            </w:r>
            <w:proofErr w:type="spellEnd"/>
          </w:p>
        </w:tc>
        <w:tc>
          <w:tcPr>
            <w:tcW w:w="3463" w:type="dxa"/>
            <w:tcBorders>
              <w:top w:val="single" w:sz="4" w:space="0" w:color="auto"/>
              <w:left w:val="single" w:sz="4" w:space="0" w:color="auto"/>
              <w:bottom w:val="single" w:sz="4" w:space="0" w:color="auto"/>
              <w:right w:val="single" w:sz="4" w:space="0" w:color="auto"/>
            </w:tcBorders>
            <w:shd w:val="clear" w:color="auto" w:fill="FFFFFF" w:themeFill="background1"/>
          </w:tcPr>
          <w:p w:rsidR="00B92BEA" w:rsidRPr="008F6B71" w:rsidRDefault="00B92BEA" w:rsidP="00943456">
            <w:pPr>
              <w:jc w:val="both"/>
              <w:rPr>
                <w:rFonts w:ascii="Sylfaen" w:hAnsi="Sylfaen"/>
                <w:b/>
                <w:szCs w:val="24"/>
              </w:rPr>
            </w:pPr>
          </w:p>
        </w:tc>
      </w:tr>
      <w:tr w:rsidR="00B92BEA" w:rsidRPr="00943456" w:rsidTr="00C50DAA">
        <w:trPr>
          <w:trHeight w:val="371"/>
        </w:trPr>
        <w:tc>
          <w:tcPr>
            <w:tcW w:w="3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92BEA" w:rsidRPr="008F6B71" w:rsidRDefault="00B92BEA" w:rsidP="001977F4">
            <w:pPr>
              <w:jc w:val="both"/>
              <w:rPr>
                <w:rFonts w:ascii="Sylfaen" w:hAnsi="Sylfaen"/>
                <w:szCs w:val="24"/>
              </w:rPr>
            </w:pPr>
            <w:r w:rsidRPr="008F6B71">
              <w:rPr>
                <w:rFonts w:ascii="Sylfaen" w:hAnsi="Sylfaen"/>
                <w:szCs w:val="24"/>
                <w:lang w:val="ru-RU"/>
              </w:rPr>
              <w:t>КОМ</w:t>
            </w:r>
            <w:r w:rsidRPr="008F6B71">
              <w:rPr>
                <w:rFonts w:ascii="Sylfaen" w:hAnsi="Sylfaen"/>
                <w:szCs w:val="24"/>
              </w:rPr>
              <w:t xml:space="preserve">  </w:t>
            </w:r>
            <w:r w:rsidRPr="008F6B71">
              <w:rPr>
                <w:rFonts w:ascii="Sylfaen" w:hAnsi="Sylfaen" w:cs="Sylfaen"/>
                <w:szCs w:val="24"/>
              </w:rPr>
              <w:t>direction</w:t>
            </w:r>
          </w:p>
        </w:tc>
        <w:tc>
          <w:tcPr>
            <w:tcW w:w="20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92BEA" w:rsidRPr="008F6B71" w:rsidRDefault="00B92BEA" w:rsidP="001977F4">
            <w:pPr>
              <w:jc w:val="both"/>
              <w:rPr>
                <w:rFonts w:ascii="Sylfaen" w:hAnsi="Sylfaen"/>
                <w:szCs w:val="24"/>
                <w:lang w:val="ru-RU"/>
              </w:rPr>
            </w:pPr>
            <w:proofErr w:type="spellStart"/>
            <w:r w:rsidRPr="008F6B71">
              <w:rPr>
                <w:rFonts w:ascii="Sylfaen" w:hAnsi="Sylfaen" w:cs="Sylfaen"/>
                <w:szCs w:val="24"/>
              </w:rPr>
              <w:t>Avaliable</w:t>
            </w:r>
            <w:proofErr w:type="spellEnd"/>
          </w:p>
        </w:tc>
        <w:tc>
          <w:tcPr>
            <w:tcW w:w="3463" w:type="dxa"/>
            <w:tcBorders>
              <w:top w:val="single" w:sz="4" w:space="0" w:color="auto"/>
              <w:left w:val="single" w:sz="4" w:space="0" w:color="auto"/>
              <w:bottom w:val="single" w:sz="4" w:space="0" w:color="auto"/>
              <w:right w:val="single" w:sz="4" w:space="0" w:color="auto"/>
            </w:tcBorders>
            <w:shd w:val="clear" w:color="auto" w:fill="FFFFFF" w:themeFill="background1"/>
          </w:tcPr>
          <w:p w:rsidR="00B92BEA" w:rsidRPr="008F6B71" w:rsidRDefault="00B92BEA" w:rsidP="00943456">
            <w:pPr>
              <w:jc w:val="both"/>
              <w:rPr>
                <w:rFonts w:ascii="Sylfaen" w:hAnsi="Sylfaen"/>
                <w:b/>
                <w:szCs w:val="24"/>
              </w:rPr>
            </w:pPr>
          </w:p>
        </w:tc>
      </w:tr>
    </w:tbl>
    <w:p w:rsidR="00F01F26" w:rsidRDefault="00F01F26" w:rsidP="00F01F26">
      <w:pPr>
        <w:jc w:val="both"/>
      </w:pPr>
    </w:p>
    <w:p w:rsidR="000C621E" w:rsidRDefault="000C621E">
      <w:pPr>
        <w:rPr>
          <w:b/>
          <w:i/>
        </w:rPr>
      </w:pPr>
      <w:r>
        <w:rPr>
          <w:b/>
          <w:i/>
        </w:rPr>
        <w:br w:type="page"/>
      </w:r>
    </w:p>
    <w:p w:rsidR="00C16B0C" w:rsidRPr="00C16B0C" w:rsidRDefault="00BC3F7A" w:rsidP="00BC3F7A">
      <w:pPr>
        <w:jc w:val="both"/>
        <w:rPr>
          <w:b/>
          <w:i/>
        </w:rPr>
      </w:pPr>
      <w:r w:rsidRPr="003D5615">
        <w:rPr>
          <w:b/>
          <w:i/>
        </w:rPr>
        <w:lastRenderedPageBreak/>
        <w:t xml:space="preserve">Lot </w:t>
      </w:r>
      <w:r w:rsidR="00C16B0C">
        <w:rPr>
          <w:b/>
          <w:i/>
        </w:rPr>
        <w:t>4</w:t>
      </w:r>
      <w:r w:rsidRPr="003D5615">
        <w:rPr>
          <w:b/>
        </w:rPr>
        <w:t xml:space="preserve"> </w:t>
      </w:r>
      <w:r w:rsidR="00C50DAA">
        <w:rPr>
          <w:b/>
          <w:i/>
          <w:iCs/>
        </w:rPr>
        <w:t>Procurement of</w:t>
      </w:r>
      <w:r w:rsidRPr="00C16B0C">
        <w:rPr>
          <w:b/>
          <w:i/>
          <w:iCs/>
        </w:rPr>
        <w:t xml:space="preserve"> Dump </w:t>
      </w:r>
      <w:r w:rsidR="00CA7260">
        <w:rPr>
          <w:b/>
          <w:i/>
        </w:rPr>
        <w:t xml:space="preserve">Truck </w:t>
      </w:r>
      <w:r w:rsidR="00C50DAA">
        <w:rPr>
          <w:b/>
          <w:i/>
        </w:rPr>
        <w:t>(B)</w:t>
      </w:r>
    </w:p>
    <w:p w:rsidR="00BC3F7A" w:rsidRPr="003D5615" w:rsidRDefault="00BC3F7A" w:rsidP="00BC3F7A">
      <w:pPr>
        <w:jc w:val="both"/>
        <w:rPr>
          <w:b/>
        </w:rPr>
      </w:pPr>
      <w:r w:rsidRPr="003D5615">
        <w:rPr>
          <w:b/>
        </w:rPr>
        <w:t xml:space="preserve">Quantity: </w:t>
      </w:r>
      <w:r>
        <w:rPr>
          <w:b/>
        </w:rPr>
        <w:t>2</w:t>
      </w:r>
    </w:p>
    <w:p w:rsidR="00BC3F7A" w:rsidRDefault="00BC3F7A" w:rsidP="00F01F26">
      <w:pPr>
        <w:jc w:val="both"/>
      </w:pPr>
    </w:p>
    <w:p w:rsidR="00BC3F7A" w:rsidRDefault="00BC3F7A" w:rsidP="00BC3F7A">
      <w:pPr>
        <w:jc w:val="both"/>
      </w:pPr>
      <w:r w:rsidRPr="003D5615">
        <w:rPr>
          <w:rFonts w:ascii="Sylfaen" w:hAnsi="Sylfaen" w:cs="Sylfaen"/>
        </w:rPr>
        <w:t xml:space="preserve">A </w:t>
      </w:r>
      <w:r>
        <w:rPr>
          <w:rFonts w:ascii="Sylfaen" w:hAnsi="Sylfaen" w:cs="Sylfaen"/>
        </w:rPr>
        <w:t xml:space="preserve">dump </w:t>
      </w:r>
      <w:r w:rsidRPr="003D5615">
        <w:rPr>
          <w:rFonts w:ascii="Sylfaen" w:hAnsi="Sylfaen" w:cs="Sylfaen"/>
        </w:rPr>
        <w:t>truck with an average weight is a three pathway truck with a rear dumping and is envisaged for transport of freight</w:t>
      </w:r>
      <w:r w:rsidRPr="003D5615">
        <w:t>.</w:t>
      </w:r>
    </w:p>
    <w:p w:rsidR="00BC3F7A" w:rsidRDefault="00BC3F7A" w:rsidP="00BC3F7A">
      <w:pPr>
        <w:jc w:val="both"/>
      </w:pPr>
    </w:p>
    <w:tbl>
      <w:tblPr>
        <w:tblW w:w="0" w:type="auto"/>
        <w:tblLook w:val="04A0" w:firstRow="1" w:lastRow="0" w:firstColumn="1" w:lastColumn="0" w:noHBand="0" w:noVBand="1"/>
      </w:tblPr>
      <w:tblGrid>
        <w:gridCol w:w="3261"/>
        <w:gridCol w:w="2193"/>
        <w:gridCol w:w="3290"/>
      </w:tblGrid>
      <w:tr w:rsidR="00BC3F7A" w:rsidRPr="00943456" w:rsidTr="000C621E">
        <w:trPr>
          <w:trHeight w:val="373"/>
        </w:trPr>
        <w:tc>
          <w:tcPr>
            <w:tcW w:w="3261"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tcPr>
          <w:p w:rsidR="00BC3F7A" w:rsidRPr="008F6B71" w:rsidRDefault="00BC3F7A" w:rsidP="006F0DB5">
            <w:pPr>
              <w:jc w:val="center"/>
              <w:rPr>
                <w:rFonts w:ascii="Sylfaen" w:hAnsi="Sylfaen"/>
                <w:b/>
                <w:bCs/>
                <w:szCs w:val="24"/>
              </w:rPr>
            </w:pPr>
            <w:r w:rsidRPr="008F6B71">
              <w:rPr>
                <w:rFonts w:ascii="Sylfaen" w:hAnsi="Sylfaen"/>
                <w:b/>
                <w:bCs/>
                <w:szCs w:val="24"/>
              </w:rPr>
              <w:t>Technical Specifications (TS)  Features of Dump Track</w:t>
            </w:r>
            <w:r w:rsidR="00CA7260">
              <w:rPr>
                <w:rFonts w:ascii="Sylfaen" w:hAnsi="Sylfaen"/>
                <w:b/>
                <w:bCs/>
                <w:szCs w:val="24"/>
              </w:rPr>
              <w:t xml:space="preserve"> </w:t>
            </w:r>
            <w:r w:rsidR="00C50DAA">
              <w:rPr>
                <w:rFonts w:ascii="Sylfaen" w:hAnsi="Sylfaen"/>
                <w:b/>
                <w:bCs/>
                <w:szCs w:val="24"/>
              </w:rPr>
              <w:t>(B)</w:t>
            </w:r>
          </w:p>
        </w:tc>
        <w:tc>
          <w:tcPr>
            <w:tcW w:w="2193" w:type="dxa"/>
            <w:tcBorders>
              <w:top w:val="single" w:sz="4" w:space="0" w:color="auto"/>
              <w:left w:val="single" w:sz="4" w:space="0" w:color="auto"/>
              <w:bottom w:val="single" w:sz="4" w:space="0" w:color="auto"/>
              <w:right w:val="single" w:sz="4" w:space="0" w:color="000000"/>
            </w:tcBorders>
            <w:shd w:val="clear" w:color="auto" w:fill="FDE9D9" w:themeFill="accent6" w:themeFillTint="33"/>
            <w:vAlign w:val="center"/>
          </w:tcPr>
          <w:p w:rsidR="00BC3F7A" w:rsidRPr="008F6B71" w:rsidRDefault="00BC3F7A" w:rsidP="006F0DB5">
            <w:pPr>
              <w:jc w:val="center"/>
              <w:rPr>
                <w:rFonts w:ascii="Sylfaen" w:hAnsi="Sylfaen"/>
                <w:b/>
                <w:bCs/>
                <w:szCs w:val="24"/>
              </w:rPr>
            </w:pPr>
            <w:r w:rsidRPr="008F6B71">
              <w:rPr>
                <w:rFonts w:ascii="Sylfaen" w:hAnsi="Sylfaen"/>
                <w:b/>
                <w:bCs/>
                <w:szCs w:val="24"/>
              </w:rPr>
              <w:t>Required TS for</w:t>
            </w:r>
            <w:r w:rsidRPr="008F6B71">
              <w:rPr>
                <w:rFonts w:ascii="Sylfaen" w:hAnsi="Sylfaen"/>
                <w:b/>
                <w:i/>
                <w:szCs w:val="24"/>
              </w:rPr>
              <w:t xml:space="preserve"> </w:t>
            </w:r>
            <w:r w:rsidRPr="00241B3F">
              <w:rPr>
                <w:rFonts w:ascii="Sylfaen" w:hAnsi="Sylfaen"/>
                <w:b/>
                <w:iCs/>
                <w:szCs w:val="24"/>
              </w:rPr>
              <w:t xml:space="preserve">Dump Truck </w:t>
            </w:r>
            <w:r w:rsidR="00C50DAA">
              <w:rPr>
                <w:rFonts w:ascii="Sylfaen" w:hAnsi="Sylfaen"/>
                <w:b/>
                <w:iCs/>
                <w:szCs w:val="24"/>
              </w:rPr>
              <w:t>(B)</w:t>
            </w:r>
          </w:p>
        </w:tc>
        <w:tc>
          <w:tcPr>
            <w:tcW w:w="329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BC3F7A" w:rsidRPr="008F6B71" w:rsidRDefault="00BC3F7A" w:rsidP="006F0DB5">
            <w:pPr>
              <w:jc w:val="center"/>
              <w:rPr>
                <w:rFonts w:ascii="Sylfaen" w:hAnsi="Sylfaen"/>
                <w:b/>
                <w:bCs/>
                <w:szCs w:val="24"/>
              </w:rPr>
            </w:pPr>
            <w:r w:rsidRPr="008F6B71">
              <w:rPr>
                <w:rFonts w:ascii="Sylfaen" w:hAnsi="Sylfaen"/>
                <w:b/>
                <w:bCs/>
                <w:szCs w:val="24"/>
              </w:rPr>
              <w:t>Offered Dump Truck</w:t>
            </w:r>
            <w:r w:rsidR="00241B3F">
              <w:rPr>
                <w:rFonts w:ascii="Sylfaen" w:hAnsi="Sylfaen"/>
                <w:b/>
                <w:bCs/>
                <w:szCs w:val="24"/>
              </w:rPr>
              <w:t xml:space="preserve"> </w:t>
            </w:r>
            <w:r w:rsidR="00C50DAA">
              <w:rPr>
                <w:rFonts w:ascii="Sylfaen" w:hAnsi="Sylfaen"/>
                <w:b/>
                <w:bCs/>
                <w:szCs w:val="24"/>
              </w:rPr>
              <w:t>(B)</w:t>
            </w:r>
            <w:r w:rsidRPr="008F6B71">
              <w:rPr>
                <w:rFonts w:ascii="Sylfaen" w:hAnsi="Sylfaen"/>
                <w:b/>
                <w:bCs/>
                <w:szCs w:val="24"/>
              </w:rPr>
              <w:t xml:space="preserve"> TS</w:t>
            </w:r>
          </w:p>
        </w:tc>
      </w:tr>
      <w:tr w:rsidR="00BC3F7A" w:rsidRPr="00943456" w:rsidTr="00EE4A79">
        <w:trPr>
          <w:trHeight w:val="373"/>
        </w:trPr>
        <w:tc>
          <w:tcPr>
            <w:tcW w:w="3261" w:type="dxa"/>
            <w:tcBorders>
              <w:top w:val="single" w:sz="4" w:space="0" w:color="auto"/>
              <w:left w:val="single" w:sz="4" w:space="0" w:color="auto"/>
              <w:bottom w:val="single" w:sz="4" w:space="0" w:color="auto"/>
              <w:right w:val="single" w:sz="4" w:space="0" w:color="auto"/>
            </w:tcBorders>
            <w:shd w:val="clear" w:color="auto" w:fill="FFFF00"/>
            <w:noWrap/>
            <w:hideMark/>
          </w:tcPr>
          <w:p w:rsidR="00BC3F7A" w:rsidRPr="008F6B71" w:rsidRDefault="00BC3F7A" w:rsidP="00BC3F7A">
            <w:pPr>
              <w:rPr>
                <w:rFonts w:ascii="Sylfaen" w:hAnsi="Sylfaen"/>
                <w:szCs w:val="24"/>
              </w:rPr>
            </w:pPr>
            <w:r w:rsidRPr="008F6B71">
              <w:rPr>
                <w:rFonts w:ascii="Sylfaen" w:hAnsi="Sylfaen"/>
                <w:szCs w:val="24"/>
              </w:rPr>
              <w:t>General Specification</w:t>
            </w:r>
          </w:p>
        </w:tc>
        <w:tc>
          <w:tcPr>
            <w:tcW w:w="2193" w:type="dxa"/>
            <w:tcBorders>
              <w:top w:val="single" w:sz="4" w:space="0" w:color="auto"/>
              <w:left w:val="nil"/>
              <w:bottom w:val="single" w:sz="4" w:space="0" w:color="auto"/>
              <w:right w:val="single" w:sz="4" w:space="0" w:color="auto"/>
            </w:tcBorders>
            <w:shd w:val="clear" w:color="auto" w:fill="FFFF00"/>
            <w:noWrap/>
          </w:tcPr>
          <w:p w:rsidR="00BC3F7A" w:rsidRPr="008F6B71" w:rsidRDefault="00BC3F7A" w:rsidP="00BC3F7A">
            <w:pPr>
              <w:rPr>
                <w:rFonts w:ascii="Sylfaen" w:hAnsi="Sylfaen"/>
                <w:szCs w:val="24"/>
              </w:rPr>
            </w:pPr>
          </w:p>
        </w:tc>
        <w:tc>
          <w:tcPr>
            <w:tcW w:w="3290" w:type="dxa"/>
            <w:tcBorders>
              <w:top w:val="single" w:sz="4" w:space="0" w:color="auto"/>
              <w:left w:val="nil"/>
              <w:bottom w:val="single" w:sz="4" w:space="0" w:color="auto"/>
              <w:right w:val="single" w:sz="4" w:space="0" w:color="auto"/>
            </w:tcBorders>
            <w:shd w:val="clear" w:color="auto" w:fill="FFFF00"/>
          </w:tcPr>
          <w:p w:rsidR="00BC3F7A" w:rsidRPr="008F6B71" w:rsidRDefault="00BC3F7A" w:rsidP="00BC3F7A">
            <w:pPr>
              <w:jc w:val="both"/>
              <w:rPr>
                <w:rFonts w:ascii="Sylfaen" w:hAnsi="Sylfaen"/>
                <w:b/>
                <w:szCs w:val="24"/>
              </w:rPr>
            </w:pPr>
          </w:p>
        </w:tc>
      </w:tr>
      <w:tr w:rsidR="00BC3F7A" w:rsidRPr="00943456" w:rsidTr="00EE4A79">
        <w:trPr>
          <w:trHeight w:val="373"/>
        </w:trPr>
        <w:tc>
          <w:tcPr>
            <w:tcW w:w="3261" w:type="dxa"/>
            <w:tcBorders>
              <w:top w:val="nil"/>
              <w:left w:val="single" w:sz="4" w:space="0" w:color="auto"/>
              <w:bottom w:val="single" w:sz="4" w:space="0" w:color="auto"/>
              <w:right w:val="single" w:sz="4" w:space="0" w:color="auto"/>
            </w:tcBorders>
            <w:shd w:val="clear" w:color="auto" w:fill="auto"/>
            <w:hideMark/>
          </w:tcPr>
          <w:p w:rsidR="00BC3F7A" w:rsidRPr="008F6B71" w:rsidRDefault="00BC3F7A" w:rsidP="00BC3F7A">
            <w:pPr>
              <w:rPr>
                <w:rFonts w:ascii="Sylfaen" w:hAnsi="Sylfaen"/>
                <w:szCs w:val="24"/>
              </w:rPr>
            </w:pPr>
            <w:r w:rsidRPr="008F6B71">
              <w:rPr>
                <w:rFonts w:ascii="Sylfaen" w:hAnsi="Sylfaen"/>
                <w:szCs w:val="24"/>
              </w:rPr>
              <w:t>Vehicle type</w:t>
            </w:r>
          </w:p>
        </w:tc>
        <w:tc>
          <w:tcPr>
            <w:tcW w:w="2193" w:type="dxa"/>
            <w:tcBorders>
              <w:top w:val="single" w:sz="4" w:space="0" w:color="auto"/>
              <w:left w:val="nil"/>
              <w:bottom w:val="single" w:sz="4" w:space="0" w:color="auto"/>
              <w:right w:val="single" w:sz="4" w:space="0" w:color="auto"/>
            </w:tcBorders>
            <w:shd w:val="clear" w:color="auto" w:fill="auto"/>
            <w:noWrap/>
            <w:hideMark/>
          </w:tcPr>
          <w:p w:rsidR="00BC3F7A" w:rsidRPr="008F6B71" w:rsidRDefault="00BC3F7A" w:rsidP="00BC3F7A">
            <w:pPr>
              <w:rPr>
                <w:rFonts w:ascii="Sylfaen" w:hAnsi="Sylfaen"/>
                <w:szCs w:val="24"/>
              </w:rPr>
            </w:pPr>
            <w:r w:rsidRPr="008F6B71">
              <w:rPr>
                <w:rFonts w:ascii="Sylfaen" w:hAnsi="Sylfaen"/>
                <w:szCs w:val="24"/>
              </w:rPr>
              <w:t>Truck</w:t>
            </w:r>
          </w:p>
        </w:tc>
        <w:tc>
          <w:tcPr>
            <w:tcW w:w="3290" w:type="dxa"/>
            <w:tcBorders>
              <w:top w:val="single" w:sz="4" w:space="0" w:color="auto"/>
              <w:left w:val="nil"/>
              <w:bottom w:val="single" w:sz="4" w:space="0" w:color="auto"/>
              <w:right w:val="single" w:sz="4" w:space="0" w:color="auto"/>
            </w:tcBorders>
          </w:tcPr>
          <w:p w:rsidR="00BC3F7A" w:rsidRPr="008F6B71" w:rsidRDefault="00BC3F7A" w:rsidP="00BC3F7A">
            <w:pPr>
              <w:jc w:val="both"/>
              <w:rPr>
                <w:rFonts w:ascii="Sylfaen" w:hAnsi="Sylfaen"/>
                <w:b/>
                <w:szCs w:val="24"/>
              </w:rPr>
            </w:pPr>
          </w:p>
        </w:tc>
      </w:tr>
      <w:tr w:rsidR="00BC3F7A" w:rsidRPr="00943456" w:rsidTr="00EE4A79">
        <w:trPr>
          <w:trHeight w:val="373"/>
        </w:trPr>
        <w:tc>
          <w:tcPr>
            <w:tcW w:w="3261" w:type="dxa"/>
            <w:tcBorders>
              <w:top w:val="nil"/>
              <w:left w:val="single" w:sz="4" w:space="0" w:color="auto"/>
              <w:bottom w:val="single" w:sz="4" w:space="0" w:color="auto"/>
              <w:right w:val="single" w:sz="4" w:space="0" w:color="auto"/>
            </w:tcBorders>
            <w:shd w:val="clear" w:color="auto" w:fill="auto"/>
            <w:hideMark/>
          </w:tcPr>
          <w:p w:rsidR="00BC3F7A" w:rsidRPr="008F6B71" w:rsidRDefault="00BC3F7A" w:rsidP="00BC3F7A">
            <w:pPr>
              <w:rPr>
                <w:rFonts w:ascii="Sylfaen" w:hAnsi="Sylfaen"/>
                <w:szCs w:val="24"/>
              </w:rPr>
            </w:pPr>
            <w:r w:rsidRPr="008F6B71">
              <w:rPr>
                <w:rFonts w:ascii="Sylfaen" w:hAnsi="Sylfaen"/>
                <w:szCs w:val="24"/>
              </w:rPr>
              <w:t>Quantity of bearing wheels</w:t>
            </w:r>
          </w:p>
        </w:tc>
        <w:tc>
          <w:tcPr>
            <w:tcW w:w="2193" w:type="dxa"/>
            <w:tcBorders>
              <w:top w:val="single" w:sz="4" w:space="0" w:color="auto"/>
              <w:left w:val="nil"/>
              <w:bottom w:val="single" w:sz="4" w:space="0" w:color="auto"/>
              <w:right w:val="single" w:sz="4" w:space="0" w:color="auto"/>
            </w:tcBorders>
            <w:shd w:val="clear" w:color="auto" w:fill="auto"/>
            <w:noWrap/>
            <w:hideMark/>
          </w:tcPr>
          <w:p w:rsidR="00BC3F7A" w:rsidRPr="008F6B71" w:rsidRDefault="00E67277" w:rsidP="00BC3F7A">
            <w:pPr>
              <w:rPr>
                <w:rFonts w:ascii="Sylfaen" w:hAnsi="Sylfaen"/>
                <w:szCs w:val="24"/>
              </w:rPr>
            </w:pPr>
            <w:r>
              <w:rPr>
                <w:rFonts w:ascii="Sylfaen" w:hAnsi="Sylfaen"/>
                <w:szCs w:val="24"/>
              </w:rPr>
              <w:t>Min 4x4</w:t>
            </w:r>
          </w:p>
        </w:tc>
        <w:tc>
          <w:tcPr>
            <w:tcW w:w="3290" w:type="dxa"/>
            <w:tcBorders>
              <w:top w:val="single" w:sz="4" w:space="0" w:color="auto"/>
              <w:left w:val="nil"/>
              <w:bottom w:val="single" w:sz="4" w:space="0" w:color="auto"/>
              <w:right w:val="single" w:sz="4" w:space="0" w:color="auto"/>
            </w:tcBorders>
          </w:tcPr>
          <w:p w:rsidR="00BC3F7A" w:rsidRPr="008F6B71" w:rsidRDefault="00BC3F7A" w:rsidP="00BC3F7A">
            <w:pPr>
              <w:jc w:val="both"/>
              <w:rPr>
                <w:rFonts w:ascii="Sylfaen" w:hAnsi="Sylfaen"/>
                <w:b/>
                <w:szCs w:val="24"/>
              </w:rPr>
            </w:pPr>
          </w:p>
        </w:tc>
      </w:tr>
      <w:tr w:rsidR="00BC3F7A" w:rsidRPr="00943456" w:rsidTr="00EE4A79">
        <w:trPr>
          <w:trHeight w:val="373"/>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BC3F7A" w:rsidRPr="008F6B71" w:rsidRDefault="00BC3F7A" w:rsidP="00BC3F7A">
            <w:pPr>
              <w:rPr>
                <w:rFonts w:ascii="Sylfaen" w:hAnsi="Sylfaen"/>
                <w:szCs w:val="24"/>
              </w:rPr>
            </w:pPr>
            <w:r w:rsidRPr="008F6B71">
              <w:rPr>
                <w:rFonts w:ascii="Sylfaen" w:hAnsi="Sylfaen"/>
                <w:szCs w:val="24"/>
              </w:rPr>
              <w:t>Truck load/ pressure on the car body</w:t>
            </w:r>
            <w:r w:rsidR="00C50DAA">
              <w:rPr>
                <w:rFonts w:ascii="Sylfaen" w:hAnsi="Sylfaen"/>
                <w:szCs w:val="24"/>
              </w:rPr>
              <w:t>,</w:t>
            </w:r>
            <w:r w:rsidRPr="008F6B71">
              <w:rPr>
                <w:rFonts w:ascii="Sylfaen" w:hAnsi="Sylfaen"/>
                <w:szCs w:val="24"/>
              </w:rPr>
              <w:t xml:space="preserve"> kg</w:t>
            </w:r>
          </w:p>
        </w:tc>
        <w:tc>
          <w:tcPr>
            <w:tcW w:w="2193" w:type="dxa"/>
            <w:tcBorders>
              <w:top w:val="single" w:sz="4" w:space="0" w:color="auto"/>
              <w:left w:val="nil"/>
              <w:bottom w:val="single" w:sz="4" w:space="0" w:color="auto"/>
              <w:right w:val="single" w:sz="4" w:space="0" w:color="auto"/>
            </w:tcBorders>
            <w:shd w:val="clear" w:color="auto" w:fill="auto"/>
            <w:noWrap/>
            <w:hideMark/>
          </w:tcPr>
          <w:p w:rsidR="00BC3F7A" w:rsidRPr="008F6B71" w:rsidRDefault="00BC3F7A" w:rsidP="00C50DAA">
            <w:pPr>
              <w:rPr>
                <w:rFonts w:ascii="Sylfaen" w:hAnsi="Sylfaen"/>
                <w:szCs w:val="24"/>
              </w:rPr>
            </w:pPr>
            <w:r>
              <w:rPr>
                <w:rFonts w:ascii="Sylfaen" w:hAnsi="Sylfaen"/>
                <w:szCs w:val="24"/>
              </w:rPr>
              <w:t>10</w:t>
            </w:r>
            <w:r w:rsidRPr="008F6B71">
              <w:rPr>
                <w:rFonts w:ascii="Sylfaen" w:hAnsi="Sylfaen"/>
                <w:szCs w:val="24"/>
              </w:rPr>
              <w:t>000</w:t>
            </w:r>
            <w:r w:rsidR="00A74507">
              <w:rPr>
                <w:rFonts w:ascii="Sylfaen" w:hAnsi="Sylfaen"/>
                <w:szCs w:val="24"/>
              </w:rPr>
              <w:t>-1</w:t>
            </w:r>
            <w:r w:rsidR="00E67277">
              <w:rPr>
                <w:rFonts w:ascii="Sylfaen" w:hAnsi="Sylfaen"/>
                <w:szCs w:val="24"/>
              </w:rPr>
              <w:t>2</w:t>
            </w:r>
            <w:r w:rsidR="00A74507">
              <w:rPr>
                <w:rFonts w:ascii="Sylfaen" w:hAnsi="Sylfaen"/>
                <w:szCs w:val="24"/>
              </w:rPr>
              <w:t>000</w:t>
            </w:r>
          </w:p>
        </w:tc>
        <w:tc>
          <w:tcPr>
            <w:tcW w:w="3290" w:type="dxa"/>
            <w:tcBorders>
              <w:top w:val="single" w:sz="4" w:space="0" w:color="auto"/>
              <w:left w:val="nil"/>
              <w:bottom w:val="single" w:sz="4" w:space="0" w:color="auto"/>
              <w:right w:val="single" w:sz="4" w:space="0" w:color="auto"/>
            </w:tcBorders>
          </w:tcPr>
          <w:p w:rsidR="00BC3F7A" w:rsidRPr="008F6B71" w:rsidRDefault="00BC3F7A" w:rsidP="00BC3F7A">
            <w:pPr>
              <w:jc w:val="both"/>
              <w:rPr>
                <w:rFonts w:ascii="Sylfaen" w:hAnsi="Sylfaen"/>
                <w:b/>
                <w:szCs w:val="24"/>
              </w:rPr>
            </w:pPr>
          </w:p>
        </w:tc>
      </w:tr>
      <w:tr w:rsidR="00BC3F7A" w:rsidRPr="00943456" w:rsidTr="006F0DB5">
        <w:trPr>
          <w:trHeight w:val="373"/>
        </w:trPr>
        <w:tc>
          <w:tcPr>
            <w:tcW w:w="3261" w:type="dxa"/>
            <w:tcBorders>
              <w:top w:val="single" w:sz="4" w:space="0" w:color="auto"/>
              <w:left w:val="single" w:sz="4" w:space="0" w:color="auto"/>
              <w:bottom w:val="single" w:sz="4" w:space="0" w:color="auto"/>
              <w:right w:val="single" w:sz="4" w:space="0" w:color="auto"/>
            </w:tcBorders>
            <w:shd w:val="clear" w:color="auto" w:fill="FFFF00"/>
            <w:hideMark/>
          </w:tcPr>
          <w:p w:rsidR="00BC3F7A" w:rsidRPr="008F6B71" w:rsidRDefault="00BC3F7A" w:rsidP="00BC3F7A">
            <w:pPr>
              <w:rPr>
                <w:rFonts w:ascii="Sylfaen" w:hAnsi="Sylfaen"/>
                <w:szCs w:val="24"/>
                <w:highlight w:val="yellow"/>
              </w:rPr>
            </w:pPr>
            <w:r w:rsidRPr="008F6B71">
              <w:rPr>
                <w:rFonts w:ascii="Sylfaen" w:hAnsi="Sylfaen"/>
                <w:szCs w:val="24"/>
                <w:highlight w:val="yellow"/>
              </w:rPr>
              <w:t xml:space="preserve">Overall </w:t>
            </w:r>
            <w:r w:rsidR="00A74507" w:rsidRPr="00A74507">
              <w:rPr>
                <w:rFonts w:ascii="Sylfaen" w:hAnsi="Sylfaen"/>
                <w:szCs w:val="24"/>
                <w:highlight w:val="yellow"/>
              </w:rPr>
              <w:t>dimensions</w:t>
            </w:r>
          </w:p>
        </w:tc>
        <w:tc>
          <w:tcPr>
            <w:tcW w:w="2193" w:type="dxa"/>
            <w:tcBorders>
              <w:top w:val="single" w:sz="4" w:space="0" w:color="auto"/>
              <w:left w:val="nil"/>
              <w:bottom w:val="single" w:sz="4" w:space="0" w:color="auto"/>
              <w:right w:val="single" w:sz="4" w:space="0" w:color="000000"/>
            </w:tcBorders>
            <w:shd w:val="clear" w:color="auto" w:fill="FFFF00"/>
            <w:noWrap/>
            <w:hideMark/>
          </w:tcPr>
          <w:p w:rsidR="00BC3F7A" w:rsidRPr="008F6B71" w:rsidRDefault="00BC3F7A" w:rsidP="00BC3F7A">
            <w:pPr>
              <w:rPr>
                <w:rFonts w:ascii="Sylfaen" w:hAnsi="Sylfaen"/>
                <w:szCs w:val="24"/>
                <w:highlight w:val="yellow"/>
              </w:rPr>
            </w:pPr>
          </w:p>
        </w:tc>
        <w:tc>
          <w:tcPr>
            <w:tcW w:w="3290" w:type="dxa"/>
            <w:tcBorders>
              <w:top w:val="single" w:sz="4" w:space="0" w:color="auto"/>
              <w:left w:val="single" w:sz="4" w:space="0" w:color="auto"/>
              <w:bottom w:val="single" w:sz="4" w:space="0" w:color="auto"/>
              <w:right w:val="single" w:sz="4" w:space="0" w:color="auto"/>
            </w:tcBorders>
            <w:shd w:val="clear" w:color="auto" w:fill="FFFF00"/>
            <w:vAlign w:val="center"/>
          </w:tcPr>
          <w:p w:rsidR="00BC3F7A" w:rsidRPr="008F6B71" w:rsidRDefault="00BC3F7A" w:rsidP="00BC3F7A">
            <w:pPr>
              <w:jc w:val="both"/>
              <w:rPr>
                <w:rFonts w:ascii="Sylfaen" w:hAnsi="Sylfaen"/>
                <w:szCs w:val="24"/>
                <w:highlight w:val="yellow"/>
              </w:rPr>
            </w:pPr>
          </w:p>
        </w:tc>
      </w:tr>
      <w:tr w:rsidR="00BC3F7A" w:rsidRPr="00B92BEA" w:rsidTr="00EE4A79">
        <w:trPr>
          <w:trHeight w:val="373"/>
        </w:trPr>
        <w:tc>
          <w:tcPr>
            <w:tcW w:w="3261" w:type="dxa"/>
            <w:tcBorders>
              <w:top w:val="nil"/>
              <w:left w:val="single" w:sz="4" w:space="0" w:color="auto"/>
              <w:bottom w:val="single" w:sz="4" w:space="0" w:color="auto"/>
              <w:right w:val="single" w:sz="4" w:space="0" w:color="auto"/>
            </w:tcBorders>
            <w:shd w:val="clear" w:color="auto" w:fill="auto"/>
          </w:tcPr>
          <w:p w:rsidR="00BC3F7A" w:rsidRPr="008F6B71" w:rsidRDefault="00C50DAA" w:rsidP="00BC3F7A">
            <w:pPr>
              <w:rPr>
                <w:rFonts w:ascii="Sylfaen" w:hAnsi="Sylfaen"/>
                <w:szCs w:val="24"/>
              </w:rPr>
            </w:pPr>
            <w:r>
              <w:rPr>
                <w:rFonts w:ascii="Sylfaen" w:hAnsi="Sylfaen"/>
                <w:szCs w:val="24"/>
              </w:rPr>
              <w:t>Length,</w:t>
            </w:r>
            <w:r w:rsidR="00BC3F7A" w:rsidRPr="008F6B71">
              <w:rPr>
                <w:rFonts w:ascii="Sylfaen" w:hAnsi="Sylfaen"/>
                <w:szCs w:val="24"/>
              </w:rPr>
              <w:t xml:space="preserve"> mm</w:t>
            </w:r>
          </w:p>
        </w:tc>
        <w:tc>
          <w:tcPr>
            <w:tcW w:w="2193" w:type="dxa"/>
            <w:tcBorders>
              <w:top w:val="single" w:sz="4" w:space="0" w:color="auto"/>
              <w:left w:val="nil"/>
              <w:bottom w:val="single" w:sz="4" w:space="0" w:color="auto"/>
              <w:right w:val="single" w:sz="4" w:space="0" w:color="000000"/>
            </w:tcBorders>
            <w:shd w:val="clear" w:color="auto" w:fill="auto"/>
            <w:noWrap/>
          </w:tcPr>
          <w:p w:rsidR="00BC3F7A" w:rsidRPr="008F6B71" w:rsidRDefault="00E67277" w:rsidP="00BC3F7A">
            <w:pPr>
              <w:rPr>
                <w:rFonts w:ascii="Sylfaen" w:hAnsi="Sylfaen"/>
                <w:szCs w:val="24"/>
              </w:rPr>
            </w:pPr>
            <w:r>
              <w:rPr>
                <w:rFonts w:ascii="Sylfaen" w:hAnsi="Sylfaen"/>
                <w:szCs w:val="24"/>
              </w:rPr>
              <w:t>Max 7000</w:t>
            </w:r>
          </w:p>
        </w:tc>
        <w:tc>
          <w:tcPr>
            <w:tcW w:w="3290" w:type="dxa"/>
            <w:tcBorders>
              <w:top w:val="single" w:sz="4" w:space="0" w:color="auto"/>
              <w:left w:val="single" w:sz="4" w:space="0" w:color="auto"/>
              <w:bottom w:val="single" w:sz="4" w:space="0" w:color="auto"/>
              <w:right w:val="single" w:sz="4" w:space="0" w:color="auto"/>
            </w:tcBorders>
          </w:tcPr>
          <w:p w:rsidR="00BC3F7A" w:rsidRPr="008F6B71" w:rsidRDefault="00BC3F7A" w:rsidP="00BC3F7A">
            <w:pPr>
              <w:jc w:val="both"/>
              <w:rPr>
                <w:rFonts w:ascii="Sylfaen" w:hAnsi="Sylfaen"/>
                <w:szCs w:val="24"/>
              </w:rPr>
            </w:pPr>
          </w:p>
        </w:tc>
      </w:tr>
      <w:tr w:rsidR="00BC3F7A" w:rsidRPr="00B92BEA" w:rsidTr="00EE4A79">
        <w:trPr>
          <w:trHeight w:val="373"/>
        </w:trPr>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C3F7A" w:rsidRPr="008F6B71" w:rsidRDefault="00BC3F7A" w:rsidP="00BC3F7A">
            <w:pPr>
              <w:rPr>
                <w:rFonts w:ascii="Sylfaen" w:hAnsi="Sylfaen"/>
                <w:szCs w:val="24"/>
                <w:highlight w:val="yellow"/>
              </w:rPr>
            </w:pPr>
            <w:r w:rsidRPr="008F6B71">
              <w:rPr>
                <w:rFonts w:ascii="Sylfaen" w:hAnsi="Sylfaen"/>
                <w:szCs w:val="24"/>
              </w:rPr>
              <w:t>Width</w:t>
            </w:r>
            <w:r w:rsidR="00C50DAA">
              <w:rPr>
                <w:rFonts w:ascii="Sylfaen" w:hAnsi="Sylfaen"/>
                <w:szCs w:val="24"/>
              </w:rPr>
              <w:t>,</w:t>
            </w:r>
            <w:r w:rsidRPr="008F6B71">
              <w:rPr>
                <w:rFonts w:ascii="Sylfaen" w:hAnsi="Sylfaen"/>
                <w:szCs w:val="24"/>
              </w:rPr>
              <w:t xml:space="preserve"> mm</w:t>
            </w:r>
          </w:p>
        </w:tc>
        <w:tc>
          <w:tcPr>
            <w:tcW w:w="2193" w:type="dxa"/>
            <w:tcBorders>
              <w:top w:val="single" w:sz="4" w:space="0" w:color="auto"/>
              <w:left w:val="single" w:sz="4" w:space="0" w:color="auto"/>
              <w:bottom w:val="single" w:sz="4" w:space="0" w:color="auto"/>
              <w:right w:val="single" w:sz="4" w:space="0" w:color="auto"/>
            </w:tcBorders>
            <w:shd w:val="clear" w:color="auto" w:fill="FFFFFF" w:themeFill="background1"/>
          </w:tcPr>
          <w:p w:rsidR="00BC3F7A" w:rsidRPr="008F6B71" w:rsidRDefault="00E67277" w:rsidP="00E67277">
            <w:pPr>
              <w:rPr>
                <w:rFonts w:ascii="Sylfaen" w:hAnsi="Sylfaen"/>
                <w:szCs w:val="24"/>
                <w:highlight w:val="yellow"/>
              </w:rPr>
            </w:pPr>
            <w:r>
              <w:rPr>
                <w:rFonts w:ascii="Sylfaen" w:hAnsi="Sylfaen"/>
                <w:szCs w:val="24"/>
              </w:rPr>
              <w:t>Max 2600</w:t>
            </w:r>
          </w:p>
        </w:tc>
        <w:tc>
          <w:tcPr>
            <w:tcW w:w="3290" w:type="dxa"/>
            <w:tcBorders>
              <w:top w:val="single" w:sz="4" w:space="0" w:color="auto"/>
              <w:left w:val="single" w:sz="4" w:space="0" w:color="auto"/>
              <w:bottom w:val="single" w:sz="4" w:space="0" w:color="auto"/>
              <w:right w:val="single" w:sz="4" w:space="0" w:color="auto"/>
            </w:tcBorders>
            <w:shd w:val="clear" w:color="auto" w:fill="FFFFFF" w:themeFill="background1"/>
          </w:tcPr>
          <w:p w:rsidR="00BC3F7A" w:rsidRPr="008F6B71" w:rsidRDefault="00BC3F7A" w:rsidP="00BC3F7A">
            <w:pPr>
              <w:rPr>
                <w:rFonts w:ascii="Sylfaen" w:hAnsi="Sylfaen"/>
                <w:szCs w:val="24"/>
              </w:rPr>
            </w:pPr>
          </w:p>
        </w:tc>
      </w:tr>
      <w:tr w:rsidR="00BC3F7A" w:rsidRPr="00B92BEA" w:rsidTr="00EE4A79">
        <w:trPr>
          <w:trHeight w:val="373"/>
        </w:trPr>
        <w:tc>
          <w:tcPr>
            <w:tcW w:w="3261" w:type="dxa"/>
            <w:tcBorders>
              <w:top w:val="nil"/>
              <w:left w:val="single" w:sz="4" w:space="0" w:color="auto"/>
              <w:bottom w:val="single" w:sz="4" w:space="0" w:color="auto"/>
              <w:right w:val="single" w:sz="4" w:space="0" w:color="auto"/>
            </w:tcBorders>
            <w:shd w:val="clear" w:color="auto" w:fill="auto"/>
            <w:hideMark/>
          </w:tcPr>
          <w:p w:rsidR="00BC3F7A" w:rsidRPr="008F6B71" w:rsidRDefault="00BC3F7A" w:rsidP="00BC3F7A">
            <w:pPr>
              <w:rPr>
                <w:rFonts w:ascii="Sylfaen" w:hAnsi="Sylfaen"/>
                <w:szCs w:val="24"/>
              </w:rPr>
            </w:pPr>
            <w:r w:rsidRPr="008F6B71">
              <w:rPr>
                <w:rFonts w:ascii="Sylfaen" w:hAnsi="Sylfaen"/>
                <w:szCs w:val="24"/>
              </w:rPr>
              <w:t>Height</w:t>
            </w:r>
            <w:r w:rsidR="00C50DAA">
              <w:rPr>
                <w:rFonts w:ascii="Sylfaen" w:hAnsi="Sylfaen"/>
                <w:szCs w:val="24"/>
              </w:rPr>
              <w:t>,</w:t>
            </w:r>
            <w:r w:rsidRPr="008F6B71">
              <w:rPr>
                <w:rFonts w:ascii="Sylfaen" w:hAnsi="Sylfaen"/>
                <w:szCs w:val="24"/>
              </w:rPr>
              <w:t xml:space="preserve">  mm</w:t>
            </w:r>
          </w:p>
        </w:tc>
        <w:tc>
          <w:tcPr>
            <w:tcW w:w="2193" w:type="dxa"/>
            <w:tcBorders>
              <w:top w:val="nil"/>
              <w:left w:val="nil"/>
              <w:bottom w:val="single" w:sz="4" w:space="0" w:color="auto"/>
              <w:right w:val="single" w:sz="4" w:space="0" w:color="auto"/>
            </w:tcBorders>
            <w:shd w:val="clear" w:color="auto" w:fill="auto"/>
            <w:noWrap/>
            <w:hideMark/>
          </w:tcPr>
          <w:p w:rsidR="00BC3F7A" w:rsidRPr="008F6B71" w:rsidRDefault="00E67277" w:rsidP="00E67277">
            <w:pPr>
              <w:rPr>
                <w:rFonts w:ascii="Sylfaen" w:hAnsi="Sylfaen"/>
                <w:szCs w:val="24"/>
              </w:rPr>
            </w:pPr>
            <w:r>
              <w:rPr>
                <w:rFonts w:ascii="Sylfaen" w:hAnsi="Sylfaen"/>
                <w:szCs w:val="24"/>
              </w:rPr>
              <w:t>Max 3800</w:t>
            </w:r>
          </w:p>
        </w:tc>
        <w:tc>
          <w:tcPr>
            <w:tcW w:w="3290" w:type="dxa"/>
            <w:tcBorders>
              <w:top w:val="single" w:sz="4" w:space="0" w:color="auto"/>
              <w:left w:val="nil"/>
              <w:bottom w:val="single" w:sz="4" w:space="0" w:color="auto"/>
              <w:right w:val="single" w:sz="4" w:space="0" w:color="auto"/>
            </w:tcBorders>
          </w:tcPr>
          <w:p w:rsidR="00BC3F7A" w:rsidRPr="008F6B71" w:rsidRDefault="00BC3F7A" w:rsidP="00BC3F7A">
            <w:pPr>
              <w:rPr>
                <w:rFonts w:ascii="Sylfaen" w:hAnsi="Sylfaen"/>
                <w:szCs w:val="24"/>
              </w:rPr>
            </w:pPr>
          </w:p>
        </w:tc>
      </w:tr>
      <w:tr w:rsidR="00BC3F7A" w:rsidRPr="00B92BEA" w:rsidTr="00EE4A79">
        <w:trPr>
          <w:trHeight w:val="373"/>
        </w:trPr>
        <w:tc>
          <w:tcPr>
            <w:tcW w:w="3261" w:type="dxa"/>
            <w:tcBorders>
              <w:top w:val="nil"/>
              <w:left w:val="single" w:sz="4" w:space="0" w:color="auto"/>
              <w:bottom w:val="single" w:sz="4" w:space="0" w:color="auto"/>
              <w:right w:val="single" w:sz="4" w:space="0" w:color="auto"/>
            </w:tcBorders>
            <w:shd w:val="clear" w:color="auto" w:fill="auto"/>
          </w:tcPr>
          <w:p w:rsidR="00BC3F7A" w:rsidRPr="008F6B71" w:rsidRDefault="00BC3F7A" w:rsidP="00BC3F7A">
            <w:pPr>
              <w:rPr>
                <w:rFonts w:ascii="Sylfaen" w:hAnsi="Sylfaen"/>
                <w:szCs w:val="24"/>
              </w:rPr>
            </w:pPr>
            <w:r w:rsidRPr="008F6B71">
              <w:rPr>
                <w:rFonts w:ascii="Sylfaen" w:hAnsi="Sylfaen"/>
                <w:szCs w:val="24"/>
              </w:rPr>
              <w:t>Car body type</w:t>
            </w:r>
          </w:p>
        </w:tc>
        <w:tc>
          <w:tcPr>
            <w:tcW w:w="2193" w:type="dxa"/>
            <w:tcBorders>
              <w:top w:val="single" w:sz="4" w:space="0" w:color="auto"/>
              <w:left w:val="nil"/>
              <w:bottom w:val="single" w:sz="4" w:space="0" w:color="auto"/>
              <w:right w:val="single" w:sz="4" w:space="0" w:color="auto"/>
            </w:tcBorders>
            <w:shd w:val="clear" w:color="auto" w:fill="auto"/>
            <w:noWrap/>
          </w:tcPr>
          <w:p w:rsidR="00BC3F7A" w:rsidRPr="008F6B71" w:rsidRDefault="00BC3F7A" w:rsidP="00BC3F7A">
            <w:pPr>
              <w:rPr>
                <w:rFonts w:ascii="Sylfaen" w:hAnsi="Sylfaen"/>
                <w:szCs w:val="24"/>
              </w:rPr>
            </w:pPr>
            <w:r w:rsidRPr="008F6B71">
              <w:rPr>
                <w:rFonts w:ascii="Sylfaen" w:hAnsi="Sylfaen"/>
                <w:szCs w:val="24"/>
              </w:rPr>
              <w:t>Truck platform</w:t>
            </w:r>
          </w:p>
        </w:tc>
        <w:tc>
          <w:tcPr>
            <w:tcW w:w="3290" w:type="dxa"/>
            <w:tcBorders>
              <w:top w:val="single" w:sz="4" w:space="0" w:color="auto"/>
              <w:left w:val="nil"/>
              <w:bottom w:val="single" w:sz="4" w:space="0" w:color="auto"/>
              <w:right w:val="single" w:sz="4" w:space="0" w:color="auto"/>
            </w:tcBorders>
            <w:vAlign w:val="center"/>
          </w:tcPr>
          <w:p w:rsidR="00BC3F7A" w:rsidRPr="008F6B71" w:rsidRDefault="00BC3F7A" w:rsidP="00BC3F7A">
            <w:pPr>
              <w:jc w:val="both"/>
              <w:rPr>
                <w:rFonts w:ascii="Sylfaen" w:hAnsi="Sylfaen"/>
                <w:szCs w:val="24"/>
              </w:rPr>
            </w:pPr>
          </w:p>
        </w:tc>
      </w:tr>
      <w:tr w:rsidR="00BC3F7A" w:rsidRPr="00B92BEA" w:rsidTr="00EE4A79">
        <w:trPr>
          <w:trHeight w:val="373"/>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BC3F7A" w:rsidRPr="008F6B71" w:rsidRDefault="00BC3F7A" w:rsidP="00BC3F7A">
            <w:pPr>
              <w:rPr>
                <w:rFonts w:ascii="Sylfaen" w:hAnsi="Sylfaen"/>
                <w:szCs w:val="24"/>
              </w:rPr>
            </w:pPr>
            <w:r w:rsidRPr="008F6B71">
              <w:rPr>
                <w:rFonts w:ascii="Sylfaen" w:hAnsi="Sylfaen"/>
                <w:szCs w:val="24"/>
              </w:rPr>
              <w:t>Platform capacity</w:t>
            </w:r>
            <w:r w:rsidR="00C50DAA">
              <w:rPr>
                <w:rFonts w:ascii="Sylfaen" w:hAnsi="Sylfaen"/>
                <w:szCs w:val="24"/>
              </w:rPr>
              <w:t>,</w:t>
            </w:r>
            <w:r w:rsidRPr="008F6B71">
              <w:rPr>
                <w:rFonts w:ascii="Sylfaen" w:hAnsi="Sylfaen"/>
                <w:szCs w:val="24"/>
              </w:rPr>
              <w:t xml:space="preserve"> m</w:t>
            </w:r>
            <w:r w:rsidR="00A74507" w:rsidRPr="00A74507">
              <w:rPr>
                <w:rFonts w:ascii="Sylfaen" w:hAnsi="Sylfaen"/>
                <w:szCs w:val="24"/>
                <w:vertAlign w:val="superscript"/>
              </w:rPr>
              <w:t>3</w:t>
            </w:r>
          </w:p>
        </w:tc>
        <w:tc>
          <w:tcPr>
            <w:tcW w:w="2193" w:type="dxa"/>
            <w:tcBorders>
              <w:top w:val="single" w:sz="4" w:space="0" w:color="auto"/>
              <w:left w:val="single" w:sz="4" w:space="0" w:color="auto"/>
              <w:bottom w:val="single" w:sz="4" w:space="0" w:color="auto"/>
              <w:right w:val="single" w:sz="4" w:space="0" w:color="auto"/>
            </w:tcBorders>
            <w:shd w:val="clear" w:color="auto" w:fill="auto"/>
            <w:noWrap/>
            <w:hideMark/>
          </w:tcPr>
          <w:p w:rsidR="00BC3F7A" w:rsidRPr="008F6B71" w:rsidRDefault="00E67277" w:rsidP="00BC3F7A">
            <w:pPr>
              <w:rPr>
                <w:rFonts w:ascii="Sylfaen" w:hAnsi="Sylfaen"/>
                <w:szCs w:val="24"/>
              </w:rPr>
            </w:pPr>
            <w:r>
              <w:rPr>
                <w:rFonts w:ascii="Sylfaen" w:hAnsi="Sylfaen"/>
                <w:szCs w:val="24"/>
              </w:rPr>
              <w:t>Min 6</w:t>
            </w:r>
            <w:r w:rsidR="00E03A29">
              <w:rPr>
                <w:rFonts w:ascii="Sylfaen" w:hAnsi="Sylfaen"/>
                <w:szCs w:val="24"/>
              </w:rPr>
              <w:t xml:space="preserve"> </w:t>
            </w:r>
            <w:r w:rsidR="00E03A29" w:rsidRPr="006F4AA7">
              <w:rPr>
                <w:rFonts w:ascii="Sylfaen" w:hAnsi="Sylfaen"/>
                <w:szCs w:val="24"/>
              </w:rPr>
              <w:t>m</w:t>
            </w:r>
            <w:r w:rsidR="00E03A29" w:rsidRPr="006F4AA7">
              <w:rPr>
                <w:rFonts w:ascii="Sylfaen" w:hAnsi="Sylfaen"/>
                <w:szCs w:val="24"/>
                <w:vertAlign w:val="superscript"/>
              </w:rPr>
              <w:t>3</w:t>
            </w:r>
          </w:p>
        </w:tc>
        <w:tc>
          <w:tcPr>
            <w:tcW w:w="3290" w:type="dxa"/>
            <w:tcBorders>
              <w:top w:val="single" w:sz="4" w:space="0" w:color="auto"/>
              <w:left w:val="nil"/>
              <w:bottom w:val="single" w:sz="4" w:space="0" w:color="auto"/>
              <w:right w:val="single" w:sz="4" w:space="0" w:color="auto"/>
            </w:tcBorders>
            <w:vAlign w:val="center"/>
          </w:tcPr>
          <w:p w:rsidR="00BC3F7A" w:rsidRPr="008F6B71" w:rsidRDefault="00BC3F7A" w:rsidP="00BC3F7A">
            <w:pPr>
              <w:jc w:val="both"/>
              <w:rPr>
                <w:rFonts w:ascii="Sylfaen" w:hAnsi="Sylfaen"/>
                <w:szCs w:val="24"/>
              </w:rPr>
            </w:pPr>
          </w:p>
        </w:tc>
      </w:tr>
      <w:tr w:rsidR="00BC3F7A" w:rsidRPr="00B92BEA" w:rsidTr="00EE4A79">
        <w:trPr>
          <w:trHeight w:val="373"/>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BC3F7A" w:rsidRPr="008F6B71" w:rsidRDefault="00BC3F7A" w:rsidP="00BC3F7A">
            <w:pPr>
              <w:rPr>
                <w:rFonts w:ascii="Sylfaen" w:hAnsi="Sylfaen"/>
                <w:szCs w:val="24"/>
              </w:rPr>
            </w:pPr>
            <w:r w:rsidRPr="008F6B71">
              <w:rPr>
                <w:rFonts w:ascii="Sylfaen" w:hAnsi="Sylfaen"/>
                <w:szCs w:val="24"/>
              </w:rPr>
              <w:t>Handling type</w:t>
            </w:r>
          </w:p>
        </w:tc>
        <w:tc>
          <w:tcPr>
            <w:tcW w:w="2193" w:type="dxa"/>
            <w:tcBorders>
              <w:top w:val="single" w:sz="4" w:space="0" w:color="auto"/>
              <w:left w:val="nil"/>
              <w:bottom w:val="single" w:sz="4" w:space="0" w:color="auto"/>
              <w:right w:val="single" w:sz="4" w:space="0" w:color="auto"/>
            </w:tcBorders>
            <w:shd w:val="clear" w:color="auto" w:fill="auto"/>
            <w:noWrap/>
            <w:hideMark/>
          </w:tcPr>
          <w:p w:rsidR="00BC3F7A" w:rsidRPr="008F6B71" w:rsidRDefault="00A74507" w:rsidP="00BC3F7A">
            <w:pPr>
              <w:rPr>
                <w:rFonts w:ascii="Sylfaen" w:hAnsi="Sylfaen"/>
                <w:szCs w:val="24"/>
              </w:rPr>
            </w:pPr>
            <w:r>
              <w:rPr>
                <w:rFonts w:ascii="Sylfaen" w:hAnsi="Sylfaen"/>
                <w:szCs w:val="24"/>
              </w:rPr>
              <w:t>R</w:t>
            </w:r>
            <w:r w:rsidR="00BC3F7A" w:rsidRPr="008F6B71">
              <w:rPr>
                <w:rFonts w:ascii="Sylfaen" w:hAnsi="Sylfaen"/>
                <w:szCs w:val="24"/>
              </w:rPr>
              <w:t>ear</w:t>
            </w:r>
          </w:p>
        </w:tc>
        <w:tc>
          <w:tcPr>
            <w:tcW w:w="3290" w:type="dxa"/>
            <w:tcBorders>
              <w:top w:val="single" w:sz="4" w:space="0" w:color="auto"/>
              <w:left w:val="nil"/>
              <w:bottom w:val="single" w:sz="4" w:space="0" w:color="auto"/>
              <w:right w:val="single" w:sz="4" w:space="0" w:color="auto"/>
            </w:tcBorders>
            <w:vAlign w:val="center"/>
          </w:tcPr>
          <w:p w:rsidR="00BC3F7A" w:rsidRPr="008F6B71" w:rsidRDefault="00BC3F7A" w:rsidP="00BC3F7A">
            <w:pPr>
              <w:jc w:val="both"/>
              <w:rPr>
                <w:rFonts w:ascii="Sylfaen" w:hAnsi="Sylfaen"/>
                <w:szCs w:val="24"/>
              </w:rPr>
            </w:pPr>
          </w:p>
        </w:tc>
      </w:tr>
      <w:tr w:rsidR="00BC3F7A" w:rsidRPr="00B92BEA" w:rsidTr="00EE4A79">
        <w:trPr>
          <w:trHeight w:val="373"/>
        </w:trPr>
        <w:tc>
          <w:tcPr>
            <w:tcW w:w="3261" w:type="dxa"/>
            <w:tcBorders>
              <w:top w:val="nil"/>
              <w:left w:val="single" w:sz="4" w:space="0" w:color="auto"/>
              <w:bottom w:val="single" w:sz="4" w:space="0" w:color="auto"/>
              <w:right w:val="single" w:sz="4" w:space="0" w:color="auto"/>
            </w:tcBorders>
            <w:shd w:val="clear" w:color="auto" w:fill="FFFF00"/>
          </w:tcPr>
          <w:p w:rsidR="00BC3F7A" w:rsidRPr="008F6B71" w:rsidRDefault="00BC3F7A" w:rsidP="00BC3F7A">
            <w:pPr>
              <w:rPr>
                <w:rFonts w:ascii="Sylfaen" w:hAnsi="Sylfaen"/>
                <w:szCs w:val="24"/>
              </w:rPr>
            </w:pPr>
            <w:r w:rsidRPr="008F6B71">
              <w:rPr>
                <w:rFonts w:ascii="Sylfaen" w:hAnsi="Sylfaen"/>
                <w:szCs w:val="24"/>
              </w:rPr>
              <w:t>Cabin</w:t>
            </w:r>
          </w:p>
        </w:tc>
        <w:tc>
          <w:tcPr>
            <w:tcW w:w="2193" w:type="dxa"/>
            <w:tcBorders>
              <w:top w:val="single" w:sz="4" w:space="0" w:color="auto"/>
              <w:left w:val="nil"/>
              <w:bottom w:val="single" w:sz="4" w:space="0" w:color="auto"/>
              <w:right w:val="single" w:sz="4" w:space="0" w:color="auto"/>
            </w:tcBorders>
            <w:shd w:val="clear" w:color="auto" w:fill="FFFF00"/>
            <w:noWrap/>
          </w:tcPr>
          <w:p w:rsidR="00BC3F7A" w:rsidRPr="008F6B71" w:rsidRDefault="00BC3F7A" w:rsidP="00BC3F7A">
            <w:pPr>
              <w:rPr>
                <w:rFonts w:ascii="Sylfaen" w:hAnsi="Sylfaen"/>
                <w:szCs w:val="24"/>
              </w:rPr>
            </w:pPr>
          </w:p>
        </w:tc>
        <w:tc>
          <w:tcPr>
            <w:tcW w:w="3290" w:type="dxa"/>
            <w:tcBorders>
              <w:top w:val="single" w:sz="4" w:space="0" w:color="auto"/>
              <w:left w:val="nil"/>
              <w:bottom w:val="single" w:sz="4" w:space="0" w:color="auto"/>
              <w:right w:val="single" w:sz="4" w:space="0" w:color="auto"/>
            </w:tcBorders>
            <w:shd w:val="clear" w:color="auto" w:fill="FFFF00"/>
            <w:vAlign w:val="center"/>
          </w:tcPr>
          <w:p w:rsidR="00BC3F7A" w:rsidRPr="008F6B71" w:rsidRDefault="00BC3F7A" w:rsidP="00BC3F7A">
            <w:pPr>
              <w:jc w:val="both"/>
              <w:rPr>
                <w:rFonts w:ascii="Sylfaen" w:hAnsi="Sylfaen"/>
                <w:szCs w:val="24"/>
              </w:rPr>
            </w:pPr>
          </w:p>
        </w:tc>
      </w:tr>
      <w:tr w:rsidR="00BC3F7A" w:rsidRPr="00B92BEA" w:rsidTr="00EE4A79">
        <w:trPr>
          <w:trHeight w:val="373"/>
        </w:trPr>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C3F7A" w:rsidRPr="008F6B71" w:rsidRDefault="00BC3F7A" w:rsidP="00BC3F7A">
            <w:pPr>
              <w:rPr>
                <w:rFonts w:ascii="Sylfaen" w:hAnsi="Sylfaen"/>
                <w:szCs w:val="24"/>
              </w:rPr>
            </w:pPr>
            <w:r w:rsidRPr="008F6B71">
              <w:rPr>
                <w:rFonts w:ascii="Sylfaen" w:hAnsi="Sylfaen"/>
                <w:szCs w:val="24"/>
              </w:rPr>
              <w:t>Cabin type</w:t>
            </w:r>
          </w:p>
        </w:tc>
        <w:tc>
          <w:tcPr>
            <w:tcW w:w="2193" w:type="dxa"/>
            <w:tcBorders>
              <w:top w:val="single" w:sz="4" w:space="0" w:color="auto"/>
              <w:left w:val="single" w:sz="4" w:space="0" w:color="auto"/>
              <w:bottom w:val="single" w:sz="4" w:space="0" w:color="auto"/>
              <w:right w:val="single" w:sz="4" w:space="0" w:color="auto"/>
            </w:tcBorders>
            <w:shd w:val="clear" w:color="auto" w:fill="FFFFFF" w:themeFill="background1"/>
          </w:tcPr>
          <w:p w:rsidR="00BC3F7A" w:rsidRPr="008F6B71" w:rsidRDefault="00E67277" w:rsidP="00BC3F7A">
            <w:pPr>
              <w:rPr>
                <w:rFonts w:ascii="Sylfaen" w:hAnsi="Sylfaen"/>
                <w:szCs w:val="24"/>
              </w:rPr>
            </w:pPr>
            <w:r>
              <w:rPr>
                <w:rFonts w:ascii="Sylfaen" w:hAnsi="Sylfaen"/>
                <w:szCs w:val="24"/>
              </w:rPr>
              <w:t>Standard</w:t>
            </w:r>
          </w:p>
        </w:tc>
        <w:tc>
          <w:tcPr>
            <w:tcW w:w="3290" w:type="dxa"/>
            <w:tcBorders>
              <w:top w:val="single" w:sz="4" w:space="0" w:color="auto"/>
              <w:left w:val="single" w:sz="4" w:space="0" w:color="auto"/>
              <w:bottom w:val="single" w:sz="4" w:space="0" w:color="auto"/>
              <w:right w:val="single" w:sz="4" w:space="0" w:color="auto"/>
            </w:tcBorders>
            <w:shd w:val="clear" w:color="auto" w:fill="FFFFFF" w:themeFill="background1"/>
          </w:tcPr>
          <w:p w:rsidR="00BC3F7A" w:rsidRPr="008F6B71" w:rsidRDefault="00BC3F7A" w:rsidP="00BC3F7A">
            <w:pPr>
              <w:jc w:val="both"/>
              <w:rPr>
                <w:rFonts w:ascii="Sylfaen" w:hAnsi="Sylfaen"/>
                <w:b/>
                <w:szCs w:val="24"/>
              </w:rPr>
            </w:pPr>
          </w:p>
        </w:tc>
      </w:tr>
      <w:tr w:rsidR="00BC3F7A" w:rsidRPr="00943456" w:rsidTr="00EE4A79">
        <w:trPr>
          <w:trHeight w:val="373"/>
        </w:trPr>
        <w:tc>
          <w:tcPr>
            <w:tcW w:w="3261" w:type="dxa"/>
            <w:tcBorders>
              <w:top w:val="nil"/>
              <w:left w:val="single" w:sz="4" w:space="0" w:color="auto"/>
              <w:bottom w:val="single" w:sz="4" w:space="0" w:color="auto"/>
              <w:right w:val="single" w:sz="4" w:space="0" w:color="auto"/>
            </w:tcBorders>
            <w:shd w:val="clear" w:color="auto" w:fill="FFFF00"/>
            <w:hideMark/>
          </w:tcPr>
          <w:p w:rsidR="00BC3F7A" w:rsidRPr="008F6B71" w:rsidRDefault="00BC3F7A" w:rsidP="00BC3F7A">
            <w:pPr>
              <w:rPr>
                <w:rFonts w:ascii="Sylfaen" w:hAnsi="Sylfaen"/>
                <w:szCs w:val="24"/>
              </w:rPr>
            </w:pPr>
            <w:r w:rsidRPr="008F6B71">
              <w:rPr>
                <w:rFonts w:ascii="Sylfaen" w:hAnsi="Sylfaen"/>
                <w:szCs w:val="24"/>
              </w:rPr>
              <w:t>Engine</w:t>
            </w:r>
          </w:p>
        </w:tc>
        <w:tc>
          <w:tcPr>
            <w:tcW w:w="2193" w:type="dxa"/>
            <w:tcBorders>
              <w:top w:val="single" w:sz="4" w:space="0" w:color="auto"/>
              <w:left w:val="nil"/>
              <w:bottom w:val="single" w:sz="4" w:space="0" w:color="auto"/>
              <w:right w:val="single" w:sz="4" w:space="0" w:color="auto"/>
            </w:tcBorders>
            <w:shd w:val="clear" w:color="auto" w:fill="FFFF00"/>
            <w:noWrap/>
            <w:hideMark/>
          </w:tcPr>
          <w:p w:rsidR="00BC3F7A" w:rsidRPr="008F6B71" w:rsidRDefault="00BC3F7A" w:rsidP="00BC3F7A">
            <w:pPr>
              <w:rPr>
                <w:rFonts w:ascii="Sylfaen" w:hAnsi="Sylfaen"/>
                <w:szCs w:val="24"/>
              </w:rPr>
            </w:pPr>
          </w:p>
        </w:tc>
        <w:tc>
          <w:tcPr>
            <w:tcW w:w="3290" w:type="dxa"/>
            <w:tcBorders>
              <w:top w:val="single" w:sz="4" w:space="0" w:color="auto"/>
              <w:left w:val="nil"/>
              <w:bottom w:val="single" w:sz="4" w:space="0" w:color="auto"/>
              <w:right w:val="single" w:sz="4" w:space="0" w:color="auto"/>
            </w:tcBorders>
            <w:shd w:val="clear" w:color="auto" w:fill="FFFF00"/>
            <w:vAlign w:val="center"/>
          </w:tcPr>
          <w:p w:rsidR="00BC3F7A" w:rsidRPr="008F6B71" w:rsidRDefault="00BC3F7A" w:rsidP="00BC3F7A">
            <w:pPr>
              <w:jc w:val="both"/>
              <w:rPr>
                <w:rFonts w:ascii="Sylfaen" w:hAnsi="Sylfaen"/>
                <w:szCs w:val="24"/>
              </w:rPr>
            </w:pPr>
          </w:p>
        </w:tc>
      </w:tr>
      <w:tr w:rsidR="00BC3F7A" w:rsidRPr="00943456" w:rsidTr="00EE4A79">
        <w:trPr>
          <w:trHeight w:val="373"/>
        </w:trPr>
        <w:tc>
          <w:tcPr>
            <w:tcW w:w="3261" w:type="dxa"/>
            <w:tcBorders>
              <w:top w:val="nil"/>
              <w:left w:val="single" w:sz="4" w:space="0" w:color="auto"/>
              <w:bottom w:val="single" w:sz="4" w:space="0" w:color="auto"/>
              <w:right w:val="single" w:sz="4" w:space="0" w:color="auto"/>
            </w:tcBorders>
            <w:shd w:val="clear" w:color="auto" w:fill="auto"/>
            <w:hideMark/>
          </w:tcPr>
          <w:p w:rsidR="00BC3F7A" w:rsidRPr="008F6B71" w:rsidRDefault="00BC3F7A" w:rsidP="00BC3F7A">
            <w:pPr>
              <w:rPr>
                <w:rFonts w:ascii="Sylfaen" w:hAnsi="Sylfaen"/>
                <w:szCs w:val="24"/>
              </w:rPr>
            </w:pPr>
            <w:r w:rsidRPr="008F6B71">
              <w:rPr>
                <w:rFonts w:ascii="Sylfaen" w:hAnsi="Sylfaen"/>
                <w:szCs w:val="24"/>
              </w:rPr>
              <w:t>horsepower</w:t>
            </w:r>
          </w:p>
        </w:tc>
        <w:tc>
          <w:tcPr>
            <w:tcW w:w="2193" w:type="dxa"/>
            <w:tcBorders>
              <w:top w:val="single" w:sz="4" w:space="0" w:color="auto"/>
              <w:left w:val="nil"/>
              <w:bottom w:val="single" w:sz="4" w:space="0" w:color="auto"/>
              <w:right w:val="single" w:sz="4" w:space="0" w:color="000000"/>
            </w:tcBorders>
            <w:shd w:val="clear" w:color="auto" w:fill="auto"/>
            <w:noWrap/>
            <w:hideMark/>
          </w:tcPr>
          <w:p w:rsidR="00BC3F7A" w:rsidRPr="008F6B71" w:rsidRDefault="00BC3F7A" w:rsidP="00BC3F7A">
            <w:pPr>
              <w:rPr>
                <w:rFonts w:ascii="Sylfaen" w:hAnsi="Sylfaen"/>
                <w:szCs w:val="24"/>
              </w:rPr>
            </w:pPr>
            <w:r>
              <w:rPr>
                <w:rFonts w:ascii="Sylfaen" w:hAnsi="Sylfaen"/>
                <w:szCs w:val="24"/>
              </w:rPr>
              <w:t>24</w:t>
            </w:r>
            <w:r w:rsidRPr="008F6B71">
              <w:rPr>
                <w:rFonts w:ascii="Sylfaen" w:hAnsi="Sylfaen"/>
                <w:szCs w:val="24"/>
              </w:rPr>
              <w:t>0</w:t>
            </w:r>
            <w:r w:rsidR="00A74507">
              <w:rPr>
                <w:rFonts w:ascii="Sylfaen" w:hAnsi="Sylfaen"/>
                <w:szCs w:val="24"/>
              </w:rPr>
              <w:t>-260</w:t>
            </w:r>
          </w:p>
        </w:tc>
        <w:tc>
          <w:tcPr>
            <w:tcW w:w="3290" w:type="dxa"/>
            <w:tcBorders>
              <w:top w:val="single" w:sz="4" w:space="0" w:color="auto"/>
              <w:left w:val="single" w:sz="4" w:space="0" w:color="auto"/>
              <w:bottom w:val="single" w:sz="4" w:space="0" w:color="auto"/>
              <w:right w:val="single" w:sz="4" w:space="0" w:color="auto"/>
            </w:tcBorders>
            <w:vAlign w:val="center"/>
          </w:tcPr>
          <w:p w:rsidR="00BC3F7A" w:rsidRPr="008F6B71" w:rsidRDefault="00BC3F7A" w:rsidP="00BC3F7A">
            <w:pPr>
              <w:jc w:val="both"/>
              <w:rPr>
                <w:rFonts w:ascii="Sylfaen" w:hAnsi="Sylfaen"/>
                <w:b/>
                <w:szCs w:val="24"/>
              </w:rPr>
            </w:pPr>
          </w:p>
        </w:tc>
      </w:tr>
      <w:tr w:rsidR="00BC3F7A" w:rsidRPr="00943456" w:rsidTr="00EE4A79">
        <w:trPr>
          <w:trHeight w:val="373"/>
        </w:trPr>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C3F7A" w:rsidRPr="008F6B71" w:rsidRDefault="00BC3F7A" w:rsidP="00BC3F7A">
            <w:pPr>
              <w:rPr>
                <w:rFonts w:ascii="Sylfaen" w:hAnsi="Sylfaen"/>
                <w:szCs w:val="24"/>
              </w:rPr>
            </w:pPr>
            <w:r w:rsidRPr="008F6B71">
              <w:rPr>
                <w:rFonts w:ascii="Sylfaen" w:hAnsi="Sylfaen"/>
                <w:szCs w:val="24"/>
              </w:rPr>
              <w:t>Fuel tank capacity</w:t>
            </w:r>
            <w:r w:rsidR="00C50DAA">
              <w:rPr>
                <w:rFonts w:ascii="Sylfaen" w:hAnsi="Sylfaen"/>
                <w:szCs w:val="24"/>
              </w:rPr>
              <w:t>,</w:t>
            </w:r>
            <w:r w:rsidRPr="008F6B71">
              <w:rPr>
                <w:rFonts w:ascii="Sylfaen" w:hAnsi="Sylfaen"/>
                <w:szCs w:val="24"/>
              </w:rPr>
              <w:t xml:space="preserve"> m</w:t>
            </w:r>
          </w:p>
        </w:tc>
        <w:tc>
          <w:tcPr>
            <w:tcW w:w="2193" w:type="dxa"/>
            <w:tcBorders>
              <w:top w:val="single" w:sz="4" w:space="0" w:color="auto"/>
              <w:left w:val="single" w:sz="4" w:space="0" w:color="auto"/>
              <w:bottom w:val="single" w:sz="4" w:space="0" w:color="auto"/>
              <w:right w:val="single" w:sz="4" w:space="0" w:color="auto"/>
            </w:tcBorders>
            <w:shd w:val="clear" w:color="auto" w:fill="FFFFFF" w:themeFill="background1"/>
          </w:tcPr>
          <w:p w:rsidR="00BC3F7A" w:rsidRPr="008F6B71" w:rsidRDefault="00A74507" w:rsidP="00BC3F7A">
            <w:pPr>
              <w:rPr>
                <w:rFonts w:ascii="Sylfaen" w:hAnsi="Sylfaen"/>
                <w:szCs w:val="24"/>
              </w:rPr>
            </w:pPr>
            <w:r>
              <w:rPr>
                <w:rFonts w:ascii="Sylfaen" w:hAnsi="Sylfaen"/>
                <w:szCs w:val="24"/>
              </w:rPr>
              <w:t>20</w:t>
            </w:r>
            <w:r w:rsidR="00BC3F7A" w:rsidRPr="008F6B71">
              <w:rPr>
                <w:rFonts w:ascii="Sylfaen" w:hAnsi="Sylfaen"/>
                <w:szCs w:val="24"/>
              </w:rPr>
              <w:t>0</w:t>
            </w:r>
            <w:r>
              <w:rPr>
                <w:rFonts w:ascii="Sylfaen" w:hAnsi="Sylfaen"/>
                <w:szCs w:val="24"/>
              </w:rPr>
              <w:t>-250</w:t>
            </w:r>
          </w:p>
        </w:tc>
        <w:tc>
          <w:tcPr>
            <w:tcW w:w="3290" w:type="dxa"/>
            <w:tcBorders>
              <w:top w:val="single" w:sz="4" w:space="0" w:color="auto"/>
              <w:left w:val="single" w:sz="4" w:space="0" w:color="auto"/>
              <w:bottom w:val="single" w:sz="4" w:space="0" w:color="auto"/>
              <w:right w:val="single" w:sz="4" w:space="0" w:color="auto"/>
            </w:tcBorders>
            <w:shd w:val="clear" w:color="auto" w:fill="FFFFFF" w:themeFill="background1"/>
          </w:tcPr>
          <w:p w:rsidR="00BC3F7A" w:rsidRPr="008F6B71" w:rsidRDefault="00BC3F7A" w:rsidP="00BC3F7A">
            <w:pPr>
              <w:jc w:val="both"/>
              <w:rPr>
                <w:rFonts w:ascii="Sylfaen" w:hAnsi="Sylfaen"/>
                <w:b/>
                <w:szCs w:val="24"/>
              </w:rPr>
            </w:pPr>
          </w:p>
        </w:tc>
      </w:tr>
      <w:tr w:rsidR="00BC3F7A" w:rsidRPr="00943456" w:rsidTr="00EE4A79">
        <w:trPr>
          <w:trHeight w:val="373"/>
        </w:trPr>
        <w:tc>
          <w:tcPr>
            <w:tcW w:w="3261" w:type="dxa"/>
            <w:tcBorders>
              <w:top w:val="single" w:sz="4" w:space="0" w:color="auto"/>
              <w:left w:val="single" w:sz="4" w:space="0" w:color="auto"/>
              <w:bottom w:val="single" w:sz="4" w:space="0" w:color="auto"/>
              <w:right w:val="single" w:sz="4" w:space="0" w:color="auto"/>
            </w:tcBorders>
            <w:shd w:val="clear" w:color="000000" w:fill="FFFF00"/>
          </w:tcPr>
          <w:p w:rsidR="00BC3F7A" w:rsidRPr="008F6B71" w:rsidRDefault="00BC3F7A" w:rsidP="00BC3F7A">
            <w:pPr>
              <w:rPr>
                <w:rFonts w:ascii="Sylfaen" w:hAnsi="Sylfaen"/>
                <w:szCs w:val="24"/>
              </w:rPr>
            </w:pPr>
            <w:r w:rsidRPr="008F6B71">
              <w:rPr>
                <w:rFonts w:ascii="Sylfaen" w:hAnsi="Sylfaen"/>
                <w:szCs w:val="24"/>
              </w:rPr>
              <w:t>Drivetrain</w:t>
            </w:r>
          </w:p>
        </w:tc>
        <w:tc>
          <w:tcPr>
            <w:tcW w:w="2193" w:type="dxa"/>
            <w:tcBorders>
              <w:top w:val="single" w:sz="4" w:space="0" w:color="auto"/>
              <w:left w:val="single" w:sz="4" w:space="0" w:color="auto"/>
              <w:bottom w:val="single" w:sz="4" w:space="0" w:color="auto"/>
              <w:right w:val="single" w:sz="4" w:space="0" w:color="auto"/>
            </w:tcBorders>
            <w:shd w:val="clear" w:color="000000" w:fill="FFFF00"/>
          </w:tcPr>
          <w:p w:rsidR="00BC3F7A" w:rsidRPr="008F6B71" w:rsidRDefault="00BC3F7A" w:rsidP="00BC3F7A">
            <w:pPr>
              <w:rPr>
                <w:rFonts w:ascii="Sylfaen" w:hAnsi="Sylfaen"/>
                <w:szCs w:val="24"/>
              </w:rPr>
            </w:pPr>
          </w:p>
        </w:tc>
        <w:tc>
          <w:tcPr>
            <w:tcW w:w="3290" w:type="dxa"/>
            <w:tcBorders>
              <w:top w:val="single" w:sz="4" w:space="0" w:color="auto"/>
              <w:left w:val="single" w:sz="4" w:space="0" w:color="auto"/>
              <w:bottom w:val="single" w:sz="4" w:space="0" w:color="auto"/>
              <w:right w:val="single" w:sz="4" w:space="0" w:color="auto"/>
            </w:tcBorders>
            <w:shd w:val="clear" w:color="000000" w:fill="FFFF00"/>
          </w:tcPr>
          <w:p w:rsidR="00BC3F7A" w:rsidRPr="008F6B71" w:rsidRDefault="00BC3F7A" w:rsidP="00BC3F7A">
            <w:pPr>
              <w:jc w:val="both"/>
              <w:rPr>
                <w:rFonts w:ascii="Sylfaen" w:hAnsi="Sylfaen"/>
                <w:b/>
                <w:szCs w:val="24"/>
              </w:rPr>
            </w:pPr>
          </w:p>
        </w:tc>
      </w:tr>
      <w:tr w:rsidR="00BC3F7A" w:rsidRPr="00943456" w:rsidTr="00EE4A79">
        <w:trPr>
          <w:trHeight w:val="373"/>
        </w:trPr>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3F7A" w:rsidRPr="008F6B71" w:rsidRDefault="00BC3F7A" w:rsidP="00BC3F7A">
            <w:pPr>
              <w:jc w:val="both"/>
              <w:rPr>
                <w:rFonts w:ascii="Sylfaen" w:hAnsi="Sylfaen"/>
                <w:szCs w:val="24"/>
              </w:rPr>
            </w:pPr>
            <w:r w:rsidRPr="008F6B71">
              <w:rPr>
                <w:rFonts w:ascii="Sylfaen" w:hAnsi="Sylfaen" w:cs="Sylfaen"/>
                <w:szCs w:val="24"/>
              </w:rPr>
              <w:t>Gear box</w:t>
            </w:r>
          </w:p>
        </w:tc>
        <w:tc>
          <w:tcPr>
            <w:tcW w:w="21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3F7A" w:rsidRPr="00A74507" w:rsidRDefault="00A74507" w:rsidP="00BC3F7A">
            <w:pPr>
              <w:jc w:val="both"/>
              <w:rPr>
                <w:rFonts w:ascii="Sylfaen" w:hAnsi="Sylfaen"/>
                <w:szCs w:val="24"/>
              </w:rPr>
            </w:pPr>
            <w:r>
              <w:rPr>
                <w:rFonts w:ascii="Sylfaen" w:hAnsi="Sylfaen"/>
                <w:szCs w:val="24"/>
              </w:rPr>
              <w:t>Manual</w:t>
            </w:r>
          </w:p>
        </w:tc>
        <w:tc>
          <w:tcPr>
            <w:tcW w:w="3290" w:type="dxa"/>
            <w:tcBorders>
              <w:top w:val="single" w:sz="4" w:space="0" w:color="auto"/>
              <w:left w:val="single" w:sz="4" w:space="0" w:color="auto"/>
              <w:bottom w:val="single" w:sz="4" w:space="0" w:color="auto"/>
              <w:right w:val="single" w:sz="4" w:space="0" w:color="auto"/>
            </w:tcBorders>
            <w:shd w:val="clear" w:color="auto" w:fill="FFFFFF" w:themeFill="background1"/>
          </w:tcPr>
          <w:p w:rsidR="00BC3F7A" w:rsidRPr="008F6B71" w:rsidRDefault="00BC3F7A" w:rsidP="00BC3F7A">
            <w:pPr>
              <w:jc w:val="both"/>
              <w:rPr>
                <w:rFonts w:ascii="Sylfaen" w:hAnsi="Sylfaen"/>
                <w:b/>
                <w:szCs w:val="24"/>
              </w:rPr>
            </w:pPr>
          </w:p>
        </w:tc>
      </w:tr>
      <w:tr w:rsidR="00BC3F7A" w:rsidRPr="00943456" w:rsidTr="00EE4A79">
        <w:trPr>
          <w:trHeight w:val="373"/>
        </w:trPr>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3F7A" w:rsidRPr="008F6B71" w:rsidRDefault="00BC3F7A" w:rsidP="00BC3F7A">
            <w:pPr>
              <w:jc w:val="both"/>
              <w:rPr>
                <w:rFonts w:ascii="Sylfaen" w:hAnsi="Sylfaen"/>
                <w:szCs w:val="24"/>
              </w:rPr>
            </w:pPr>
            <w:r w:rsidRPr="008F6B71">
              <w:rPr>
                <w:rFonts w:ascii="Sylfaen" w:hAnsi="Sylfaen" w:cs="Sylfaen"/>
                <w:szCs w:val="24"/>
              </w:rPr>
              <w:t xml:space="preserve">Suspension </w:t>
            </w:r>
          </w:p>
        </w:tc>
        <w:tc>
          <w:tcPr>
            <w:tcW w:w="21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3F7A" w:rsidRPr="008F6B71" w:rsidRDefault="00BC3F7A" w:rsidP="00BC3F7A">
            <w:pPr>
              <w:jc w:val="both"/>
              <w:rPr>
                <w:rFonts w:ascii="Sylfaen" w:hAnsi="Sylfaen"/>
                <w:szCs w:val="24"/>
              </w:rPr>
            </w:pPr>
            <w:r w:rsidRPr="008F6B71">
              <w:rPr>
                <w:rFonts w:ascii="Sylfaen" w:hAnsi="Sylfaen" w:cs="Sylfaen"/>
                <w:szCs w:val="24"/>
              </w:rPr>
              <w:t>Spring</w:t>
            </w:r>
          </w:p>
        </w:tc>
        <w:tc>
          <w:tcPr>
            <w:tcW w:w="3290" w:type="dxa"/>
            <w:tcBorders>
              <w:top w:val="single" w:sz="4" w:space="0" w:color="auto"/>
              <w:left w:val="single" w:sz="4" w:space="0" w:color="auto"/>
              <w:bottom w:val="single" w:sz="4" w:space="0" w:color="auto"/>
              <w:right w:val="single" w:sz="4" w:space="0" w:color="auto"/>
            </w:tcBorders>
            <w:shd w:val="clear" w:color="auto" w:fill="FFFFFF" w:themeFill="background1"/>
          </w:tcPr>
          <w:p w:rsidR="00BC3F7A" w:rsidRPr="008F6B71" w:rsidRDefault="00BC3F7A" w:rsidP="00BC3F7A">
            <w:pPr>
              <w:jc w:val="both"/>
              <w:rPr>
                <w:rFonts w:ascii="Sylfaen" w:hAnsi="Sylfaen"/>
                <w:b/>
                <w:szCs w:val="24"/>
              </w:rPr>
            </w:pPr>
          </w:p>
        </w:tc>
      </w:tr>
      <w:tr w:rsidR="00BC3F7A" w:rsidRPr="00943456" w:rsidTr="00EE4A79">
        <w:trPr>
          <w:trHeight w:val="373"/>
        </w:trPr>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3F7A" w:rsidRPr="008F6B71" w:rsidRDefault="00BC3F7A" w:rsidP="00BC3F7A">
            <w:pPr>
              <w:jc w:val="both"/>
              <w:rPr>
                <w:rFonts w:ascii="Sylfaen" w:hAnsi="Sylfaen"/>
                <w:szCs w:val="24"/>
              </w:rPr>
            </w:pPr>
            <w:r w:rsidRPr="008F6B71">
              <w:rPr>
                <w:rFonts w:ascii="Sylfaen" w:hAnsi="Sylfaen" w:cs="Sylfaen"/>
                <w:szCs w:val="24"/>
              </w:rPr>
              <w:t>Inter-axle</w:t>
            </w:r>
            <w:r w:rsidRPr="008F6B71">
              <w:rPr>
                <w:rFonts w:ascii="Sylfaen" w:hAnsi="Sylfaen"/>
                <w:szCs w:val="24"/>
              </w:rPr>
              <w:t xml:space="preserve"> hg </w:t>
            </w:r>
            <w:r w:rsidRPr="008F6B71">
              <w:rPr>
                <w:rFonts w:ascii="Sylfaen" w:hAnsi="Sylfaen" w:cs="Sylfaen"/>
                <w:szCs w:val="24"/>
              </w:rPr>
              <w:t xml:space="preserve">deferential </w:t>
            </w:r>
            <w:r w:rsidRPr="008F6B71">
              <w:rPr>
                <w:rFonts w:ascii="Sylfaen" w:hAnsi="Sylfaen"/>
                <w:szCs w:val="24"/>
              </w:rPr>
              <w:t xml:space="preserve"> </w:t>
            </w:r>
            <w:r w:rsidRPr="008F6B71">
              <w:rPr>
                <w:rFonts w:ascii="Sylfaen" w:hAnsi="Sylfaen" w:cs="Sylfaen"/>
                <w:szCs w:val="24"/>
              </w:rPr>
              <w:t>lock</w:t>
            </w:r>
          </w:p>
        </w:tc>
        <w:tc>
          <w:tcPr>
            <w:tcW w:w="21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3F7A" w:rsidRPr="008F6B71" w:rsidRDefault="00BC3F7A" w:rsidP="00BC3F7A">
            <w:pPr>
              <w:jc w:val="both"/>
              <w:rPr>
                <w:rFonts w:ascii="Sylfaen" w:hAnsi="Sylfaen"/>
                <w:szCs w:val="24"/>
              </w:rPr>
            </w:pPr>
            <w:proofErr w:type="spellStart"/>
            <w:r w:rsidRPr="008F6B71">
              <w:rPr>
                <w:rFonts w:ascii="Sylfaen" w:hAnsi="Sylfaen" w:cs="Sylfaen"/>
                <w:szCs w:val="24"/>
              </w:rPr>
              <w:t>Avaliable</w:t>
            </w:r>
            <w:proofErr w:type="spellEnd"/>
          </w:p>
        </w:tc>
        <w:tc>
          <w:tcPr>
            <w:tcW w:w="3290" w:type="dxa"/>
            <w:tcBorders>
              <w:top w:val="single" w:sz="4" w:space="0" w:color="auto"/>
              <w:left w:val="single" w:sz="4" w:space="0" w:color="auto"/>
              <w:bottom w:val="single" w:sz="4" w:space="0" w:color="auto"/>
              <w:right w:val="single" w:sz="4" w:space="0" w:color="auto"/>
            </w:tcBorders>
            <w:shd w:val="clear" w:color="auto" w:fill="FFFFFF" w:themeFill="background1"/>
          </w:tcPr>
          <w:p w:rsidR="00BC3F7A" w:rsidRPr="008F6B71" w:rsidRDefault="00BC3F7A" w:rsidP="00BC3F7A">
            <w:pPr>
              <w:jc w:val="both"/>
              <w:rPr>
                <w:rFonts w:ascii="Sylfaen" w:hAnsi="Sylfaen"/>
                <w:b/>
                <w:szCs w:val="24"/>
              </w:rPr>
            </w:pPr>
          </w:p>
        </w:tc>
      </w:tr>
      <w:tr w:rsidR="00BC3F7A" w:rsidRPr="00943456" w:rsidTr="00EE4A79">
        <w:trPr>
          <w:trHeight w:val="373"/>
        </w:trPr>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3F7A" w:rsidRPr="008F6B71" w:rsidRDefault="00BC3F7A" w:rsidP="00BC3F7A">
            <w:pPr>
              <w:jc w:val="both"/>
              <w:rPr>
                <w:rFonts w:ascii="Sylfaen" w:hAnsi="Sylfaen"/>
                <w:szCs w:val="24"/>
              </w:rPr>
            </w:pPr>
            <w:r w:rsidRPr="008F6B71">
              <w:rPr>
                <w:rFonts w:ascii="Sylfaen" w:hAnsi="Sylfaen" w:cs="Sylfaen"/>
                <w:szCs w:val="24"/>
              </w:rPr>
              <w:t>Inter-wheel</w:t>
            </w:r>
            <w:r w:rsidRPr="008F6B71">
              <w:rPr>
                <w:rFonts w:ascii="Sylfaen" w:hAnsi="Sylfaen"/>
                <w:szCs w:val="24"/>
              </w:rPr>
              <w:t xml:space="preserve"> </w:t>
            </w:r>
            <w:r w:rsidRPr="008F6B71">
              <w:rPr>
                <w:rFonts w:ascii="Sylfaen" w:hAnsi="Sylfaen" w:cs="Sylfaen"/>
                <w:szCs w:val="24"/>
              </w:rPr>
              <w:t>lock</w:t>
            </w:r>
          </w:p>
        </w:tc>
        <w:tc>
          <w:tcPr>
            <w:tcW w:w="21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3F7A" w:rsidRPr="008F6B71" w:rsidRDefault="00BC3F7A" w:rsidP="00BC3F7A">
            <w:pPr>
              <w:ind w:left="395" w:hanging="395"/>
              <w:jc w:val="both"/>
              <w:rPr>
                <w:rFonts w:ascii="Sylfaen" w:hAnsi="Sylfaen"/>
                <w:szCs w:val="24"/>
              </w:rPr>
            </w:pPr>
            <w:proofErr w:type="spellStart"/>
            <w:r w:rsidRPr="008F6B71">
              <w:rPr>
                <w:rFonts w:ascii="Sylfaen" w:hAnsi="Sylfaen" w:cs="Sylfaen"/>
                <w:szCs w:val="24"/>
              </w:rPr>
              <w:t>Avaliable</w:t>
            </w:r>
            <w:proofErr w:type="spellEnd"/>
          </w:p>
        </w:tc>
        <w:tc>
          <w:tcPr>
            <w:tcW w:w="3290" w:type="dxa"/>
            <w:tcBorders>
              <w:top w:val="single" w:sz="4" w:space="0" w:color="auto"/>
              <w:left w:val="single" w:sz="4" w:space="0" w:color="auto"/>
              <w:bottom w:val="single" w:sz="4" w:space="0" w:color="auto"/>
              <w:right w:val="single" w:sz="4" w:space="0" w:color="auto"/>
            </w:tcBorders>
            <w:shd w:val="clear" w:color="auto" w:fill="FFFFFF" w:themeFill="background1"/>
          </w:tcPr>
          <w:p w:rsidR="00BC3F7A" w:rsidRPr="008F6B71" w:rsidRDefault="00BC3F7A" w:rsidP="00BC3F7A">
            <w:pPr>
              <w:jc w:val="both"/>
              <w:rPr>
                <w:rFonts w:ascii="Sylfaen" w:hAnsi="Sylfaen"/>
                <w:b/>
                <w:szCs w:val="24"/>
              </w:rPr>
            </w:pPr>
          </w:p>
        </w:tc>
      </w:tr>
      <w:tr w:rsidR="00BC3F7A" w:rsidRPr="00943456" w:rsidTr="00EE4A79">
        <w:trPr>
          <w:trHeight w:val="373"/>
        </w:trPr>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3F7A" w:rsidRDefault="00BC3F7A" w:rsidP="00BC3F7A">
            <w:pPr>
              <w:rPr>
                <w:rFonts w:ascii="Sylfaen" w:hAnsi="Sylfaen" w:cs="Sylfaen"/>
                <w:szCs w:val="24"/>
              </w:rPr>
            </w:pPr>
            <w:r w:rsidRPr="008F6B71">
              <w:rPr>
                <w:rFonts w:ascii="Sylfaen" w:hAnsi="Sylfaen" w:cs="Sylfaen"/>
                <w:szCs w:val="24"/>
              </w:rPr>
              <w:t xml:space="preserve">The transmission ratio </w:t>
            </w:r>
          </w:p>
          <w:p w:rsidR="00BC3F7A" w:rsidRPr="008F6B71" w:rsidRDefault="00BC3F7A" w:rsidP="00BC3F7A">
            <w:pPr>
              <w:rPr>
                <w:rFonts w:ascii="Sylfaen" w:hAnsi="Sylfaen"/>
                <w:szCs w:val="24"/>
              </w:rPr>
            </w:pPr>
            <w:r w:rsidRPr="008F6B71">
              <w:rPr>
                <w:rFonts w:ascii="Sylfaen" w:hAnsi="Sylfaen" w:cs="Sylfaen"/>
                <w:szCs w:val="24"/>
              </w:rPr>
              <w:t>of the main transmission</w:t>
            </w:r>
          </w:p>
        </w:tc>
        <w:tc>
          <w:tcPr>
            <w:tcW w:w="21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3F7A" w:rsidRPr="00A74507" w:rsidRDefault="00BC3F7A" w:rsidP="00A74507">
            <w:pPr>
              <w:jc w:val="both"/>
              <w:rPr>
                <w:rFonts w:ascii="Sylfaen" w:hAnsi="Sylfaen"/>
                <w:szCs w:val="24"/>
              </w:rPr>
            </w:pPr>
            <w:r w:rsidRPr="008F6B71">
              <w:rPr>
                <w:rFonts w:ascii="Sylfaen" w:hAnsi="Sylfaen"/>
                <w:szCs w:val="24"/>
                <w:lang w:val="ru-RU"/>
              </w:rPr>
              <w:t>5</w:t>
            </w:r>
            <w:r w:rsidR="00A74507">
              <w:rPr>
                <w:rFonts w:ascii="Sylfaen" w:hAnsi="Sylfaen"/>
                <w:szCs w:val="24"/>
              </w:rPr>
              <w:t>.18-6.2</w:t>
            </w:r>
          </w:p>
        </w:tc>
        <w:tc>
          <w:tcPr>
            <w:tcW w:w="3290" w:type="dxa"/>
            <w:tcBorders>
              <w:top w:val="single" w:sz="4" w:space="0" w:color="auto"/>
              <w:left w:val="single" w:sz="4" w:space="0" w:color="auto"/>
              <w:bottom w:val="single" w:sz="4" w:space="0" w:color="auto"/>
              <w:right w:val="single" w:sz="4" w:space="0" w:color="auto"/>
            </w:tcBorders>
            <w:shd w:val="clear" w:color="auto" w:fill="FFFFFF" w:themeFill="background1"/>
          </w:tcPr>
          <w:p w:rsidR="00BC3F7A" w:rsidRPr="008F6B71" w:rsidRDefault="00BC3F7A" w:rsidP="00BC3F7A">
            <w:pPr>
              <w:jc w:val="both"/>
              <w:rPr>
                <w:rFonts w:ascii="Sylfaen" w:hAnsi="Sylfaen"/>
                <w:b/>
                <w:szCs w:val="24"/>
              </w:rPr>
            </w:pPr>
          </w:p>
        </w:tc>
      </w:tr>
      <w:tr w:rsidR="00BC3F7A" w:rsidRPr="00943456" w:rsidTr="00EE4A79">
        <w:trPr>
          <w:trHeight w:val="373"/>
        </w:trPr>
        <w:tc>
          <w:tcPr>
            <w:tcW w:w="3261" w:type="dxa"/>
            <w:tcBorders>
              <w:top w:val="single" w:sz="4" w:space="0" w:color="auto"/>
              <w:left w:val="single" w:sz="4" w:space="0" w:color="auto"/>
              <w:bottom w:val="single" w:sz="4" w:space="0" w:color="auto"/>
              <w:right w:val="single" w:sz="4" w:space="0" w:color="auto"/>
            </w:tcBorders>
            <w:shd w:val="clear" w:color="auto" w:fill="FFFF00"/>
            <w:vAlign w:val="center"/>
          </w:tcPr>
          <w:p w:rsidR="00BC3F7A" w:rsidRPr="008F6B71" w:rsidRDefault="00BC3F7A" w:rsidP="00BC3F7A">
            <w:pPr>
              <w:jc w:val="both"/>
              <w:rPr>
                <w:rFonts w:ascii="Sylfaen" w:hAnsi="Sylfaen"/>
                <w:szCs w:val="24"/>
              </w:rPr>
            </w:pPr>
            <w:r w:rsidRPr="008F6B71">
              <w:rPr>
                <w:rFonts w:ascii="Sylfaen" w:hAnsi="Sylfaen" w:cs="Sylfaen"/>
                <w:szCs w:val="24"/>
              </w:rPr>
              <w:t>Other settings</w:t>
            </w:r>
          </w:p>
        </w:tc>
        <w:tc>
          <w:tcPr>
            <w:tcW w:w="2193" w:type="dxa"/>
            <w:tcBorders>
              <w:top w:val="single" w:sz="4" w:space="0" w:color="auto"/>
              <w:left w:val="single" w:sz="4" w:space="0" w:color="auto"/>
              <w:bottom w:val="single" w:sz="4" w:space="0" w:color="auto"/>
              <w:right w:val="single" w:sz="4" w:space="0" w:color="auto"/>
            </w:tcBorders>
            <w:shd w:val="clear" w:color="auto" w:fill="FFFF00"/>
          </w:tcPr>
          <w:p w:rsidR="00BC3F7A" w:rsidRPr="008F6B71" w:rsidRDefault="00BC3F7A" w:rsidP="00BC3F7A">
            <w:pPr>
              <w:rPr>
                <w:rFonts w:ascii="Sylfaen" w:hAnsi="Sylfaen"/>
                <w:szCs w:val="24"/>
              </w:rPr>
            </w:pPr>
          </w:p>
        </w:tc>
        <w:tc>
          <w:tcPr>
            <w:tcW w:w="3290" w:type="dxa"/>
            <w:tcBorders>
              <w:top w:val="single" w:sz="4" w:space="0" w:color="auto"/>
              <w:left w:val="single" w:sz="4" w:space="0" w:color="auto"/>
              <w:bottom w:val="single" w:sz="4" w:space="0" w:color="auto"/>
              <w:right w:val="single" w:sz="4" w:space="0" w:color="auto"/>
            </w:tcBorders>
            <w:shd w:val="clear" w:color="auto" w:fill="FFFF00"/>
          </w:tcPr>
          <w:p w:rsidR="00BC3F7A" w:rsidRPr="008F6B71" w:rsidRDefault="00BC3F7A" w:rsidP="00BC3F7A">
            <w:pPr>
              <w:jc w:val="both"/>
              <w:rPr>
                <w:rFonts w:ascii="Sylfaen" w:hAnsi="Sylfaen"/>
                <w:b/>
                <w:szCs w:val="24"/>
              </w:rPr>
            </w:pPr>
          </w:p>
        </w:tc>
      </w:tr>
      <w:tr w:rsidR="00A74507" w:rsidRPr="00943456" w:rsidTr="00EE4A79">
        <w:trPr>
          <w:trHeight w:val="373"/>
        </w:trPr>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74507" w:rsidRPr="008F6B71" w:rsidRDefault="00A74507" w:rsidP="00BC3F7A">
            <w:pPr>
              <w:jc w:val="both"/>
              <w:rPr>
                <w:rFonts w:ascii="Sylfaen" w:hAnsi="Sylfaen" w:cs="Sylfaen"/>
                <w:szCs w:val="24"/>
              </w:rPr>
            </w:pPr>
            <w:r>
              <w:rPr>
                <w:rFonts w:ascii="Sylfaen" w:hAnsi="Sylfaen" w:cs="Sylfaen"/>
                <w:szCs w:val="24"/>
              </w:rPr>
              <w:t>Steering</w:t>
            </w:r>
          </w:p>
        </w:tc>
        <w:tc>
          <w:tcPr>
            <w:tcW w:w="21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74507" w:rsidRPr="008F6B71" w:rsidRDefault="00E67277" w:rsidP="00BC3F7A">
            <w:pPr>
              <w:jc w:val="both"/>
              <w:rPr>
                <w:rFonts w:ascii="Sylfaen" w:hAnsi="Sylfaen" w:cs="Sylfaen"/>
                <w:szCs w:val="24"/>
              </w:rPr>
            </w:pPr>
            <w:r>
              <w:rPr>
                <w:rFonts w:ascii="Sylfaen" w:hAnsi="Sylfaen" w:cs="Sylfaen"/>
                <w:szCs w:val="24"/>
              </w:rPr>
              <w:t>Hydraulic</w:t>
            </w:r>
          </w:p>
        </w:tc>
        <w:tc>
          <w:tcPr>
            <w:tcW w:w="3290" w:type="dxa"/>
            <w:tcBorders>
              <w:top w:val="single" w:sz="4" w:space="0" w:color="auto"/>
              <w:left w:val="single" w:sz="4" w:space="0" w:color="auto"/>
              <w:bottom w:val="single" w:sz="4" w:space="0" w:color="auto"/>
              <w:right w:val="single" w:sz="4" w:space="0" w:color="auto"/>
            </w:tcBorders>
            <w:shd w:val="clear" w:color="auto" w:fill="FFFFFF" w:themeFill="background1"/>
          </w:tcPr>
          <w:p w:rsidR="00A74507" w:rsidRPr="008F6B71" w:rsidRDefault="00A74507" w:rsidP="00BC3F7A">
            <w:pPr>
              <w:jc w:val="both"/>
              <w:rPr>
                <w:rFonts w:ascii="Sylfaen" w:hAnsi="Sylfaen"/>
                <w:b/>
                <w:szCs w:val="24"/>
              </w:rPr>
            </w:pPr>
          </w:p>
        </w:tc>
      </w:tr>
      <w:tr w:rsidR="00BC3F7A" w:rsidRPr="00943456" w:rsidTr="00EE4A79">
        <w:trPr>
          <w:trHeight w:val="373"/>
        </w:trPr>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3F7A" w:rsidRPr="008F6B71" w:rsidRDefault="00BC3F7A" w:rsidP="00BC3F7A">
            <w:pPr>
              <w:jc w:val="both"/>
              <w:rPr>
                <w:rFonts w:ascii="Sylfaen" w:hAnsi="Sylfaen"/>
                <w:szCs w:val="24"/>
              </w:rPr>
            </w:pPr>
            <w:r w:rsidRPr="008F6B71">
              <w:rPr>
                <w:rFonts w:ascii="Sylfaen" w:hAnsi="Sylfaen" w:cs="Sylfaen"/>
                <w:szCs w:val="24"/>
              </w:rPr>
              <w:t>propulsive</w:t>
            </w:r>
          </w:p>
        </w:tc>
        <w:tc>
          <w:tcPr>
            <w:tcW w:w="21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3F7A" w:rsidRPr="008F6B71" w:rsidRDefault="00BC3F7A" w:rsidP="00BC3F7A">
            <w:pPr>
              <w:jc w:val="both"/>
              <w:rPr>
                <w:rFonts w:ascii="Sylfaen" w:hAnsi="Sylfaen"/>
                <w:szCs w:val="24"/>
                <w:lang w:val="ru-RU"/>
              </w:rPr>
            </w:pPr>
            <w:proofErr w:type="spellStart"/>
            <w:r w:rsidRPr="008F6B71">
              <w:rPr>
                <w:rFonts w:ascii="Sylfaen" w:hAnsi="Sylfaen" w:cs="Sylfaen"/>
                <w:szCs w:val="24"/>
              </w:rPr>
              <w:t>Avaliable</w:t>
            </w:r>
            <w:proofErr w:type="spellEnd"/>
          </w:p>
        </w:tc>
        <w:tc>
          <w:tcPr>
            <w:tcW w:w="3290" w:type="dxa"/>
            <w:tcBorders>
              <w:top w:val="single" w:sz="4" w:space="0" w:color="auto"/>
              <w:left w:val="single" w:sz="4" w:space="0" w:color="auto"/>
              <w:bottom w:val="single" w:sz="4" w:space="0" w:color="auto"/>
              <w:right w:val="single" w:sz="4" w:space="0" w:color="auto"/>
            </w:tcBorders>
            <w:shd w:val="clear" w:color="auto" w:fill="FFFFFF" w:themeFill="background1"/>
          </w:tcPr>
          <w:p w:rsidR="00BC3F7A" w:rsidRPr="008F6B71" w:rsidRDefault="00BC3F7A" w:rsidP="00BC3F7A">
            <w:pPr>
              <w:jc w:val="both"/>
              <w:rPr>
                <w:rFonts w:ascii="Sylfaen" w:hAnsi="Sylfaen"/>
                <w:b/>
                <w:szCs w:val="24"/>
              </w:rPr>
            </w:pPr>
          </w:p>
        </w:tc>
      </w:tr>
      <w:tr w:rsidR="00BC3F7A" w:rsidRPr="00943456" w:rsidTr="00EE4A79">
        <w:trPr>
          <w:trHeight w:val="373"/>
        </w:trPr>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3F7A" w:rsidRPr="008F6B71" w:rsidRDefault="00BC3F7A" w:rsidP="00BC3F7A">
            <w:pPr>
              <w:jc w:val="both"/>
              <w:rPr>
                <w:rFonts w:ascii="Sylfaen" w:hAnsi="Sylfaen"/>
                <w:szCs w:val="24"/>
              </w:rPr>
            </w:pPr>
            <w:r w:rsidRPr="008F6B71">
              <w:rPr>
                <w:rFonts w:ascii="Sylfaen" w:hAnsi="Sylfaen" w:cs="Sylfaen"/>
                <w:szCs w:val="24"/>
              </w:rPr>
              <w:t>Output power box</w:t>
            </w:r>
            <w:r w:rsidRPr="008F6B71">
              <w:rPr>
                <w:rFonts w:ascii="Sylfaen" w:hAnsi="Sylfaen" w:cs="Sylfaen"/>
                <w:szCs w:val="24"/>
              </w:rPr>
              <w:softHyphen/>
            </w:r>
          </w:p>
        </w:tc>
        <w:tc>
          <w:tcPr>
            <w:tcW w:w="21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3F7A" w:rsidRPr="008F6B71" w:rsidRDefault="00BC3F7A" w:rsidP="00BC3F7A">
            <w:pPr>
              <w:jc w:val="both"/>
              <w:rPr>
                <w:rFonts w:ascii="Sylfaen" w:hAnsi="Sylfaen"/>
                <w:szCs w:val="24"/>
                <w:lang w:val="ru-RU"/>
              </w:rPr>
            </w:pPr>
            <w:proofErr w:type="spellStart"/>
            <w:r w:rsidRPr="008F6B71">
              <w:rPr>
                <w:rFonts w:ascii="Sylfaen" w:hAnsi="Sylfaen" w:cs="Sylfaen"/>
                <w:szCs w:val="24"/>
              </w:rPr>
              <w:t>Avaliable</w:t>
            </w:r>
            <w:proofErr w:type="spellEnd"/>
          </w:p>
        </w:tc>
        <w:tc>
          <w:tcPr>
            <w:tcW w:w="3290" w:type="dxa"/>
            <w:tcBorders>
              <w:top w:val="single" w:sz="4" w:space="0" w:color="auto"/>
              <w:left w:val="single" w:sz="4" w:space="0" w:color="auto"/>
              <w:bottom w:val="single" w:sz="4" w:space="0" w:color="auto"/>
              <w:right w:val="single" w:sz="4" w:space="0" w:color="auto"/>
            </w:tcBorders>
            <w:shd w:val="clear" w:color="auto" w:fill="FFFFFF" w:themeFill="background1"/>
          </w:tcPr>
          <w:p w:rsidR="00BC3F7A" w:rsidRPr="008F6B71" w:rsidRDefault="00BC3F7A" w:rsidP="00BC3F7A">
            <w:pPr>
              <w:jc w:val="both"/>
              <w:rPr>
                <w:rFonts w:ascii="Sylfaen" w:hAnsi="Sylfaen"/>
                <w:b/>
                <w:szCs w:val="24"/>
              </w:rPr>
            </w:pPr>
          </w:p>
        </w:tc>
      </w:tr>
      <w:tr w:rsidR="00BC3F7A" w:rsidRPr="00943456" w:rsidTr="00EE4A79">
        <w:trPr>
          <w:trHeight w:val="373"/>
        </w:trPr>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3F7A" w:rsidRPr="008F6B71" w:rsidRDefault="00BC3F7A" w:rsidP="00BC3F7A">
            <w:pPr>
              <w:jc w:val="both"/>
              <w:rPr>
                <w:rFonts w:ascii="Sylfaen" w:hAnsi="Sylfaen"/>
                <w:szCs w:val="24"/>
              </w:rPr>
            </w:pPr>
            <w:r w:rsidRPr="008F6B71">
              <w:rPr>
                <w:rFonts w:ascii="Sylfaen" w:hAnsi="Sylfaen"/>
                <w:szCs w:val="24"/>
                <w:lang w:val="ru-RU"/>
              </w:rPr>
              <w:t>КОМ</w:t>
            </w:r>
            <w:r w:rsidRPr="008F6B71">
              <w:rPr>
                <w:rFonts w:ascii="Sylfaen" w:hAnsi="Sylfaen"/>
                <w:szCs w:val="24"/>
              </w:rPr>
              <w:t xml:space="preserve">  </w:t>
            </w:r>
            <w:r w:rsidRPr="008F6B71">
              <w:rPr>
                <w:rFonts w:ascii="Sylfaen" w:hAnsi="Sylfaen" w:cs="Sylfaen"/>
                <w:szCs w:val="24"/>
              </w:rPr>
              <w:t>direction</w:t>
            </w:r>
          </w:p>
        </w:tc>
        <w:tc>
          <w:tcPr>
            <w:tcW w:w="21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3F7A" w:rsidRPr="008F6B71" w:rsidRDefault="00BC3F7A" w:rsidP="00BC3F7A">
            <w:pPr>
              <w:jc w:val="both"/>
              <w:rPr>
                <w:rFonts w:ascii="Sylfaen" w:hAnsi="Sylfaen"/>
                <w:szCs w:val="24"/>
                <w:lang w:val="ru-RU"/>
              </w:rPr>
            </w:pPr>
            <w:proofErr w:type="spellStart"/>
            <w:r w:rsidRPr="008F6B71">
              <w:rPr>
                <w:rFonts w:ascii="Sylfaen" w:hAnsi="Sylfaen" w:cs="Sylfaen"/>
                <w:szCs w:val="24"/>
              </w:rPr>
              <w:t>Avaliable</w:t>
            </w:r>
            <w:proofErr w:type="spellEnd"/>
          </w:p>
        </w:tc>
        <w:tc>
          <w:tcPr>
            <w:tcW w:w="3290" w:type="dxa"/>
            <w:tcBorders>
              <w:top w:val="single" w:sz="4" w:space="0" w:color="auto"/>
              <w:left w:val="single" w:sz="4" w:space="0" w:color="auto"/>
              <w:bottom w:val="single" w:sz="4" w:space="0" w:color="auto"/>
              <w:right w:val="single" w:sz="4" w:space="0" w:color="auto"/>
            </w:tcBorders>
            <w:shd w:val="clear" w:color="auto" w:fill="FFFFFF" w:themeFill="background1"/>
          </w:tcPr>
          <w:p w:rsidR="00BC3F7A" w:rsidRPr="008F6B71" w:rsidRDefault="00BC3F7A" w:rsidP="00BC3F7A">
            <w:pPr>
              <w:jc w:val="both"/>
              <w:rPr>
                <w:rFonts w:ascii="Sylfaen" w:hAnsi="Sylfaen"/>
                <w:b/>
                <w:szCs w:val="24"/>
              </w:rPr>
            </w:pPr>
          </w:p>
        </w:tc>
      </w:tr>
    </w:tbl>
    <w:p w:rsidR="00E777E6" w:rsidRDefault="00E777E6" w:rsidP="00241B3F">
      <w:pPr>
        <w:jc w:val="both"/>
        <w:rPr>
          <w:b/>
          <w:i/>
        </w:rPr>
      </w:pPr>
    </w:p>
    <w:p w:rsidR="00E777E6" w:rsidRDefault="00E777E6" w:rsidP="00241B3F">
      <w:pPr>
        <w:jc w:val="both"/>
        <w:rPr>
          <w:b/>
          <w:i/>
        </w:rPr>
      </w:pPr>
    </w:p>
    <w:p w:rsidR="000C621E" w:rsidRDefault="000C621E">
      <w:pPr>
        <w:rPr>
          <w:b/>
          <w:i/>
        </w:rPr>
      </w:pPr>
      <w:r>
        <w:rPr>
          <w:b/>
          <w:i/>
        </w:rPr>
        <w:br w:type="page"/>
      </w:r>
    </w:p>
    <w:p w:rsidR="00241B3F" w:rsidRDefault="00241B3F" w:rsidP="00241B3F">
      <w:pPr>
        <w:jc w:val="both"/>
        <w:rPr>
          <w:b/>
          <w:i/>
          <w:iCs/>
        </w:rPr>
      </w:pPr>
      <w:r w:rsidRPr="003D5615">
        <w:rPr>
          <w:b/>
          <w:i/>
        </w:rPr>
        <w:lastRenderedPageBreak/>
        <w:t xml:space="preserve">Lot </w:t>
      </w:r>
      <w:r>
        <w:rPr>
          <w:b/>
          <w:i/>
        </w:rPr>
        <w:t>5</w:t>
      </w:r>
      <w:r w:rsidRPr="003D5615">
        <w:rPr>
          <w:b/>
        </w:rPr>
        <w:t xml:space="preserve"> </w:t>
      </w:r>
      <w:r w:rsidRPr="00241B3F">
        <w:rPr>
          <w:b/>
          <w:i/>
          <w:iCs/>
        </w:rPr>
        <w:t xml:space="preserve">Procurement of Multifunctional Municipal and Snow Removal Equipment </w:t>
      </w:r>
    </w:p>
    <w:p w:rsidR="00241B3F" w:rsidRPr="003D5615" w:rsidRDefault="00241B3F" w:rsidP="00241B3F">
      <w:pPr>
        <w:jc w:val="both"/>
        <w:rPr>
          <w:b/>
        </w:rPr>
      </w:pPr>
      <w:r w:rsidRPr="003D5615">
        <w:rPr>
          <w:b/>
        </w:rPr>
        <w:t xml:space="preserve">Quantity: </w:t>
      </w:r>
      <w:r>
        <w:rPr>
          <w:b/>
        </w:rPr>
        <w:t>1</w:t>
      </w:r>
    </w:p>
    <w:p w:rsidR="00F01F26" w:rsidRDefault="00F01F26" w:rsidP="00F01F26">
      <w:pPr>
        <w:jc w:val="both"/>
      </w:pPr>
    </w:p>
    <w:tbl>
      <w:tblPr>
        <w:tblW w:w="0" w:type="auto"/>
        <w:tblLook w:val="04A0" w:firstRow="1" w:lastRow="0" w:firstColumn="1" w:lastColumn="0" w:noHBand="0" w:noVBand="1"/>
      </w:tblPr>
      <w:tblGrid>
        <w:gridCol w:w="3187"/>
        <w:gridCol w:w="2257"/>
        <w:gridCol w:w="3245"/>
      </w:tblGrid>
      <w:tr w:rsidR="00241B3F" w:rsidRPr="00943456" w:rsidTr="000C621E">
        <w:trPr>
          <w:trHeight w:val="421"/>
        </w:trPr>
        <w:tc>
          <w:tcPr>
            <w:tcW w:w="3187"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tcPr>
          <w:p w:rsidR="00241B3F" w:rsidRPr="008F6B71" w:rsidRDefault="00241B3F" w:rsidP="006F0DB5">
            <w:pPr>
              <w:jc w:val="center"/>
              <w:rPr>
                <w:rFonts w:ascii="Sylfaen" w:hAnsi="Sylfaen"/>
                <w:b/>
                <w:bCs/>
                <w:szCs w:val="24"/>
              </w:rPr>
            </w:pPr>
            <w:r w:rsidRPr="008F6B71">
              <w:rPr>
                <w:rFonts w:ascii="Sylfaen" w:hAnsi="Sylfaen"/>
                <w:b/>
                <w:bCs/>
                <w:szCs w:val="24"/>
              </w:rPr>
              <w:t xml:space="preserve">Technical Specifications (TS)  Features of </w:t>
            </w:r>
            <w:r w:rsidR="00CA7260" w:rsidRPr="00CA7260">
              <w:rPr>
                <w:rFonts w:ascii="Sylfaen" w:hAnsi="Sylfaen"/>
                <w:b/>
                <w:bCs/>
                <w:szCs w:val="24"/>
              </w:rPr>
              <w:t>Multifunctional Municipal and Snow Removal Equipment</w:t>
            </w:r>
          </w:p>
        </w:tc>
        <w:tc>
          <w:tcPr>
            <w:tcW w:w="2257" w:type="dxa"/>
            <w:tcBorders>
              <w:top w:val="single" w:sz="4" w:space="0" w:color="auto"/>
              <w:left w:val="single" w:sz="4" w:space="0" w:color="auto"/>
              <w:bottom w:val="single" w:sz="4" w:space="0" w:color="auto"/>
              <w:right w:val="single" w:sz="4" w:space="0" w:color="000000"/>
            </w:tcBorders>
            <w:shd w:val="clear" w:color="auto" w:fill="FDE9D9" w:themeFill="accent6" w:themeFillTint="33"/>
            <w:vAlign w:val="center"/>
          </w:tcPr>
          <w:p w:rsidR="00241B3F" w:rsidRPr="008F6B71" w:rsidRDefault="00241B3F" w:rsidP="006F0DB5">
            <w:pPr>
              <w:jc w:val="center"/>
              <w:rPr>
                <w:rFonts w:ascii="Sylfaen" w:hAnsi="Sylfaen"/>
                <w:b/>
                <w:bCs/>
                <w:szCs w:val="24"/>
              </w:rPr>
            </w:pPr>
            <w:r w:rsidRPr="008F6B71">
              <w:rPr>
                <w:rFonts w:ascii="Sylfaen" w:hAnsi="Sylfaen"/>
                <w:b/>
                <w:bCs/>
                <w:szCs w:val="24"/>
              </w:rPr>
              <w:t>Required TS for</w:t>
            </w:r>
            <w:r w:rsidRPr="008F6B71">
              <w:rPr>
                <w:rFonts w:ascii="Sylfaen" w:hAnsi="Sylfaen"/>
                <w:b/>
                <w:i/>
                <w:szCs w:val="24"/>
              </w:rPr>
              <w:t xml:space="preserve"> </w:t>
            </w:r>
            <w:r w:rsidRPr="00241B3F">
              <w:rPr>
                <w:rFonts w:ascii="Sylfaen" w:hAnsi="Sylfaen"/>
                <w:b/>
                <w:iCs/>
                <w:szCs w:val="24"/>
              </w:rPr>
              <w:t>Multifunctional Municipal and Snow Removal</w:t>
            </w:r>
            <w:r w:rsidRPr="00241B3F">
              <w:rPr>
                <w:rFonts w:ascii="Sylfaen" w:hAnsi="Sylfaen"/>
                <w:b/>
                <w:i/>
                <w:iCs/>
                <w:szCs w:val="24"/>
              </w:rPr>
              <w:t xml:space="preserve"> </w:t>
            </w:r>
            <w:r w:rsidRPr="00241B3F">
              <w:rPr>
                <w:rFonts w:ascii="Sylfaen" w:hAnsi="Sylfaen"/>
                <w:b/>
                <w:iCs/>
                <w:szCs w:val="24"/>
              </w:rPr>
              <w:t>Equipment</w:t>
            </w:r>
          </w:p>
        </w:tc>
        <w:tc>
          <w:tcPr>
            <w:tcW w:w="324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241B3F" w:rsidRPr="008F6B71" w:rsidRDefault="00241B3F" w:rsidP="006F0DB5">
            <w:pPr>
              <w:jc w:val="center"/>
              <w:rPr>
                <w:rFonts w:ascii="Sylfaen" w:hAnsi="Sylfaen"/>
                <w:b/>
                <w:bCs/>
                <w:szCs w:val="24"/>
              </w:rPr>
            </w:pPr>
            <w:r w:rsidRPr="008F6B71">
              <w:rPr>
                <w:rFonts w:ascii="Sylfaen" w:hAnsi="Sylfaen"/>
                <w:b/>
                <w:bCs/>
                <w:szCs w:val="24"/>
              </w:rPr>
              <w:t xml:space="preserve">Offered </w:t>
            </w:r>
            <w:r w:rsidRPr="00241B3F">
              <w:rPr>
                <w:rFonts w:ascii="Sylfaen" w:hAnsi="Sylfaen"/>
                <w:b/>
                <w:bCs/>
                <w:szCs w:val="24"/>
              </w:rPr>
              <w:t>Multifunctional Municipal and Snow Removal Equipment</w:t>
            </w:r>
            <w:r>
              <w:rPr>
                <w:rFonts w:ascii="Sylfaen" w:hAnsi="Sylfaen"/>
                <w:b/>
                <w:bCs/>
                <w:szCs w:val="24"/>
              </w:rPr>
              <w:t xml:space="preserve"> TS</w:t>
            </w:r>
          </w:p>
        </w:tc>
      </w:tr>
      <w:tr w:rsidR="00241B3F" w:rsidRPr="00943456" w:rsidTr="00277F2A">
        <w:trPr>
          <w:trHeight w:val="421"/>
        </w:trPr>
        <w:tc>
          <w:tcPr>
            <w:tcW w:w="3187" w:type="dxa"/>
            <w:tcBorders>
              <w:top w:val="single" w:sz="4" w:space="0" w:color="auto"/>
              <w:left w:val="single" w:sz="4" w:space="0" w:color="auto"/>
              <w:bottom w:val="single" w:sz="4" w:space="0" w:color="auto"/>
              <w:right w:val="single" w:sz="4" w:space="0" w:color="auto"/>
            </w:tcBorders>
            <w:shd w:val="clear" w:color="auto" w:fill="FFFF00"/>
            <w:noWrap/>
            <w:hideMark/>
          </w:tcPr>
          <w:p w:rsidR="00241B3F" w:rsidRPr="008F6B71" w:rsidRDefault="00241B3F" w:rsidP="00241B3F">
            <w:pPr>
              <w:rPr>
                <w:rFonts w:ascii="Sylfaen" w:hAnsi="Sylfaen"/>
                <w:szCs w:val="24"/>
              </w:rPr>
            </w:pPr>
            <w:r w:rsidRPr="008F6B71">
              <w:rPr>
                <w:rFonts w:ascii="Sylfaen" w:hAnsi="Sylfaen"/>
                <w:szCs w:val="24"/>
              </w:rPr>
              <w:t>General Specification</w:t>
            </w:r>
          </w:p>
        </w:tc>
        <w:tc>
          <w:tcPr>
            <w:tcW w:w="2257" w:type="dxa"/>
            <w:tcBorders>
              <w:top w:val="single" w:sz="4" w:space="0" w:color="auto"/>
              <w:left w:val="nil"/>
              <w:bottom w:val="single" w:sz="4" w:space="0" w:color="auto"/>
              <w:right w:val="single" w:sz="4" w:space="0" w:color="auto"/>
            </w:tcBorders>
            <w:shd w:val="clear" w:color="auto" w:fill="FFFF00"/>
            <w:noWrap/>
          </w:tcPr>
          <w:p w:rsidR="00241B3F" w:rsidRPr="008F6B71" w:rsidRDefault="00241B3F" w:rsidP="00241B3F">
            <w:pPr>
              <w:rPr>
                <w:rFonts w:ascii="Sylfaen" w:hAnsi="Sylfaen"/>
                <w:szCs w:val="24"/>
              </w:rPr>
            </w:pPr>
          </w:p>
        </w:tc>
        <w:tc>
          <w:tcPr>
            <w:tcW w:w="3245" w:type="dxa"/>
            <w:tcBorders>
              <w:top w:val="single" w:sz="4" w:space="0" w:color="auto"/>
              <w:left w:val="nil"/>
              <w:bottom w:val="single" w:sz="4" w:space="0" w:color="auto"/>
              <w:right w:val="single" w:sz="4" w:space="0" w:color="auto"/>
            </w:tcBorders>
            <w:shd w:val="clear" w:color="auto" w:fill="FFFF00"/>
          </w:tcPr>
          <w:p w:rsidR="00241B3F" w:rsidRPr="008F6B71" w:rsidRDefault="00241B3F" w:rsidP="00241B3F">
            <w:pPr>
              <w:jc w:val="both"/>
              <w:rPr>
                <w:rFonts w:ascii="Sylfaen" w:hAnsi="Sylfaen"/>
                <w:b/>
                <w:szCs w:val="24"/>
              </w:rPr>
            </w:pPr>
          </w:p>
        </w:tc>
      </w:tr>
      <w:tr w:rsidR="00EB5821" w:rsidRPr="00943456" w:rsidTr="00277F2A">
        <w:trPr>
          <w:trHeight w:val="421"/>
        </w:trPr>
        <w:tc>
          <w:tcPr>
            <w:tcW w:w="3187" w:type="dxa"/>
            <w:tcBorders>
              <w:top w:val="nil"/>
              <w:left w:val="single" w:sz="4" w:space="0" w:color="auto"/>
              <w:bottom w:val="single" w:sz="4" w:space="0" w:color="auto"/>
              <w:right w:val="single" w:sz="4" w:space="0" w:color="auto"/>
            </w:tcBorders>
            <w:shd w:val="clear" w:color="auto" w:fill="auto"/>
          </w:tcPr>
          <w:p w:rsidR="00EB5821" w:rsidRDefault="00EB5821" w:rsidP="00241B3F">
            <w:pPr>
              <w:rPr>
                <w:rFonts w:ascii="Sylfaen" w:hAnsi="Sylfaen"/>
                <w:szCs w:val="24"/>
              </w:rPr>
            </w:pPr>
            <w:r w:rsidRPr="008F6B71">
              <w:rPr>
                <w:rFonts w:ascii="Sylfaen" w:hAnsi="Sylfaen"/>
                <w:szCs w:val="24"/>
              </w:rPr>
              <w:t>Quantity of bearing wheels</w:t>
            </w:r>
          </w:p>
        </w:tc>
        <w:tc>
          <w:tcPr>
            <w:tcW w:w="2257" w:type="dxa"/>
            <w:tcBorders>
              <w:top w:val="single" w:sz="4" w:space="0" w:color="auto"/>
              <w:left w:val="nil"/>
              <w:bottom w:val="single" w:sz="4" w:space="0" w:color="auto"/>
              <w:right w:val="single" w:sz="4" w:space="0" w:color="auto"/>
            </w:tcBorders>
            <w:shd w:val="clear" w:color="auto" w:fill="auto"/>
            <w:noWrap/>
          </w:tcPr>
          <w:p w:rsidR="00EB5821" w:rsidRDefault="00EB5821" w:rsidP="00241B3F">
            <w:pPr>
              <w:rPr>
                <w:rFonts w:ascii="Sylfaen" w:hAnsi="Sylfaen"/>
                <w:szCs w:val="24"/>
              </w:rPr>
            </w:pPr>
            <w:r>
              <w:rPr>
                <w:rFonts w:ascii="Sylfaen" w:hAnsi="Sylfaen"/>
                <w:szCs w:val="24"/>
              </w:rPr>
              <w:t>4x4</w:t>
            </w:r>
          </w:p>
        </w:tc>
        <w:tc>
          <w:tcPr>
            <w:tcW w:w="3245" w:type="dxa"/>
            <w:tcBorders>
              <w:top w:val="single" w:sz="4" w:space="0" w:color="auto"/>
              <w:left w:val="nil"/>
              <w:bottom w:val="single" w:sz="4" w:space="0" w:color="auto"/>
              <w:right w:val="single" w:sz="4" w:space="0" w:color="auto"/>
            </w:tcBorders>
          </w:tcPr>
          <w:p w:rsidR="00EB5821" w:rsidRPr="008F6B71" w:rsidRDefault="00EB5821" w:rsidP="00241B3F">
            <w:pPr>
              <w:jc w:val="both"/>
              <w:rPr>
                <w:rFonts w:ascii="Sylfaen" w:hAnsi="Sylfaen"/>
                <w:b/>
                <w:szCs w:val="24"/>
              </w:rPr>
            </w:pPr>
          </w:p>
        </w:tc>
      </w:tr>
      <w:tr w:rsidR="00EB5821" w:rsidRPr="00943456" w:rsidTr="00277F2A">
        <w:trPr>
          <w:trHeight w:val="421"/>
        </w:trPr>
        <w:tc>
          <w:tcPr>
            <w:tcW w:w="3187" w:type="dxa"/>
            <w:tcBorders>
              <w:top w:val="nil"/>
              <w:left w:val="single" w:sz="4" w:space="0" w:color="auto"/>
              <w:bottom w:val="single" w:sz="4" w:space="0" w:color="auto"/>
              <w:right w:val="single" w:sz="4" w:space="0" w:color="auto"/>
            </w:tcBorders>
            <w:shd w:val="clear" w:color="auto" w:fill="auto"/>
            <w:hideMark/>
          </w:tcPr>
          <w:p w:rsidR="00EB5821" w:rsidRPr="008F6B71" w:rsidRDefault="00EB5821" w:rsidP="00241B3F">
            <w:pPr>
              <w:rPr>
                <w:rFonts w:ascii="Sylfaen" w:hAnsi="Sylfaen"/>
                <w:szCs w:val="24"/>
              </w:rPr>
            </w:pPr>
            <w:r>
              <w:rPr>
                <w:rFonts w:ascii="Sylfaen" w:hAnsi="Sylfaen"/>
                <w:szCs w:val="24"/>
              </w:rPr>
              <w:t>Engine power, h/p</w:t>
            </w:r>
          </w:p>
        </w:tc>
        <w:tc>
          <w:tcPr>
            <w:tcW w:w="2257" w:type="dxa"/>
            <w:tcBorders>
              <w:top w:val="single" w:sz="4" w:space="0" w:color="auto"/>
              <w:left w:val="nil"/>
              <w:bottom w:val="single" w:sz="4" w:space="0" w:color="auto"/>
              <w:right w:val="single" w:sz="4" w:space="0" w:color="auto"/>
            </w:tcBorders>
            <w:shd w:val="clear" w:color="auto" w:fill="auto"/>
            <w:noWrap/>
            <w:hideMark/>
          </w:tcPr>
          <w:p w:rsidR="00EB5821" w:rsidRPr="008F6B71" w:rsidRDefault="00EB5821" w:rsidP="00241B3F">
            <w:pPr>
              <w:rPr>
                <w:rFonts w:ascii="Sylfaen" w:hAnsi="Sylfaen"/>
                <w:szCs w:val="24"/>
              </w:rPr>
            </w:pPr>
            <w:r>
              <w:rPr>
                <w:rFonts w:ascii="Sylfaen" w:hAnsi="Sylfaen"/>
                <w:szCs w:val="24"/>
              </w:rPr>
              <w:t>270-300</w:t>
            </w:r>
          </w:p>
        </w:tc>
        <w:tc>
          <w:tcPr>
            <w:tcW w:w="3245" w:type="dxa"/>
            <w:tcBorders>
              <w:top w:val="single" w:sz="4" w:space="0" w:color="auto"/>
              <w:left w:val="nil"/>
              <w:bottom w:val="single" w:sz="4" w:space="0" w:color="auto"/>
              <w:right w:val="single" w:sz="4" w:space="0" w:color="auto"/>
            </w:tcBorders>
          </w:tcPr>
          <w:p w:rsidR="00EB5821" w:rsidRPr="008F6B71" w:rsidRDefault="00EB5821" w:rsidP="00241B3F">
            <w:pPr>
              <w:jc w:val="both"/>
              <w:rPr>
                <w:rFonts w:ascii="Sylfaen" w:hAnsi="Sylfaen"/>
                <w:b/>
                <w:szCs w:val="24"/>
              </w:rPr>
            </w:pPr>
          </w:p>
        </w:tc>
      </w:tr>
      <w:tr w:rsidR="00EB5821" w:rsidRPr="00943456" w:rsidTr="00277F2A">
        <w:trPr>
          <w:trHeight w:val="421"/>
        </w:trPr>
        <w:tc>
          <w:tcPr>
            <w:tcW w:w="3187" w:type="dxa"/>
            <w:tcBorders>
              <w:top w:val="nil"/>
              <w:left w:val="single" w:sz="4" w:space="0" w:color="auto"/>
              <w:bottom w:val="single" w:sz="4" w:space="0" w:color="auto"/>
              <w:right w:val="single" w:sz="4" w:space="0" w:color="auto"/>
            </w:tcBorders>
            <w:shd w:val="clear" w:color="auto" w:fill="auto"/>
            <w:hideMark/>
          </w:tcPr>
          <w:p w:rsidR="00EB5821" w:rsidRPr="008F6B71" w:rsidRDefault="00EB5821" w:rsidP="00241B3F">
            <w:pPr>
              <w:rPr>
                <w:rFonts w:ascii="Sylfaen" w:hAnsi="Sylfaen"/>
                <w:szCs w:val="24"/>
              </w:rPr>
            </w:pPr>
            <w:r>
              <w:rPr>
                <w:rFonts w:ascii="Sylfaen" w:hAnsi="Sylfaen"/>
                <w:szCs w:val="24"/>
              </w:rPr>
              <w:t>Fuel type</w:t>
            </w:r>
          </w:p>
        </w:tc>
        <w:tc>
          <w:tcPr>
            <w:tcW w:w="2257" w:type="dxa"/>
            <w:tcBorders>
              <w:top w:val="single" w:sz="4" w:space="0" w:color="auto"/>
              <w:left w:val="nil"/>
              <w:bottom w:val="single" w:sz="4" w:space="0" w:color="auto"/>
              <w:right w:val="single" w:sz="4" w:space="0" w:color="auto"/>
            </w:tcBorders>
            <w:shd w:val="clear" w:color="auto" w:fill="auto"/>
            <w:noWrap/>
            <w:hideMark/>
          </w:tcPr>
          <w:p w:rsidR="00EB5821" w:rsidRPr="008F6B71" w:rsidRDefault="00EB5821" w:rsidP="00241B3F">
            <w:pPr>
              <w:rPr>
                <w:rFonts w:ascii="Sylfaen" w:hAnsi="Sylfaen"/>
                <w:szCs w:val="24"/>
              </w:rPr>
            </w:pPr>
            <w:r>
              <w:rPr>
                <w:rFonts w:ascii="Sylfaen" w:hAnsi="Sylfaen"/>
                <w:szCs w:val="24"/>
              </w:rPr>
              <w:t>Diesel</w:t>
            </w:r>
          </w:p>
        </w:tc>
        <w:tc>
          <w:tcPr>
            <w:tcW w:w="3245" w:type="dxa"/>
            <w:tcBorders>
              <w:top w:val="single" w:sz="4" w:space="0" w:color="auto"/>
              <w:left w:val="nil"/>
              <w:bottom w:val="single" w:sz="4" w:space="0" w:color="auto"/>
              <w:right w:val="single" w:sz="4" w:space="0" w:color="auto"/>
            </w:tcBorders>
          </w:tcPr>
          <w:p w:rsidR="00EB5821" w:rsidRPr="008F6B71" w:rsidRDefault="00EB5821" w:rsidP="00241B3F">
            <w:pPr>
              <w:jc w:val="both"/>
              <w:rPr>
                <w:rFonts w:ascii="Sylfaen" w:hAnsi="Sylfaen"/>
                <w:szCs w:val="24"/>
              </w:rPr>
            </w:pPr>
          </w:p>
        </w:tc>
      </w:tr>
      <w:tr w:rsidR="00EB5821" w:rsidRPr="00943456" w:rsidTr="00277F2A">
        <w:trPr>
          <w:trHeight w:val="421"/>
        </w:trPr>
        <w:tc>
          <w:tcPr>
            <w:tcW w:w="3187" w:type="dxa"/>
            <w:tcBorders>
              <w:top w:val="single" w:sz="4" w:space="0" w:color="auto"/>
              <w:left w:val="single" w:sz="4" w:space="0" w:color="auto"/>
              <w:bottom w:val="single" w:sz="4" w:space="0" w:color="auto"/>
              <w:right w:val="single" w:sz="4" w:space="0" w:color="auto"/>
            </w:tcBorders>
            <w:shd w:val="clear" w:color="auto" w:fill="auto"/>
            <w:hideMark/>
          </w:tcPr>
          <w:p w:rsidR="00EB5821" w:rsidRPr="00EE4A79" w:rsidRDefault="00EB5821" w:rsidP="00FF36F6">
            <w:pPr>
              <w:rPr>
                <w:rFonts w:ascii="Sylfaen" w:hAnsi="Sylfaen"/>
                <w:szCs w:val="24"/>
                <w:vertAlign w:val="superscript"/>
              </w:rPr>
            </w:pPr>
            <w:r>
              <w:rPr>
                <w:rFonts w:ascii="Sylfaen" w:hAnsi="Sylfaen"/>
                <w:szCs w:val="24"/>
              </w:rPr>
              <w:t>Tanks capacity, m</w:t>
            </w:r>
            <w:r>
              <w:rPr>
                <w:rFonts w:ascii="Sylfaen" w:hAnsi="Sylfaen"/>
                <w:szCs w:val="24"/>
                <w:vertAlign w:val="superscript"/>
              </w:rPr>
              <w:t>3</w:t>
            </w:r>
          </w:p>
        </w:tc>
        <w:tc>
          <w:tcPr>
            <w:tcW w:w="2257" w:type="dxa"/>
            <w:tcBorders>
              <w:top w:val="single" w:sz="4" w:space="0" w:color="auto"/>
              <w:left w:val="nil"/>
              <w:bottom w:val="single" w:sz="4" w:space="0" w:color="auto"/>
              <w:right w:val="single" w:sz="4" w:space="0" w:color="auto"/>
            </w:tcBorders>
            <w:shd w:val="clear" w:color="auto" w:fill="auto"/>
            <w:noWrap/>
            <w:hideMark/>
          </w:tcPr>
          <w:p w:rsidR="00EB5821" w:rsidRPr="008F6B71" w:rsidRDefault="00EB5821" w:rsidP="00241B3F">
            <w:pPr>
              <w:rPr>
                <w:rFonts w:ascii="Sylfaen" w:hAnsi="Sylfaen"/>
                <w:szCs w:val="24"/>
              </w:rPr>
            </w:pPr>
            <w:r>
              <w:rPr>
                <w:rFonts w:ascii="Sylfaen" w:hAnsi="Sylfaen"/>
                <w:szCs w:val="24"/>
              </w:rPr>
              <w:t>10-12</w:t>
            </w:r>
          </w:p>
        </w:tc>
        <w:tc>
          <w:tcPr>
            <w:tcW w:w="3245" w:type="dxa"/>
            <w:tcBorders>
              <w:top w:val="single" w:sz="4" w:space="0" w:color="auto"/>
              <w:left w:val="nil"/>
              <w:bottom w:val="single" w:sz="4" w:space="0" w:color="auto"/>
              <w:right w:val="single" w:sz="4" w:space="0" w:color="auto"/>
            </w:tcBorders>
            <w:vAlign w:val="center"/>
          </w:tcPr>
          <w:p w:rsidR="00EB5821" w:rsidRPr="008F6B71" w:rsidRDefault="00EB5821" w:rsidP="00241B3F">
            <w:pPr>
              <w:jc w:val="both"/>
              <w:rPr>
                <w:rFonts w:ascii="Sylfaen" w:hAnsi="Sylfaen"/>
                <w:szCs w:val="24"/>
              </w:rPr>
            </w:pPr>
          </w:p>
        </w:tc>
      </w:tr>
      <w:tr w:rsidR="00EB5821" w:rsidRPr="00943456" w:rsidTr="00277F2A">
        <w:trPr>
          <w:trHeight w:val="641"/>
        </w:trPr>
        <w:tc>
          <w:tcPr>
            <w:tcW w:w="3187" w:type="dxa"/>
            <w:tcBorders>
              <w:top w:val="single" w:sz="4" w:space="0" w:color="auto"/>
              <w:left w:val="single" w:sz="4" w:space="0" w:color="auto"/>
              <w:bottom w:val="single" w:sz="4" w:space="0" w:color="auto"/>
              <w:right w:val="single" w:sz="4" w:space="0" w:color="auto"/>
            </w:tcBorders>
            <w:shd w:val="clear" w:color="auto" w:fill="auto"/>
          </w:tcPr>
          <w:p w:rsidR="00EB5821" w:rsidRDefault="00EB5821" w:rsidP="00FF36F6">
            <w:pPr>
              <w:rPr>
                <w:rFonts w:ascii="Sylfaen" w:hAnsi="Sylfaen"/>
                <w:szCs w:val="24"/>
              </w:rPr>
            </w:pPr>
            <w:r>
              <w:rPr>
                <w:rFonts w:ascii="Sylfaen" w:hAnsi="Sylfaen"/>
                <w:szCs w:val="24"/>
              </w:rPr>
              <w:t>Gear box</w:t>
            </w:r>
          </w:p>
        </w:tc>
        <w:tc>
          <w:tcPr>
            <w:tcW w:w="2257" w:type="dxa"/>
            <w:tcBorders>
              <w:top w:val="single" w:sz="4" w:space="0" w:color="auto"/>
              <w:left w:val="nil"/>
              <w:bottom w:val="single" w:sz="4" w:space="0" w:color="auto"/>
              <w:right w:val="single" w:sz="4" w:space="0" w:color="auto"/>
            </w:tcBorders>
            <w:shd w:val="clear" w:color="auto" w:fill="auto"/>
            <w:noWrap/>
          </w:tcPr>
          <w:p w:rsidR="00EB5821" w:rsidRDefault="00EB5821" w:rsidP="00241B3F">
            <w:pPr>
              <w:rPr>
                <w:rFonts w:ascii="Sylfaen" w:hAnsi="Sylfaen"/>
                <w:szCs w:val="24"/>
              </w:rPr>
            </w:pPr>
            <w:r>
              <w:rPr>
                <w:rFonts w:ascii="Sylfaen" w:hAnsi="Sylfaen"/>
                <w:szCs w:val="24"/>
              </w:rPr>
              <w:t>Mechanical</w:t>
            </w:r>
          </w:p>
        </w:tc>
        <w:tc>
          <w:tcPr>
            <w:tcW w:w="3245" w:type="dxa"/>
            <w:tcBorders>
              <w:top w:val="single" w:sz="4" w:space="0" w:color="auto"/>
              <w:left w:val="nil"/>
              <w:bottom w:val="single" w:sz="4" w:space="0" w:color="auto"/>
              <w:right w:val="single" w:sz="4" w:space="0" w:color="auto"/>
            </w:tcBorders>
            <w:vAlign w:val="center"/>
          </w:tcPr>
          <w:p w:rsidR="00EB5821" w:rsidRPr="008F6B71" w:rsidRDefault="00EB5821" w:rsidP="00241B3F">
            <w:pPr>
              <w:jc w:val="both"/>
              <w:rPr>
                <w:rFonts w:ascii="Sylfaen" w:hAnsi="Sylfaen"/>
                <w:szCs w:val="24"/>
              </w:rPr>
            </w:pPr>
          </w:p>
        </w:tc>
      </w:tr>
      <w:tr w:rsidR="00EB5821" w:rsidRPr="00943456" w:rsidTr="00277F2A">
        <w:trPr>
          <w:trHeight w:val="641"/>
        </w:trPr>
        <w:tc>
          <w:tcPr>
            <w:tcW w:w="3187" w:type="dxa"/>
            <w:tcBorders>
              <w:top w:val="single" w:sz="4" w:space="0" w:color="auto"/>
              <w:left w:val="single" w:sz="4" w:space="0" w:color="auto"/>
              <w:bottom w:val="single" w:sz="4" w:space="0" w:color="auto"/>
              <w:right w:val="single" w:sz="4" w:space="0" w:color="auto"/>
            </w:tcBorders>
            <w:shd w:val="clear" w:color="auto" w:fill="auto"/>
          </w:tcPr>
          <w:p w:rsidR="00EB5821" w:rsidRDefault="00EB5821" w:rsidP="00FF36F6">
            <w:pPr>
              <w:rPr>
                <w:rFonts w:ascii="Sylfaen" w:hAnsi="Sylfaen"/>
                <w:szCs w:val="24"/>
              </w:rPr>
            </w:pPr>
            <w:r>
              <w:rPr>
                <w:rFonts w:ascii="Sylfaen" w:hAnsi="Sylfaen"/>
                <w:szCs w:val="24"/>
              </w:rPr>
              <w:t>Body distributor capacity, m</w:t>
            </w:r>
            <w:r>
              <w:rPr>
                <w:rFonts w:ascii="Sylfaen" w:hAnsi="Sylfaen"/>
                <w:szCs w:val="24"/>
                <w:vertAlign w:val="superscript"/>
              </w:rPr>
              <w:t>3</w:t>
            </w:r>
          </w:p>
        </w:tc>
        <w:tc>
          <w:tcPr>
            <w:tcW w:w="2257" w:type="dxa"/>
            <w:tcBorders>
              <w:top w:val="single" w:sz="4" w:space="0" w:color="auto"/>
              <w:left w:val="nil"/>
              <w:bottom w:val="single" w:sz="4" w:space="0" w:color="auto"/>
              <w:right w:val="single" w:sz="4" w:space="0" w:color="auto"/>
            </w:tcBorders>
            <w:shd w:val="clear" w:color="auto" w:fill="auto"/>
            <w:noWrap/>
          </w:tcPr>
          <w:p w:rsidR="00EB5821" w:rsidRDefault="00EB5821" w:rsidP="00241B3F">
            <w:pPr>
              <w:rPr>
                <w:rFonts w:ascii="Sylfaen" w:hAnsi="Sylfaen"/>
                <w:szCs w:val="24"/>
              </w:rPr>
            </w:pPr>
            <w:r>
              <w:rPr>
                <w:rFonts w:ascii="Sylfaen" w:hAnsi="Sylfaen"/>
                <w:szCs w:val="24"/>
              </w:rPr>
              <w:t>7-8</w:t>
            </w:r>
          </w:p>
        </w:tc>
        <w:tc>
          <w:tcPr>
            <w:tcW w:w="3245" w:type="dxa"/>
            <w:tcBorders>
              <w:top w:val="single" w:sz="4" w:space="0" w:color="auto"/>
              <w:left w:val="nil"/>
              <w:bottom w:val="single" w:sz="4" w:space="0" w:color="auto"/>
              <w:right w:val="single" w:sz="4" w:space="0" w:color="auto"/>
            </w:tcBorders>
            <w:vAlign w:val="center"/>
          </w:tcPr>
          <w:p w:rsidR="00EB5821" w:rsidRPr="008F6B71" w:rsidRDefault="00EB5821" w:rsidP="00241B3F">
            <w:pPr>
              <w:jc w:val="both"/>
              <w:rPr>
                <w:rFonts w:ascii="Sylfaen" w:hAnsi="Sylfaen"/>
                <w:szCs w:val="24"/>
              </w:rPr>
            </w:pPr>
          </w:p>
        </w:tc>
      </w:tr>
      <w:tr w:rsidR="00EB5821" w:rsidRPr="00943456" w:rsidTr="006F0DB5">
        <w:trPr>
          <w:trHeight w:val="421"/>
        </w:trPr>
        <w:tc>
          <w:tcPr>
            <w:tcW w:w="3187" w:type="dxa"/>
            <w:tcBorders>
              <w:top w:val="single" w:sz="4" w:space="0" w:color="auto"/>
              <w:left w:val="single" w:sz="4" w:space="0" w:color="auto"/>
              <w:bottom w:val="single" w:sz="4" w:space="0" w:color="auto"/>
              <w:right w:val="single" w:sz="4" w:space="0" w:color="auto"/>
            </w:tcBorders>
            <w:shd w:val="clear" w:color="auto" w:fill="FFFF00"/>
            <w:hideMark/>
          </w:tcPr>
          <w:p w:rsidR="00EB5821" w:rsidRPr="00FF36F6" w:rsidRDefault="00EB5821" w:rsidP="00241B3F">
            <w:pPr>
              <w:rPr>
                <w:rFonts w:ascii="Sylfaen" w:hAnsi="Sylfaen"/>
                <w:szCs w:val="24"/>
                <w:highlight w:val="yellow"/>
              </w:rPr>
            </w:pPr>
            <w:r>
              <w:rPr>
                <w:rFonts w:ascii="Sylfaen" w:hAnsi="Sylfaen"/>
                <w:szCs w:val="24"/>
                <w:highlight w:val="yellow"/>
              </w:rPr>
              <w:t>W</w:t>
            </w:r>
            <w:r w:rsidRPr="00FF36F6">
              <w:rPr>
                <w:rFonts w:ascii="Sylfaen" w:hAnsi="Sylfaen"/>
                <w:szCs w:val="24"/>
                <w:highlight w:val="yellow"/>
              </w:rPr>
              <w:t>idth of the working area</w:t>
            </w:r>
          </w:p>
        </w:tc>
        <w:tc>
          <w:tcPr>
            <w:tcW w:w="2257" w:type="dxa"/>
            <w:tcBorders>
              <w:top w:val="single" w:sz="4" w:space="0" w:color="auto"/>
              <w:left w:val="nil"/>
              <w:bottom w:val="single" w:sz="4" w:space="0" w:color="auto"/>
              <w:right w:val="single" w:sz="4" w:space="0" w:color="auto"/>
            </w:tcBorders>
            <w:shd w:val="clear" w:color="auto" w:fill="FFFF00"/>
            <w:noWrap/>
            <w:hideMark/>
          </w:tcPr>
          <w:p w:rsidR="00EB5821" w:rsidRPr="00FF36F6" w:rsidRDefault="00EB5821" w:rsidP="00241B3F">
            <w:pPr>
              <w:rPr>
                <w:rFonts w:ascii="Sylfaen" w:hAnsi="Sylfaen"/>
                <w:szCs w:val="24"/>
                <w:highlight w:val="yellow"/>
              </w:rPr>
            </w:pPr>
          </w:p>
        </w:tc>
        <w:tc>
          <w:tcPr>
            <w:tcW w:w="3245" w:type="dxa"/>
            <w:tcBorders>
              <w:top w:val="single" w:sz="4" w:space="0" w:color="auto"/>
              <w:left w:val="nil"/>
              <w:bottom w:val="single" w:sz="4" w:space="0" w:color="auto"/>
              <w:right w:val="single" w:sz="4" w:space="0" w:color="auto"/>
            </w:tcBorders>
            <w:shd w:val="clear" w:color="auto" w:fill="FFFF00"/>
            <w:vAlign w:val="center"/>
          </w:tcPr>
          <w:p w:rsidR="00EB5821" w:rsidRPr="00FF36F6" w:rsidRDefault="00EB5821" w:rsidP="00241B3F">
            <w:pPr>
              <w:jc w:val="both"/>
              <w:rPr>
                <w:rFonts w:ascii="Sylfaen" w:hAnsi="Sylfaen"/>
                <w:szCs w:val="24"/>
                <w:highlight w:val="yellow"/>
              </w:rPr>
            </w:pPr>
          </w:p>
        </w:tc>
      </w:tr>
      <w:tr w:rsidR="00EB5821" w:rsidRPr="00943456" w:rsidTr="006F0DB5">
        <w:trPr>
          <w:trHeight w:val="421"/>
        </w:trPr>
        <w:tc>
          <w:tcPr>
            <w:tcW w:w="318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B5821" w:rsidRPr="00E777E6" w:rsidRDefault="00EB5821" w:rsidP="00241B3F">
            <w:pPr>
              <w:rPr>
                <w:rFonts w:ascii="Sylfaen" w:hAnsi="Sylfaen"/>
                <w:szCs w:val="24"/>
              </w:rPr>
            </w:pPr>
            <w:r w:rsidRPr="00E777E6">
              <w:rPr>
                <w:rFonts w:ascii="Sylfaen" w:hAnsi="Sylfaen"/>
                <w:szCs w:val="24"/>
              </w:rPr>
              <w:t>I</w:t>
            </w:r>
            <w:r>
              <w:rPr>
                <w:rFonts w:ascii="Sylfaen" w:hAnsi="Sylfaen"/>
                <w:szCs w:val="24"/>
              </w:rPr>
              <w:t xml:space="preserve">cing </w:t>
            </w:r>
            <w:r w:rsidRPr="00E777E6">
              <w:rPr>
                <w:rFonts w:ascii="Sylfaen" w:hAnsi="Sylfaen"/>
                <w:szCs w:val="24"/>
              </w:rPr>
              <w:t>M</w:t>
            </w:r>
            <w:r>
              <w:rPr>
                <w:rFonts w:ascii="Sylfaen" w:hAnsi="Sylfaen"/>
                <w:szCs w:val="24"/>
              </w:rPr>
              <w:t>aterials</w:t>
            </w:r>
            <w:r w:rsidRPr="00E777E6">
              <w:rPr>
                <w:rFonts w:ascii="Sylfaen" w:hAnsi="Sylfaen"/>
                <w:szCs w:val="24"/>
              </w:rPr>
              <w:t xml:space="preserve"> Distributor</w:t>
            </w:r>
            <w:r>
              <w:rPr>
                <w:rFonts w:ascii="Sylfaen" w:hAnsi="Sylfaen"/>
                <w:szCs w:val="24"/>
              </w:rPr>
              <w:t xml:space="preserve"> (IMD), m</w:t>
            </w:r>
          </w:p>
        </w:tc>
        <w:tc>
          <w:tcPr>
            <w:tcW w:w="2257" w:type="dxa"/>
            <w:tcBorders>
              <w:top w:val="single" w:sz="4" w:space="0" w:color="auto"/>
              <w:left w:val="nil"/>
              <w:bottom w:val="single" w:sz="4" w:space="0" w:color="auto"/>
              <w:right w:val="single" w:sz="4" w:space="0" w:color="auto"/>
            </w:tcBorders>
            <w:shd w:val="clear" w:color="auto" w:fill="auto"/>
            <w:noWrap/>
            <w:hideMark/>
          </w:tcPr>
          <w:p w:rsidR="00EB5821" w:rsidRPr="008F6B71" w:rsidRDefault="00EB5821" w:rsidP="00241B3F">
            <w:pPr>
              <w:rPr>
                <w:rFonts w:ascii="Sylfaen" w:hAnsi="Sylfaen"/>
                <w:szCs w:val="24"/>
              </w:rPr>
            </w:pPr>
            <w:r>
              <w:rPr>
                <w:rFonts w:ascii="Sylfaen" w:hAnsi="Sylfaen"/>
                <w:szCs w:val="24"/>
              </w:rPr>
              <w:t>2-9</w:t>
            </w:r>
          </w:p>
        </w:tc>
        <w:tc>
          <w:tcPr>
            <w:tcW w:w="3245" w:type="dxa"/>
            <w:tcBorders>
              <w:top w:val="single" w:sz="4" w:space="0" w:color="auto"/>
              <w:left w:val="nil"/>
              <w:bottom w:val="single" w:sz="4" w:space="0" w:color="auto"/>
              <w:right w:val="single" w:sz="4" w:space="0" w:color="auto"/>
            </w:tcBorders>
          </w:tcPr>
          <w:p w:rsidR="00EB5821" w:rsidRPr="008F6B71" w:rsidRDefault="00EB5821" w:rsidP="00241B3F">
            <w:pPr>
              <w:jc w:val="both"/>
              <w:rPr>
                <w:rFonts w:ascii="Sylfaen" w:hAnsi="Sylfaen"/>
                <w:b/>
                <w:szCs w:val="24"/>
              </w:rPr>
            </w:pPr>
          </w:p>
        </w:tc>
      </w:tr>
      <w:tr w:rsidR="00EB5821" w:rsidRPr="00943456" w:rsidTr="00277F2A">
        <w:trPr>
          <w:trHeight w:val="421"/>
        </w:trPr>
        <w:tc>
          <w:tcPr>
            <w:tcW w:w="3187" w:type="dxa"/>
            <w:tcBorders>
              <w:top w:val="nil"/>
              <w:left w:val="single" w:sz="4" w:space="0" w:color="auto"/>
              <w:bottom w:val="single" w:sz="4" w:space="0" w:color="auto"/>
              <w:right w:val="single" w:sz="4" w:space="0" w:color="auto"/>
            </w:tcBorders>
            <w:shd w:val="clear" w:color="auto" w:fill="auto"/>
            <w:hideMark/>
          </w:tcPr>
          <w:p w:rsidR="00EB5821" w:rsidRPr="008F6B71" w:rsidRDefault="00EB5821" w:rsidP="00241B3F">
            <w:pPr>
              <w:rPr>
                <w:rFonts w:ascii="Sylfaen" w:hAnsi="Sylfaen"/>
                <w:szCs w:val="24"/>
              </w:rPr>
            </w:pPr>
            <w:r>
              <w:rPr>
                <w:rFonts w:ascii="Sylfaen" w:hAnsi="Sylfaen"/>
                <w:szCs w:val="24"/>
              </w:rPr>
              <w:t>Watering equipment, m</w:t>
            </w:r>
          </w:p>
        </w:tc>
        <w:tc>
          <w:tcPr>
            <w:tcW w:w="2257" w:type="dxa"/>
            <w:tcBorders>
              <w:top w:val="single" w:sz="4" w:space="0" w:color="auto"/>
              <w:left w:val="nil"/>
              <w:bottom w:val="single" w:sz="4" w:space="0" w:color="auto"/>
              <w:right w:val="single" w:sz="4" w:space="0" w:color="auto"/>
            </w:tcBorders>
            <w:shd w:val="clear" w:color="auto" w:fill="auto"/>
            <w:noWrap/>
            <w:hideMark/>
          </w:tcPr>
          <w:p w:rsidR="00EB5821" w:rsidRPr="008F6B71" w:rsidRDefault="00EB5821" w:rsidP="00241B3F">
            <w:pPr>
              <w:rPr>
                <w:rFonts w:ascii="Sylfaen" w:hAnsi="Sylfaen"/>
                <w:szCs w:val="24"/>
              </w:rPr>
            </w:pPr>
            <w:r>
              <w:rPr>
                <w:rFonts w:ascii="Sylfaen" w:hAnsi="Sylfaen"/>
                <w:szCs w:val="24"/>
              </w:rPr>
              <w:t>8-20</w:t>
            </w:r>
          </w:p>
        </w:tc>
        <w:tc>
          <w:tcPr>
            <w:tcW w:w="3245" w:type="dxa"/>
            <w:tcBorders>
              <w:top w:val="single" w:sz="4" w:space="0" w:color="auto"/>
              <w:left w:val="nil"/>
              <w:bottom w:val="single" w:sz="4" w:space="0" w:color="auto"/>
              <w:right w:val="single" w:sz="4" w:space="0" w:color="auto"/>
            </w:tcBorders>
          </w:tcPr>
          <w:p w:rsidR="00EB5821" w:rsidRPr="008F6B71" w:rsidRDefault="00EB5821" w:rsidP="00241B3F">
            <w:pPr>
              <w:jc w:val="both"/>
              <w:rPr>
                <w:rFonts w:ascii="Sylfaen" w:hAnsi="Sylfaen"/>
                <w:b/>
                <w:szCs w:val="24"/>
              </w:rPr>
            </w:pPr>
          </w:p>
        </w:tc>
      </w:tr>
      <w:tr w:rsidR="00EB5821" w:rsidRPr="00943456" w:rsidTr="00277F2A">
        <w:trPr>
          <w:trHeight w:val="421"/>
        </w:trPr>
        <w:tc>
          <w:tcPr>
            <w:tcW w:w="3187" w:type="dxa"/>
            <w:tcBorders>
              <w:top w:val="nil"/>
              <w:left w:val="single" w:sz="4" w:space="0" w:color="auto"/>
              <w:bottom w:val="single" w:sz="4" w:space="0" w:color="auto"/>
              <w:right w:val="single" w:sz="4" w:space="0" w:color="auto"/>
            </w:tcBorders>
            <w:shd w:val="clear" w:color="auto" w:fill="auto"/>
          </w:tcPr>
          <w:p w:rsidR="00EB5821" w:rsidRPr="008F6B71" w:rsidRDefault="00EB5821" w:rsidP="00241B3F">
            <w:pPr>
              <w:rPr>
                <w:rFonts w:ascii="Sylfaen" w:hAnsi="Sylfaen"/>
                <w:szCs w:val="24"/>
              </w:rPr>
            </w:pPr>
            <w:r>
              <w:rPr>
                <w:rFonts w:ascii="Sylfaen" w:hAnsi="Sylfaen"/>
                <w:szCs w:val="24"/>
              </w:rPr>
              <w:t>B</w:t>
            </w:r>
            <w:r w:rsidRPr="00FF36F6">
              <w:rPr>
                <w:rFonts w:ascii="Sylfaen" w:hAnsi="Sylfaen"/>
                <w:szCs w:val="24"/>
              </w:rPr>
              <w:t>rush cross-database</w:t>
            </w:r>
            <w:r>
              <w:rPr>
                <w:rFonts w:ascii="Sylfaen" w:hAnsi="Sylfaen"/>
                <w:szCs w:val="24"/>
              </w:rPr>
              <w:t>, m</w:t>
            </w:r>
          </w:p>
        </w:tc>
        <w:tc>
          <w:tcPr>
            <w:tcW w:w="2257" w:type="dxa"/>
            <w:tcBorders>
              <w:top w:val="single" w:sz="4" w:space="0" w:color="auto"/>
              <w:left w:val="nil"/>
              <w:bottom w:val="single" w:sz="4" w:space="0" w:color="auto"/>
              <w:right w:val="single" w:sz="4" w:space="0" w:color="auto"/>
            </w:tcBorders>
            <w:shd w:val="clear" w:color="auto" w:fill="auto"/>
            <w:noWrap/>
          </w:tcPr>
          <w:p w:rsidR="00EB5821" w:rsidRPr="008F6B71" w:rsidRDefault="00EB5821" w:rsidP="00241B3F">
            <w:pPr>
              <w:rPr>
                <w:rFonts w:ascii="Sylfaen" w:hAnsi="Sylfaen"/>
                <w:szCs w:val="24"/>
              </w:rPr>
            </w:pPr>
            <w:r>
              <w:rPr>
                <w:rFonts w:ascii="Sylfaen" w:hAnsi="Sylfaen"/>
                <w:szCs w:val="24"/>
              </w:rPr>
              <w:t>2.4-2.6</w:t>
            </w:r>
          </w:p>
        </w:tc>
        <w:tc>
          <w:tcPr>
            <w:tcW w:w="3245" w:type="dxa"/>
            <w:tcBorders>
              <w:top w:val="single" w:sz="4" w:space="0" w:color="auto"/>
              <w:left w:val="nil"/>
              <w:bottom w:val="single" w:sz="4" w:space="0" w:color="auto"/>
              <w:right w:val="single" w:sz="4" w:space="0" w:color="auto"/>
            </w:tcBorders>
            <w:vAlign w:val="center"/>
          </w:tcPr>
          <w:p w:rsidR="00EB5821" w:rsidRPr="008F6B71" w:rsidRDefault="00EB5821" w:rsidP="00241B3F">
            <w:pPr>
              <w:jc w:val="both"/>
              <w:rPr>
                <w:rFonts w:ascii="Sylfaen" w:hAnsi="Sylfaen"/>
                <w:szCs w:val="24"/>
              </w:rPr>
            </w:pPr>
          </w:p>
        </w:tc>
      </w:tr>
      <w:tr w:rsidR="00EB5821" w:rsidRPr="00B92BEA" w:rsidTr="00277F2A">
        <w:trPr>
          <w:trHeight w:val="421"/>
        </w:trPr>
        <w:tc>
          <w:tcPr>
            <w:tcW w:w="3187" w:type="dxa"/>
            <w:tcBorders>
              <w:top w:val="nil"/>
              <w:left w:val="single" w:sz="4" w:space="0" w:color="auto"/>
              <w:bottom w:val="single" w:sz="4" w:space="0" w:color="auto"/>
              <w:right w:val="single" w:sz="4" w:space="0" w:color="auto"/>
            </w:tcBorders>
            <w:shd w:val="clear" w:color="auto" w:fill="auto"/>
          </w:tcPr>
          <w:p w:rsidR="00EB5821" w:rsidRPr="008F6B71" w:rsidRDefault="00EB5821" w:rsidP="00241B3F">
            <w:pPr>
              <w:rPr>
                <w:rFonts w:ascii="Sylfaen" w:hAnsi="Sylfaen"/>
                <w:szCs w:val="24"/>
              </w:rPr>
            </w:pPr>
            <w:r>
              <w:rPr>
                <w:rFonts w:ascii="Sylfaen" w:hAnsi="Sylfaen"/>
                <w:szCs w:val="24"/>
              </w:rPr>
              <w:t>Front rotary blade, m</w:t>
            </w:r>
          </w:p>
        </w:tc>
        <w:tc>
          <w:tcPr>
            <w:tcW w:w="2257" w:type="dxa"/>
            <w:tcBorders>
              <w:top w:val="single" w:sz="4" w:space="0" w:color="auto"/>
              <w:left w:val="nil"/>
              <w:bottom w:val="single" w:sz="4" w:space="0" w:color="auto"/>
              <w:right w:val="single" w:sz="4" w:space="0" w:color="000000"/>
            </w:tcBorders>
            <w:shd w:val="clear" w:color="auto" w:fill="auto"/>
            <w:noWrap/>
          </w:tcPr>
          <w:p w:rsidR="00EB5821" w:rsidRPr="008F6B71" w:rsidRDefault="00EB5821" w:rsidP="00241B3F">
            <w:pPr>
              <w:rPr>
                <w:rFonts w:ascii="Sylfaen" w:hAnsi="Sylfaen"/>
                <w:szCs w:val="24"/>
              </w:rPr>
            </w:pPr>
            <w:r>
              <w:rPr>
                <w:rFonts w:ascii="Sylfaen" w:hAnsi="Sylfaen"/>
                <w:szCs w:val="24"/>
              </w:rPr>
              <w:t>2.4-2.6</w:t>
            </w:r>
          </w:p>
        </w:tc>
        <w:tc>
          <w:tcPr>
            <w:tcW w:w="3245" w:type="dxa"/>
            <w:tcBorders>
              <w:top w:val="single" w:sz="4" w:space="0" w:color="auto"/>
              <w:left w:val="single" w:sz="4" w:space="0" w:color="auto"/>
              <w:bottom w:val="single" w:sz="4" w:space="0" w:color="auto"/>
              <w:right w:val="single" w:sz="4" w:space="0" w:color="auto"/>
            </w:tcBorders>
          </w:tcPr>
          <w:p w:rsidR="00EB5821" w:rsidRPr="008F6B71" w:rsidRDefault="00EB5821" w:rsidP="00241B3F">
            <w:pPr>
              <w:jc w:val="both"/>
              <w:rPr>
                <w:rFonts w:ascii="Sylfaen" w:hAnsi="Sylfaen"/>
                <w:szCs w:val="24"/>
              </w:rPr>
            </w:pPr>
          </w:p>
        </w:tc>
      </w:tr>
      <w:tr w:rsidR="00EB5821" w:rsidRPr="00B92BEA" w:rsidTr="00277F2A">
        <w:trPr>
          <w:trHeight w:val="421"/>
        </w:trPr>
        <w:tc>
          <w:tcPr>
            <w:tcW w:w="318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B5821" w:rsidRPr="008F6B71" w:rsidRDefault="00EB5821" w:rsidP="00241B3F">
            <w:pPr>
              <w:rPr>
                <w:rFonts w:ascii="Sylfaen" w:hAnsi="Sylfaen"/>
                <w:szCs w:val="24"/>
                <w:highlight w:val="yellow"/>
              </w:rPr>
            </w:pPr>
            <w:r w:rsidRPr="00FF36F6">
              <w:rPr>
                <w:rFonts w:ascii="Sylfaen" w:hAnsi="Sylfaen"/>
                <w:szCs w:val="24"/>
              </w:rPr>
              <w:t>Blade speed</w:t>
            </w:r>
            <w:r>
              <w:rPr>
                <w:rFonts w:ascii="Sylfaen" w:hAnsi="Sylfaen"/>
                <w:szCs w:val="24"/>
              </w:rPr>
              <w:t>, m</w:t>
            </w:r>
          </w:p>
        </w:tc>
        <w:tc>
          <w:tcPr>
            <w:tcW w:w="2257" w:type="dxa"/>
            <w:tcBorders>
              <w:top w:val="single" w:sz="4" w:space="0" w:color="auto"/>
              <w:left w:val="single" w:sz="4" w:space="0" w:color="auto"/>
              <w:bottom w:val="single" w:sz="4" w:space="0" w:color="auto"/>
              <w:right w:val="single" w:sz="4" w:space="0" w:color="auto"/>
            </w:tcBorders>
            <w:shd w:val="clear" w:color="auto" w:fill="FFFFFF" w:themeFill="background1"/>
          </w:tcPr>
          <w:p w:rsidR="00EB5821" w:rsidRPr="008F6B71" w:rsidRDefault="00EB5821" w:rsidP="00241B3F">
            <w:pPr>
              <w:rPr>
                <w:rFonts w:ascii="Sylfaen" w:hAnsi="Sylfaen"/>
                <w:szCs w:val="24"/>
                <w:highlight w:val="yellow"/>
              </w:rPr>
            </w:pPr>
            <w:r>
              <w:rPr>
                <w:rFonts w:ascii="Sylfaen" w:hAnsi="Sylfaen"/>
                <w:szCs w:val="24"/>
              </w:rPr>
              <w:t>2.9-3.2</w:t>
            </w:r>
          </w:p>
        </w:tc>
        <w:tc>
          <w:tcPr>
            <w:tcW w:w="3245" w:type="dxa"/>
            <w:tcBorders>
              <w:top w:val="single" w:sz="4" w:space="0" w:color="auto"/>
              <w:left w:val="single" w:sz="4" w:space="0" w:color="auto"/>
              <w:bottom w:val="single" w:sz="4" w:space="0" w:color="auto"/>
              <w:right w:val="single" w:sz="4" w:space="0" w:color="auto"/>
            </w:tcBorders>
            <w:shd w:val="clear" w:color="auto" w:fill="FFFFFF" w:themeFill="background1"/>
          </w:tcPr>
          <w:p w:rsidR="00EB5821" w:rsidRPr="008F6B71" w:rsidRDefault="00EB5821" w:rsidP="00241B3F">
            <w:pPr>
              <w:rPr>
                <w:rFonts w:ascii="Sylfaen" w:hAnsi="Sylfaen"/>
                <w:szCs w:val="24"/>
              </w:rPr>
            </w:pPr>
          </w:p>
        </w:tc>
      </w:tr>
      <w:tr w:rsidR="00EB5821" w:rsidRPr="00943456" w:rsidTr="00277F2A">
        <w:trPr>
          <w:trHeight w:val="421"/>
        </w:trPr>
        <w:tc>
          <w:tcPr>
            <w:tcW w:w="3187" w:type="dxa"/>
            <w:tcBorders>
              <w:top w:val="nil"/>
              <w:left w:val="single" w:sz="4" w:space="0" w:color="auto"/>
              <w:bottom w:val="single" w:sz="4" w:space="0" w:color="auto"/>
              <w:right w:val="single" w:sz="4" w:space="0" w:color="auto"/>
            </w:tcBorders>
            <w:shd w:val="clear" w:color="auto" w:fill="auto"/>
            <w:hideMark/>
          </w:tcPr>
          <w:p w:rsidR="00EB5821" w:rsidRDefault="00EB5821" w:rsidP="00EE4A79">
            <w:pPr>
              <w:rPr>
                <w:rFonts w:ascii="Sylfaen" w:hAnsi="Sylfaen"/>
                <w:szCs w:val="24"/>
              </w:rPr>
            </w:pPr>
            <w:r>
              <w:rPr>
                <w:rFonts w:ascii="Sylfaen" w:hAnsi="Sylfaen"/>
                <w:szCs w:val="24"/>
              </w:rPr>
              <w:t xml:space="preserve"> Overall dimensions mm Length</w:t>
            </w:r>
          </w:p>
          <w:p w:rsidR="00EB5821" w:rsidRDefault="00EB5821" w:rsidP="00EE4A79">
            <w:pPr>
              <w:rPr>
                <w:rFonts w:ascii="Sylfaen" w:hAnsi="Sylfaen"/>
                <w:szCs w:val="24"/>
              </w:rPr>
            </w:pPr>
            <w:r>
              <w:rPr>
                <w:rFonts w:ascii="Sylfaen" w:hAnsi="Sylfaen"/>
                <w:szCs w:val="24"/>
              </w:rPr>
              <w:t>Width</w:t>
            </w:r>
          </w:p>
          <w:p w:rsidR="00EB5821" w:rsidRPr="008F6B71" w:rsidRDefault="00EB5821" w:rsidP="00EE4A79">
            <w:pPr>
              <w:rPr>
                <w:rFonts w:ascii="Sylfaen" w:hAnsi="Sylfaen"/>
                <w:szCs w:val="24"/>
              </w:rPr>
            </w:pPr>
            <w:r>
              <w:rPr>
                <w:rFonts w:ascii="Sylfaen" w:hAnsi="Sylfaen"/>
                <w:szCs w:val="24"/>
              </w:rPr>
              <w:t>Height</w:t>
            </w:r>
          </w:p>
        </w:tc>
        <w:tc>
          <w:tcPr>
            <w:tcW w:w="2257" w:type="dxa"/>
            <w:tcBorders>
              <w:top w:val="nil"/>
              <w:left w:val="nil"/>
              <w:bottom w:val="single" w:sz="4" w:space="0" w:color="auto"/>
              <w:right w:val="single" w:sz="4" w:space="0" w:color="auto"/>
            </w:tcBorders>
            <w:shd w:val="clear" w:color="auto" w:fill="auto"/>
            <w:noWrap/>
            <w:hideMark/>
          </w:tcPr>
          <w:p w:rsidR="00EB5821" w:rsidRDefault="00EB5821" w:rsidP="00241B3F">
            <w:pPr>
              <w:rPr>
                <w:rFonts w:ascii="Sylfaen" w:hAnsi="Sylfaen"/>
                <w:szCs w:val="24"/>
              </w:rPr>
            </w:pPr>
          </w:p>
          <w:p w:rsidR="00EB5821" w:rsidRDefault="00EB5821" w:rsidP="00EE4A79">
            <w:pPr>
              <w:rPr>
                <w:rFonts w:ascii="Sylfaen" w:hAnsi="Sylfaen"/>
                <w:szCs w:val="24"/>
              </w:rPr>
            </w:pPr>
            <w:r>
              <w:rPr>
                <w:rFonts w:ascii="Sylfaen" w:hAnsi="Sylfaen"/>
                <w:szCs w:val="24"/>
              </w:rPr>
              <w:t>Max 11000</w:t>
            </w:r>
          </w:p>
          <w:p w:rsidR="00EB5821" w:rsidRDefault="00EB5821" w:rsidP="00EE4A79">
            <w:pPr>
              <w:rPr>
                <w:rFonts w:ascii="Sylfaen" w:hAnsi="Sylfaen"/>
                <w:szCs w:val="24"/>
              </w:rPr>
            </w:pPr>
            <w:r>
              <w:rPr>
                <w:rFonts w:ascii="Sylfaen" w:hAnsi="Sylfaen"/>
                <w:szCs w:val="24"/>
              </w:rPr>
              <w:t>Max 4000</w:t>
            </w:r>
          </w:p>
          <w:p w:rsidR="00EB5821" w:rsidRPr="008F6B71" w:rsidRDefault="00EB5821" w:rsidP="00EE4A79">
            <w:pPr>
              <w:rPr>
                <w:rFonts w:ascii="Sylfaen" w:hAnsi="Sylfaen"/>
                <w:szCs w:val="24"/>
              </w:rPr>
            </w:pPr>
            <w:r>
              <w:rPr>
                <w:rFonts w:ascii="Sylfaen" w:hAnsi="Sylfaen"/>
                <w:szCs w:val="24"/>
              </w:rPr>
              <w:t>Max 3800</w:t>
            </w:r>
          </w:p>
        </w:tc>
        <w:tc>
          <w:tcPr>
            <w:tcW w:w="3245" w:type="dxa"/>
            <w:tcBorders>
              <w:top w:val="single" w:sz="4" w:space="0" w:color="auto"/>
              <w:left w:val="nil"/>
              <w:bottom w:val="single" w:sz="4" w:space="0" w:color="auto"/>
              <w:right w:val="single" w:sz="4" w:space="0" w:color="auto"/>
            </w:tcBorders>
          </w:tcPr>
          <w:p w:rsidR="00EB5821" w:rsidRPr="008F6B71" w:rsidRDefault="00EB5821" w:rsidP="00241B3F">
            <w:pPr>
              <w:jc w:val="both"/>
              <w:rPr>
                <w:rFonts w:ascii="Sylfaen" w:hAnsi="Sylfaen"/>
                <w:b/>
                <w:szCs w:val="24"/>
                <w:lang w:val="hy-AM"/>
              </w:rPr>
            </w:pPr>
          </w:p>
        </w:tc>
      </w:tr>
    </w:tbl>
    <w:p w:rsidR="003C677D" w:rsidRDefault="003C677D" w:rsidP="00241B3F">
      <w:pPr>
        <w:jc w:val="both"/>
        <w:rPr>
          <w:b/>
          <w:i/>
        </w:rPr>
      </w:pPr>
    </w:p>
    <w:p w:rsidR="000C621E" w:rsidRDefault="000C621E">
      <w:pPr>
        <w:rPr>
          <w:b/>
          <w:i/>
        </w:rPr>
      </w:pPr>
      <w:r>
        <w:rPr>
          <w:b/>
          <w:i/>
        </w:rPr>
        <w:br w:type="page"/>
      </w:r>
    </w:p>
    <w:p w:rsidR="00241B3F" w:rsidRDefault="00241B3F" w:rsidP="00241B3F">
      <w:pPr>
        <w:jc w:val="both"/>
        <w:rPr>
          <w:b/>
          <w:i/>
          <w:iCs/>
        </w:rPr>
      </w:pPr>
      <w:r w:rsidRPr="003D5615">
        <w:rPr>
          <w:b/>
          <w:i/>
        </w:rPr>
        <w:lastRenderedPageBreak/>
        <w:t xml:space="preserve">Lot </w:t>
      </w:r>
      <w:r>
        <w:rPr>
          <w:b/>
          <w:i/>
        </w:rPr>
        <w:t>6</w:t>
      </w:r>
      <w:r w:rsidRPr="003D5615">
        <w:rPr>
          <w:b/>
        </w:rPr>
        <w:t xml:space="preserve"> </w:t>
      </w:r>
      <w:r w:rsidR="003C677D" w:rsidRPr="003C677D">
        <w:rPr>
          <w:b/>
          <w:i/>
          <w:iCs/>
        </w:rPr>
        <w:t xml:space="preserve">Procurement of </w:t>
      </w:r>
      <w:r w:rsidR="003C677D">
        <w:rPr>
          <w:b/>
          <w:i/>
          <w:iCs/>
        </w:rPr>
        <w:t xml:space="preserve">Garbage Truck </w:t>
      </w:r>
      <w:r w:rsidR="00277F2A">
        <w:rPr>
          <w:b/>
          <w:i/>
          <w:iCs/>
        </w:rPr>
        <w:t>(A)</w:t>
      </w:r>
    </w:p>
    <w:p w:rsidR="00241B3F" w:rsidRDefault="00241B3F" w:rsidP="00241B3F">
      <w:pPr>
        <w:jc w:val="both"/>
        <w:rPr>
          <w:b/>
        </w:rPr>
      </w:pPr>
      <w:r w:rsidRPr="003D5615">
        <w:rPr>
          <w:b/>
        </w:rPr>
        <w:t xml:space="preserve">Quantity: </w:t>
      </w:r>
      <w:r w:rsidR="003C677D">
        <w:rPr>
          <w:b/>
        </w:rPr>
        <w:t>1</w:t>
      </w:r>
    </w:p>
    <w:p w:rsidR="00241B3F" w:rsidRDefault="00241B3F" w:rsidP="00241B3F">
      <w:pPr>
        <w:jc w:val="both"/>
      </w:pPr>
    </w:p>
    <w:tbl>
      <w:tblPr>
        <w:tblW w:w="0" w:type="auto"/>
        <w:tblLook w:val="04A0" w:firstRow="1" w:lastRow="0" w:firstColumn="1" w:lastColumn="0" w:noHBand="0" w:noVBand="1"/>
      </w:tblPr>
      <w:tblGrid>
        <w:gridCol w:w="3220"/>
        <w:gridCol w:w="2260"/>
        <w:gridCol w:w="3175"/>
      </w:tblGrid>
      <w:tr w:rsidR="00241B3F" w:rsidRPr="00943456" w:rsidTr="000C621E">
        <w:trPr>
          <w:trHeight w:val="525"/>
        </w:trPr>
        <w:tc>
          <w:tcPr>
            <w:tcW w:w="3220"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tcPr>
          <w:p w:rsidR="00241B3F" w:rsidRPr="008F6B71" w:rsidRDefault="00241B3F" w:rsidP="006F0DB5">
            <w:pPr>
              <w:jc w:val="center"/>
              <w:rPr>
                <w:rFonts w:ascii="Sylfaen" w:hAnsi="Sylfaen"/>
                <w:b/>
                <w:bCs/>
                <w:szCs w:val="24"/>
              </w:rPr>
            </w:pPr>
            <w:r w:rsidRPr="008F6B71">
              <w:rPr>
                <w:rFonts w:ascii="Sylfaen" w:hAnsi="Sylfaen"/>
                <w:b/>
                <w:bCs/>
                <w:szCs w:val="24"/>
              </w:rPr>
              <w:t xml:space="preserve">Technical Specifications (TS)  Features of </w:t>
            </w:r>
            <w:r w:rsidR="006F0DB5" w:rsidRPr="006F0DB5">
              <w:rPr>
                <w:rFonts w:ascii="Sylfaen" w:hAnsi="Sylfaen"/>
                <w:b/>
                <w:bCs/>
                <w:szCs w:val="24"/>
              </w:rPr>
              <w:t>Garbage Truck (A)</w:t>
            </w:r>
          </w:p>
        </w:tc>
        <w:tc>
          <w:tcPr>
            <w:tcW w:w="2260" w:type="dxa"/>
            <w:tcBorders>
              <w:top w:val="single" w:sz="4" w:space="0" w:color="auto"/>
              <w:left w:val="single" w:sz="4" w:space="0" w:color="auto"/>
              <w:bottom w:val="single" w:sz="4" w:space="0" w:color="auto"/>
              <w:right w:val="single" w:sz="4" w:space="0" w:color="000000"/>
            </w:tcBorders>
            <w:shd w:val="clear" w:color="auto" w:fill="FDE9D9" w:themeFill="accent6" w:themeFillTint="33"/>
            <w:vAlign w:val="center"/>
          </w:tcPr>
          <w:p w:rsidR="00241B3F" w:rsidRPr="008F6B71" w:rsidRDefault="00241B3F" w:rsidP="006F0DB5">
            <w:pPr>
              <w:jc w:val="center"/>
              <w:rPr>
                <w:rFonts w:ascii="Sylfaen" w:hAnsi="Sylfaen"/>
                <w:b/>
                <w:bCs/>
                <w:szCs w:val="24"/>
              </w:rPr>
            </w:pPr>
            <w:r w:rsidRPr="008F6B71">
              <w:rPr>
                <w:rFonts w:ascii="Sylfaen" w:hAnsi="Sylfaen"/>
                <w:b/>
                <w:bCs/>
                <w:szCs w:val="24"/>
              </w:rPr>
              <w:t xml:space="preserve">Required </w:t>
            </w:r>
            <w:r w:rsidR="006F0DB5" w:rsidRPr="006F0DB5">
              <w:rPr>
                <w:rFonts w:ascii="Sylfaen" w:hAnsi="Sylfaen"/>
                <w:b/>
                <w:bCs/>
                <w:szCs w:val="24"/>
              </w:rPr>
              <w:t>Garbage Truck (A)</w:t>
            </w:r>
          </w:p>
        </w:tc>
        <w:tc>
          <w:tcPr>
            <w:tcW w:w="31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241B3F" w:rsidRPr="008F6B71" w:rsidRDefault="00241B3F" w:rsidP="006F0DB5">
            <w:pPr>
              <w:jc w:val="center"/>
              <w:rPr>
                <w:rFonts w:ascii="Sylfaen" w:hAnsi="Sylfaen"/>
                <w:b/>
                <w:bCs/>
                <w:szCs w:val="24"/>
              </w:rPr>
            </w:pPr>
            <w:r w:rsidRPr="008F6B71">
              <w:rPr>
                <w:rFonts w:ascii="Sylfaen" w:hAnsi="Sylfaen"/>
                <w:b/>
                <w:bCs/>
                <w:szCs w:val="24"/>
              </w:rPr>
              <w:t xml:space="preserve">Offered </w:t>
            </w:r>
            <w:r w:rsidR="006F0DB5" w:rsidRPr="006F0DB5">
              <w:rPr>
                <w:rFonts w:ascii="Sylfaen" w:hAnsi="Sylfaen"/>
                <w:b/>
                <w:bCs/>
                <w:szCs w:val="24"/>
              </w:rPr>
              <w:t>Garbage Truck (A)</w:t>
            </w:r>
            <w:r>
              <w:rPr>
                <w:rFonts w:ascii="Sylfaen" w:hAnsi="Sylfaen"/>
                <w:b/>
                <w:bCs/>
                <w:szCs w:val="24"/>
              </w:rPr>
              <w:t xml:space="preserve"> TS</w:t>
            </w:r>
          </w:p>
        </w:tc>
      </w:tr>
      <w:tr w:rsidR="00241B3F" w:rsidRPr="00943456" w:rsidTr="006F0DB5">
        <w:trPr>
          <w:trHeight w:val="525"/>
        </w:trPr>
        <w:tc>
          <w:tcPr>
            <w:tcW w:w="3220" w:type="dxa"/>
            <w:tcBorders>
              <w:top w:val="single" w:sz="4" w:space="0" w:color="auto"/>
              <w:left w:val="single" w:sz="4" w:space="0" w:color="auto"/>
              <w:bottom w:val="single" w:sz="4" w:space="0" w:color="auto"/>
              <w:right w:val="single" w:sz="4" w:space="0" w:color="auto"/>
            </w:tcBorders>
            <w:shd w:val="clear" w:color="auto" w:fill="FFFF00"/>
            <w:noWrap/>
            <w:hideMark/>
          </w:tcPr>
          <w:p w:rsidR="00241B3F" w:rsidRPr="008F6B71" w:rsidRDefault="00241B3F" w:rsidP="00241B3F">
            <w:pPr>
              <w:rPr>
                <w:rFonts w:ascii="Sylfaen" w:hAnsi="Sylfaen"/>
                <w:szCs w:val="24"/>
              </w:rPr>
            </w:pPr>
            <w:r w:rsidRPr="008F6B71">
              <w:rPr>
                <w:rFonts w:ascii="Sylfaen" w:hAnsi="Sylfaen"/>
                <w:szCs w:val="24"/>
              </w:rPr>
              <w:t>General Specification</w:t>
            </w:r>
          </w:p>
        </w:tc>
        <w:tc>
          <w:tcPr>
            <w:tcW w:w="2260" w:type="dxa"/>
            <w:tcBorders>
              <w:top w:val="single" w:sz="4" w:space="0" w:color="auto"/>
              <w:left w:val="nil"/>
              <w:bottom w:val="single" w:sz="4" w:space="0" w:color="auto"/>
              <w:right w:val="single" w:sz="4" w:space="0" w:color="auto"/>
            </w:tcBorders>
            <w:shd w:val="clear" w:color="auto" w:fill="FFFF00"/>
            <w:noWrap/>
          </w:tcPr>
          <w:p w:rsidR="00241B3F" w:rsidRPr="008F6B71" w:rsidRDefault="00241B3F" w:rsidP="00241B3F">
            <w:pPr>
              <w:rPr>
                <w:rFonts w:ascii="Sylfaen" w:hAnsi="Sylfaen"/>
                <w:szCs w:val="24"/>
              </w:rPr>
            </w:pPr>
          </w:p>
        </w:tc>
        <w:tc>
          <w:tcPr>
            <w:tcW w:w="3175" w:type="dxa"/>
            <w:tcBorders>
              <w:top w:val="single" w:sz="4" w:space="0" w:color="auto"/>
              <w:left w:val="nil"/>
              <w:bottom w:val="single" w:sz="4" w:space="0" w:color="auto"/>
              <w:right w:val="single" w:sz="4" w:space="0" w:color="auto"/>
            </w:tcBorders>
            <w:shd w:val="clear" w:color="auto" w:fill="FFFF00"/>
          </w:tcPr>
          <w:p w:rsidR="00241B3F" w:rsidRPr="008F6B71" w:rsidRDefault="00241B3F" w:rsidP="00241B3F">
            <w:pPr>
              <w:jc w:val="both"/>
              <w:rPr>
                <w:rFonts w:ascii="Sylfaen" w:hAnsi="Sylfaen"/>
                <w:b/>
                <w:szCs w:val="24"/>
              </w:rPr>
            </w:pPr>
          </w:p>
        </w:tc>
      </w:tr>
      <w:tr w:rsidR="00975D0D" w:rsidRPr="00943456" w:rsidTr="006F0DB5">
        <w:trPr>
          <w:trHeight w:val="525"/>
        </w:trPr>
        <w:tc>
          <w:tcPr>
            <w:tcW w:w="3220" w:type="dxa"/>
            <w:tcBorders>
              <w:top w:val="nil"/>
              <w:left w:val="single" w:sz="4" w:space="0" w:color="auto"/>
              <w:bottom w:val="single" w:sz="4" w:space="0" w:color="auto"/>
              <w:right w:val="single" w:sz="4" w:space="0" w:color="auto"/>
            </w:tcBorders>
            <w:shd w:val="clear" w:color="auto" w:fill="auto"/>
            <w:hideMark/>
          </w:tcPr>
          <w:p w:rsidR="00975D0D" w:rsidRPr="008E54C8" w:rsidRDefault="00EB5821" w:rsidP="00975D0D">
            <w:pPr>
              <w:rPr>
                <w:rFonts w:ascii="Sylfaen" w:hAnsi="Sylfaen"/>
                <w:szCs w:val="24"/>
              </w:rPr>
            </w:pPr>
            <w:r w:rsidRPr="008F6B71">
              <w:rPr>
                <w:rFonts w:ascii="Sylfaen" w:hAnsi="Sylfaen"/>
                <w:szCs w:val="24"/>
              </w:rPr>
              <w:t xml:space="preserve"> Quantity of bearing wheels</w:t>
            </w:r>
          </w:p>
        </w:tc>
        <w:tc>
          <w:tcPr>
            <w:tcW w:w="2260" w:type="dxa"/>
            <w:tcBorders>
              <w:top w:val="single" w:sz="4" w:space="0" w:color="auto"/>
              <w:left w:val="nil"/>
              <w:bottom w:val="single" w:sz="4" w:space="0" w:color="auto"/>
              <w:right w:val="single" w:sz="4" w:space="0" w:color="auto"/>
            </w:tcBorders>
            <w:shd w:val="clear" w:color="auto" w:fill="auto"/>
            <w:noWrap/>
            <w:hideMark/>
          </w:tcPr>
          <w:p w:rsidR="00975D0D" w:rsidRPr="008E54C8" w:rsidRDefault="00B651BB" w:rsidP="00975D0D">
            <w:pPr>
              <w:rPr>
                <w:rFonts w:ascii="Sylfaen" w:hAnsi="Sylfaen"/>
                <w:szCs w:val="24"/>
              </w:rPr>
            </w:pPr>
            <w:r w:rsidRPr="008E54C8">
              <w:rPr>
                <w:rFonts w:ascii="Sylfaen" w:hAnsi="Sylfaen"/>
                <w:szCs w:val="24"/>
              </w:rPr>
              <w:t>4X4</w:t>
            </w:r>
          </w:p>
        </w:tc>
        <w:tc>
          <w:tcPr>
            <w:tcW w:w="3175" w:type="dxa"/>
            <w:tcBorders>
              <w:top w:val="single" w:sz="4" w:space="0" w:color="auto"/>
              <w:left w:val="nil"/>
              <w:bottom w:val="single" w:sz="4" w:space="0" w:color="auto"/>
              <w:right w:val="single" w:sz="4" w:space="0" w:color="auto"/>
            </w:tcBorders>
          </w:tcPr>
          <w:p w:rsidR="00975D0D" w:rsidRPr="008F6B71" w:rsidRDefault="00975D0D" w:rsidP="00241B3F">
            <w:pPr>
              <w:jc w:val="both"/>
              <w:rPr>
                <w:rFonts w:ascii="Sylfaen" w:hAnsi="Sylfaen"/>
                <w:b/>
                <w:szCs w:val="24"/>
              </w:rPr>
            </w:pPr>
          </w:p>
        </w:tc>
      </w:tr>
      <w:tr w:rsidR="00B651BB" w:rsidRPr="00943456" w:rsidTr="006F0DB5">
        <w:trPr>
          <w:trHeight w:val="525"/>
        </w:trPr>
        <w:tc>
          <w:tcPr>
            <w:tcW w:w="3220" w:type="dxa"/>
            <w:tcBorders>
              <w:top w:val="nil"/>
              <w:left w:val="single" w:sz="4" w:space="0" w:color="auto"/>
              <w:bottom w:val="single" w:sz="4" w:space="0" w:color="auto"/>
              <w:right w:val="single" w:sz="4" w:space="0" w:color="auto"/>
            </w:tcBorders>
            <w:shd w:val="clear" w:color="auto" w:fill="auto"/>
            <w:hideMark/>
          </w:tcPr>
          <w:p w:rsidR="00B651BB" w:rsidRPr="00B651BB" w:rsidRDefault="00B651BB" w:rsidP="00B651BB">
            <w:pPr>
              <w:rPr>
                <w:rFonts w:ascii="Sylfaen" w:hAnsi="Sylfaen"/>
                <w:szCs w:val="24"/>
              </w:rPr>
            </w:pPr>
            <w:r w:rsidRPr="00B651BB">
              <w:rPr>
                <w:rFonts w:ascii="Sylfaen" w:hAnsi="Sylfaen"/>
                <w:szCs w:val="24"/>
              </w:rPr>
              <w:t>Load tipper</w:t>
            </w:r>
            <w:r w:rsidR="00277F2A">
              <w:rPr>
                <w:rFonts w:ascii="Sylfaen" w:hAnsi="Sylfaen"/>
                <w:szCs w:val="24"/>
              </w:rPr>
              <w:t>,</w:t>
            </w:r>
            <w:r w:rsidRPr="00B651BB">
              <w:rPr>
                <w:rFonts w:ascii="Sylfaen" w:hAnsi="Sylfaen"/>
                <w:szCs w:val="24"/>
              </w:rPr>
              <w:t xml:space="preserve"> kg</w:t>
            </w:r>
          </w:p>
        </w:tc>
        <w:tc>
          <w:tcPr>
            <w:tcW w:w="2260" w:type="dxa"/>
            <w:tcBorders>
              <w:top w:val="single" w:sz="4" w:space="0" w:color="auto"/>
              <w:left w:val="nil"/>
              <w:bottom w:val="single" w:sz="4" w:space="0" w:color="auto"/>
              <w:right w:val="single" w:sz="4" w:space="0" w:color="auto"/>
            </w:tcBorders>
            <w:shd w:val="clear" w:color="auto" w:fill="auto"/>
            <w:noWrap/>
            <w:hideMark/>
          </w:tcPr>
          <w:p w:rsidR="00B651BB" w:rsidRPr="00B651BB" w:rsidRDefault="00EB5821" w:rsidP="00B651BB">
            <w:pPr>
              <w:rPr>
                <w:rFonts w:ascii="Sylfaen" w:hAnsi="Sylfaen"/>
                <w:szCs w:val="24"/>
              </w:rPr>
            </w:pPr>
            <w:r>
              <w:rPr>
                <w:rFonts w:ascii="Sylfaen" w:hAnsi="Sylfaen"/>
                <w:szCs w:val="24"/>
              </w:rPr>
              <w:t>Max 800</w:t>
            </w:r>
          </w:p>
        </w:tc>
        <w:tc>
          <w:tcPr>
            <w:tcW w:w="3175" w:type="dxa"/>
            <w:tcBorders>
              <w:top w:val="single" w:sz="4" w:space="0" w:color="auto"/>
              <w:left w:val="nil"/>
              <w:bottom w:val="single" w:sz="4" w:space="0" w:color="auto"/>
              <w:right w:val="single" w:sz="4" w:space="0" w:color="auto"/>
            </w:tcBorders>
          </w:tcPr>
          <w:p w:rsidR="00B651BB" w:rsidRPr="008F6B71" w:rsidRDefault="00B651BB" w:rsidP="00241B3F">
            <w:pPr>
              <w:jc w:val="both"/>
              <w:rPr>
                <w:rFonts w:ascii="Sylfaen" w:hAnsi="Sylfaen"/>
                <w:b/>
                <w:szCs w:val="24"/>
              </w:rPr>
            </w:pPr>
          </w:p>
        </w:tc>
      </w:tr>
      <w:tr w:rsidR="00B651BB" w:rsidRPr="00943456" w:rsidTr="006F0DB5">
        <w:trPr>
          <w:trHeight w:val="525"/>
        </w:trPr>
        <w:tc>
          <w:tcPr>
            <w:tcW w:w="3220" w:type="dxa"/>
            <w:tcBorders>
              <w:top w:val="nil"/>
              <w:left w:val="single" w:sz="4" w:space="0" w:color="auto"/>
              <w:bottom w:val="single" w:sz="4" w:space="0" w:color="auto"/>
              <w:right w:val="single" w:sz="4" w:space="0" w:color="auto"/>
            </w:tcBorders>
            <w:shd w:val="clear" w:color="auto" w:fill="auto"/>
            <w:hideMark/>
          </w:tcPr>
          <w:p w:rsidR="00B651BB" w:rsidRPr="008F6B71" w:rsidRDefault="00B651BB" w:rsidP="00975D0D">
            <w:pPr>
              <w:rPr>
                <w:rFonts w:ascii="Sylfaen" w:hAnsi="Sylfaen"/>
                <w:szCs w:val="24"/>
              </w:rPr>
            </w:pPr>
            <w:r>
              <w:rPr>
                <w:rFonts w:ascii="Sylfaen" w:hAnsi="Sylfaen"/>
                <w:szCs w:val="24"/>
              </w:rPr>
              <w:t>Body capacity</w:t>
            </w:r>
            <w:r w:rsidR="00277F2A">
              <w:rPr>
                <w:rFonts w:ascii="Sylfaen" w:hAnsi="Sylfaen"/>
                <w:szCs w:val="24"/>
              </w:rPr>
              <w:t>,</w:t>
            </w:r>
            <w:r>
              <w:rPr>
                <w:rFonts w:ascii="Sylfaen" w:hAnsi="Sylfaen"/>
                <w:szCs w:val="24"/>
              </w:rPr>
              <w:t xml:space="preserve"> </w:t>
            </w:r>
            <w:r w:rsidRPr="006E4D30">
              <w:rPr>
                <w:rFonts w:ascii="Sylfaen" w:hAnsi="Sylfaen"/>
                <w:szCs w:val="24"/>
              </w:rPr>
              <w:t>m</w:t>
            </w:r>
            <w:r w:rsidRPr="006E4D30">
              <w:rPr>
                <w:rFonts w:ascii="Sylfaen" w:hAnsi="Sylfaen"/>
                <w:szCs w:val="24"/>
                <w:vertAlign w:val="superscript"/>
              </w:rPr>
              <w:t>3</w:t>
            </w:r>
          </w:p>
        </w:tc>
        <w:tc>
          <w:tcPr>
            <w:tcW w:w="2260" w:type="dxa"/>
            <w:tcBorders>
              <w:top w:val="single" w:sz="4" w:space="0" w:color="auto"/>
              <w:left w:val="nil"/>
              <w:bottom w:val="single" w:sz="4" w:space="0" w:color="auto"/>
              <w:right w:val="single" w:sz="4" w:space="0" w:color="auto"/>
            </w:tcBorders>
            <w:shd w:val="clear" w:color="auto" w:fill="auto"/>
            <w:noWrap/>
            <w:hideMark/>
          </w:tcPr>
          <w:p w:rsidR="00B651BB" w:rsidRPr="008F6B71" w:rsidRDefault="00277F2A" w:rsidP="00975D0D">
            <w:pPr>
              <w:rPr>
                <w:rFonts w:ascii="Sylfaen" w:hAnsi="Sylfaen"/>
                <w:szCs w:val="24"/>
              </w:rPr>
            </w:pPr>
            <w:r>
              <w:rPr>
                <w:rFonts w:ascii="Sylfaen" w:hAnsi="Sylfaen"/>
                <w:szCs w:val="24"/>
              </w:rPr>
              <w:t>11-13</w:t>
            </w:r>
          </w:p>
        </w:tc>
        <w:tc>
          <w:tcPr>
            <w:tcW w:w="3175" w:type="dxa"/>
            <w:tcBorders>
              <w:top w:val="single" w:sz="4" w:space="0" w:color="auto"/>
              <w:left w:val="nil"/>
              <w:bottom w:val="single" w:sz="4" w:space="0" w:color="auto"/>
              <w:right w:val="single" w:sz="4" w:space="0" w:color="auto"/>
            </w:tcBorders>
          </w:tcPr>
          <w:p w:rsidR="00B651BB" w:rsidRPr="008F6B71" w:rsidRDefault="00B651BB" w:rsidP="00241B3F">
            <w:pPr>
              <w:jc w:val="both"/>
              <w:rPr>
                <w:rFonts w:ascii="Sylfaen" w:hAnsi="Sylfaen"/>
                <w:szCs w:val="24"/>
              </w:rPr>
            </w:pPr>
          </w:p>
        </w:tc>
      </w:tr>
      <w:tr w:rsidR="00B651BB" w:rsidRPr="00943456" w:rsidTr="006F0DB5">
        <w:trPr>
          <w:trHeight w:val="525"/>
        </w:trPr>
        <w:tc>
          <w:tcPr>
            <w:tcW w:w="3220" w:type="dxa"/>
            <w:tcBorders>
              <w:top w:val="single" w:sz="4" w:space="0" w:color="auto"/>
              <w:left w:val="single" w:sz="4" w:space="0" w:color="auto"/>
              <w:bottom w:val="single" w:sz="4" w:space="0" w:color="auto"/>
              <w:right w:val="single" w:sz="4" w:space="0" w:color="auto"/>
            </w:tcBorders>
            <w:shd w:val="clear" w:color="auto" w:fill="auto"/>
            <w:hideMark/>
          </w:tcPr>
          <w:p w:rsidR="00B651BB" w:rsidRPr="008F6B71" w:rsidRDefault="00B651BB" w:rsidP="00975D0D">
            <w:pPr>
              <w:rPr>
                <w:rFonts w:ascii="Sylfaen" w:hAnsi="Sylfaen"/>
                <w:szCs w:val="24"/>
              </w:rPr>
            </w:pPr>
            <w:r>
              <w:rPr>
                <w:rFonts w:ascii="Sylfaen" w:hAnsi="Sylfaen"/>
                <w:szCs w:val="24"/>
              </w:rPr>
              <w:t>Press coefficient</w:t>
            </w:r>
          </w:p>
        </w:tc>
        <w:tc>
          <w:tcPr>
            <w:tcW w:w="2260" w:type="dxa"/>
            <w:tcBorders>
              <w:top w:val="single" w:sz="4" w:space="0" w:color="auto"/>
              <w:left w:val="nil"/>
              <w:bottom w:val="single" w:sz="4" w:space="0" w:color="auto"/>
              <w:right w:val="single" w:sz="4" w:space="0" w:color="auto"/>
            </w:tcBorders>
            <w:shd w:val="clear" w:color="auto" w:fill="auto"/>
            <w:noWrap/>
            <w:hideMark/>
          </w:tcPr>
          <w:p w:rsidR="00B651BB" w:rsidRPr="008F6B71" w:rsidRDefault="00B651BB" w:rsidP="00277F2A">
            <w:pPr>
              <w:rPr>
                <w:rFonts w:ascii="Sylfaen" w:hAnsi="Sylfaen"/>
                <w:szCs w:val="24"/>
              </w:rPr>
            </w:pPr>
            <w:r>
              <w:rPr>
                <w:rFonts w:ascii="Sylfaen" w:hAnsi="Sylfaen"/>
                <w:szCs w:val="24"/>
              </w:rPr>
              <w:t>2.5-</w:t>
            </w:r>
            <w:r w:rsidR="000C621E">
              <w:rPr>
                <w:rFonts w:ascii="Sylfaen" w:hAnsi="Sylfaen"/>
                <w:szCs w:val="24"/>
              </w:rPr>
              <w:t>5</w:t>
            </w:r>
          </w:p>
        </w:tc>
        <w:tc>
          <w:tcPr>
            <w:tcW w:w="3175" w:type="dxa"/>
            <w:tcBorders>
              <w:top w:val="single" w:sz="4" w:space="0" w:color="auto"/>
              <w:left w:val="nil"/>
              <w:bottom w:val="single" w:sz="4" w:space="0" w:color="auto"/>
              <w:right w:val="single" w:sz="4" w:space="0" w:color="auto"/>
            </w:tcBorders>
            <w:vAlign w:val="center"/>
          </w:tcPr>
          <w:p w:rsidR="00B651BB" w:rsidRPr="008F6B71" w:rsidRDefault="00B651BB" w:rsidP="00241B3F">
            <w:pPr>
              <w:jc w:val="both"/>
              <w:rPr>
                <w:rFonts w:ascii="Sylfaen" w:hAnsi="Sylfaen"/>
                <w:szCs w:val="24"/>
              </w:rPr>
            </w:pPr>
          </w:p>
        </w:tc>
      </w:tr>
      <w:tr w:rsidR="00B651BB" w:rsidRPr="00943456" w:rsidTr="006F0DB5">
        <w:trPr>
          <w:trHeight w:val="525"/>
        </w:trPr>
        <w:tc>
          <w:tcPr>
            <w:tcW w:w="3220" w:type="dxa"/>
            <w:tcBorders>
              <w:top w:val="single" w:sz="4" w:space="0" w:color="auto"/>
              <w:left w:val="single" w:sz="4" w:space="0" w:color="auto"/>
              <w:bottom w:val="single" w:sz="4" w:space="0" w:color="auto"/>
              <w:right w:val="single" w:sz="4" w:space="0" w:color="auto"/>
            </w:tcBorders>
            <w:shd w:val="clear" w:color="auto" w:fill="auto"/>
            <w:hideMark/>
          </w:tcPr>
          <w:p w:rsidR="00B651BB" w:rsidRPr="008F6B71" w:rsidRDefault="00B651BB" w:rsidP="00975D0D">
            <w:pPr>
              <w:rPr>
                <w:rFonts w:ascii="Sylfaen" w:hAnsi="Sylfaen"/>
                <w:szCs w:val="24"/>
              </w:rPr>
            </w:pPr>
            <w:r>
              <w:rPr>
                <w:rFonts w:ascii="Sylfaen" w:hAnsi="Sylfaen"/>
                <w:szCs w:val="24"/>
              </w:rPr>
              <w:t>Type of drive of working bodies</w:t>
            </w:r>
          </w:p>
        </w:tc>
        <w:tc>
          <w:tcPr>
            <w:tcW w:w="2260" w:type="dxa"/>
            <w:tcBorders>
              <w:top w:val="single" w:sz="4" w:space="0" w:color="auto"/>
              <w:left w:val="nil"/>
              <w:bottom w:val="single" w:sz="4" w:space="0" w:color="auto"/>
              <w:right w:val="single" w:sz="4" w:space="0" w:color="auto"/>
            </w:tcBorders>
            <w:shd w:val="clear" w:color="auto" w:fill="auto"/>
            <w:noWrap/>
            <w:hideMark/>
          </w:tcPr>
          <w:p w:rsidR="00B651BB" w:rsidRPr="008F6B71" w:rsidRDefault="00EB5821" w:rsidP="00975D0D">
            <w:pPr>
              <w:rPr>
                <w:rFonts w:ascii="Sylfaen" w:hAnsi="Sylfaen"/>
                <w:szCs w:val="24"/>
              </w:rPr>
            </w:pPr>
            <w:r>
              <w:rPr>
                <w:rFonts w:ascii="Sylfaen" w:hAnsi="Sylfaen"/>
                <w:szCs w:val="24"/>
              </w:rPr>
              <w:t>Hydraulic</w:t>
            </w:r>
          </w:p>
        </w:tc>
        <w:tc>
          <w:tcPr>
            <w:tcW w:w="3175" w:type="dxa"/>
            <w:tcBorders>
              <w:top w:val="single" w:sz="4" w:space="0" w:color="auto"/>
              <w:left w:val="nil"/>
              <w:bottom w:val="single" w:sz="4" w:space="0" w:color="auto"/>
              <w:right w:val="single" w:sz="4" w:space="0" w:color="auto"/>
            </w:tcBorders>
            <w:vAlign w:val="center"/>
          </w:tcPr>
          <w:p w:rsidR="00B651BB" w:rsidRPr="008F6B71" w:rsidRDefault="00B651BB" w:rsidP="00241B3F">
            <w:pPr>
              <w:jc w:val="both"/>
              <w:rPr>
                <w:rFonts w:ascii="Sylfaen" w:hAnsi="Sylfaen"/>
                <w:b/>
                <w:szCs w:val="24"/>
                <w:lang w:val="hy-AM"/>
              </w:rPr>
            </w:pPr>
          </w:p>
        </w:tc>
      </w:tr>
      <w:tr w:rsidR="00B651BB" w:rsidRPr="00B92BEA" w:rsidTr="006F0DB5">
        <w:trPr>
          <w:trHeight w:val="525"/>
        </w:trPr>
        <w:tc>
          <w:tcPr>
            <w:tcW w:w="3220" w:type="dxa"/>
            <w:tcBorders>
              <w:top w:val="nil"/>
              <w:left w:val="single" w:sz="4" w:space="0" w:color="auto"/>
              <w:bottom w:val="single" w:sz="4" w:space="0" w:color="auto"/>
              <w:right w:val="single" w:sz="4" w:space="0" w:color="auto"/>
            </w:tcBorders>
            <w:shd w:val="clear" w:color="auto" w:fill="auto"/>
          </w:tcPr>
          <w:p w:rsidR="00277F2A" w:rsidRDefault="00277F2A" w:rsidP="00975D0D">
            <w:pPr>
              <w:rPr>
                <w:rFonts w:ascii="Sylfaen" w:hAnsi="Sylfaen"/>
                <w:szCs w:val="24"/>
              </w:rPr>
            </w:pPr>
            <w:r>
              <w:rPr>
                <w:rFonts w:ascii="Sylfaen" w:hAnsi="Sylfaen"/>
                <w:szCs w:val="24"/>
              </w:rPr>
              <w:t xml:space="preserve">Overall dimensions, mm </w:t>
            </w:r>
            <w:r w:rsidR="00BB466D" w:rsidRPr="00BB466D">
              <w:rPr>
                <w:rFonts w:ascii="Sylfaen" w:hAnsi="Sylfaen"/>
                <w:szCs w:val="24"/>
              </w:rPr>
              <w:t>length,</w:t>
            </w:r>
          </w:p>
          <w:p w:rsidR="00277F2A" w:rsidRDefault="00BB466D" w:rsidP="00975D0D">
            <w:pPr>
              <w:rPr>
                <w:rFonts w:ascii="Sylfaen" w:hAnsi="Sylfaen"/>
                <w:szCs w:val="24"/>
              </w:rPr>
            </w:pPr>
            <w:r w:rsidRPr="00BB466D">
              <w:rPr>
                <w:rFonts w:ascii="Sylfaen" w:hAnsi="Sylfaen"/>
                <w:szCs w:val="24"/>
              </w:rPr>
              <w:t xml:space="preserve">width, </w:t>
            </w:r>
          </w:p>
          <w:p w:rsidR="00B651BB" w:rsidRPr="008F6B71" w:rsidRDefault="00BB466D" w:rsidP="00277F2A">
            <w:pPr>
              <w:rPr>
                <w:rFonts w:ascii="Sylfaen" w:hAnsi="Sylfaen"/>
                <w:szCs w:val="24"/>
              </w:rPr>
            </w:pPr>
            <w:r w:rsidRPr="00BB466D">
              <w:rPr>
                <w:rFonts w:ascii="Sylfaen" w:hAnsi="Sylfaen"/>
                <w:szCs w:val="24"/>
              </w:rPr>
              <w:t>height</w:t>
            </w:r>
          </w:p>
        </w:tc>
        <w:tc>
          <w:tcPr>
            <w:tcW w:w="2260" w:type="dxa"/>
            <w:tcBorders>
              <w:top w:val="single" w:sz="4" w:space="0" w:color="auto"/>
              <w:left w:val="nil"/>
              <w:bottom w:val="single" w:sz="4" w:space="0" w:color="auto"/>
              <w:right w:val="single" w:sz="4" w:space="0" w:color="000000"/>
            </w:tcBorders>
            <w:shd w:val="clear" w:color="auto" w:fill="auto"/>
            <w:noWrap/>
          </w:tcPr>
          <w:p w:rsidR="00277F2A" w:rsidRDefault="00277F2A" w:rsidP="00975D0D">
            <w:pPr>
              <w:rPr>
                <w:rFonts w:ascii="Sylfaen" w:hAnsi="Sylfaen"/>
                <w:szCs w:val="24"/>
              </w:rPr>
            </w:pPr>
          </w:p>
          <w:p w:rsidR="00E03A29" w:rsidRDefault="00E03A29" w:rsidP="00277F2A">
            <w:pPr>
              <w:rPr>
                <w:rFonts w:ascii="Sylfaen" w:hAnsi="Sylfaen"/>
                <w:szCs w:val="24"/>
              </w:rPr>
            </w:pPr>
            <w:r>
              <w:rPr>
                <w:rFonts w:ascii="Sylfaen" w:hAnsi="Sylfaen"/>
                <w:szCs w:val="24"/>
              </w:rPr>
              <w:t>Max 7500</w:t>
            </w:r>
          </w:p>
          <w:p w:rsidR="00E03A29" w:rsidRDefault="00E03A29" w:rsidP="00277F2A">
            <w:pPr>
              <w:rPr>
                <w:rFonts w:ascii="Sylfaen" w:hAnsi="Sylfaen"/>
                <w:szCs w:val="24"/>
              </w:rPr>
            </w:pPr>
            <w:r>
              <w:rPr>
                <w:rFonts w:ascii="Sylfaen" w:hAnsi="Sylfaen"/>
                <w:szCs w:val="24"/>
              </w:rPr>
              <w:t>Max 2700</w:t>
            </w:r>
          </w:p>
          <w:p w:rsidR="00B651BB" w:rsidRPr="008F6B71" w:rsidRDefault="00E03A29" w:rsidP="00277F2A">
            <w:pPr>
              <w:rPr>
                <w:rFonts w:ascii="Sylfaen" w:hAnsi="Sylfaen"/>
                <w:szCs w:val="24"/>
              </w:rPr>
            </w:pPr>
            <w:r>
              <w:rPr>
                <w:rFonts w:ascii="Sylfaen" w:hAnsi="Sylfaen"/>
                <w:szCs w:val="24"/>
              </w:rPr>
              <w:t>Max 4000</w:t>
            </w:r>
          </w:p>
        </w:tc>
        <w:tc>
          <w:tcPr>
            <w:tcW w:w="3175" w:type="dxa"/>
            <w:tcBorders>
              <w:top w:val="single" w:sz="4" w:space="0" w:color="auto"/>
              <w:left w:val="single" w:sz="4" w:space="0" w:color="auto"/>
              <w:bottom w:val="single" w:sz="4" w:space="0" w:color="auto"/>
              <w:right w:val="single" w:sz="4" w:space="0" w:color="auto"/>
            </w:tcBorders>
          </w:tcPr>
          <w:p w:rsidR="00B651BB" w:rsidRPr="008F6B71" w:rsidRDefault="00B651BB" w:rsidP="00241B3F">
            <w:pPr>
              <w:jc w:val="both"/>
              <w:rPr>
                <w:rFonts w:ascii="Sylfaen" w:hAnsi="Sylfaen"/>
                <w:szCs w:val="24"/>
              </w:rPr>
            </w:pPr>
          </w:p>
        </w:tc>
      </w:tr>
      <w:tr w:rsidR="00B651BB" w:rsidRPr="00B92BEA" w:rsidTr="006F0DB5">
        <w:trPr>
          <w:trHeight w:val="525"/>
        </w:trPr>
        <w:tc>
          <w:tcPr>
            <w:tcW w:w="3220" w:type="dxa"/>
            <w:tcBorders>
              <w:top w:val="nil"/>
              <w:left w:val="single" w:sz="4" w:space="0" w:color="auto"/>
              <w:bottom w:val="single" w:sz="4" w:space="0" w:color="auto"/>
              <w:right w:val="single" w:sz="4" w:space="0" w:color="auto"/>
            </w:tcBorders>
            <w:shd w:val="clear" w:color="auto" w:fill="FFFF00"/>
            <w:hideMark/>
          </w:tcPr>
          <w:p w:rsidR="00B651BB" w:rsidRPr="00BB466D" w:rsidRDefault="00BB466D" w:rsidP="00975D0D">
            <w:pPr>
              <w:rPr>
                <w:rFonts w:ascii="Sylfaen" w:hAnsi="Sylfaen"/>
                <w:szCs w:val="24"/>
                <w:highlight w:val="yellow"/>
              </w:rPr>
            </w:pPr>
            <w:r w:rsidRPr="008E54C8">
              <w:rPr>
                <w:rFonts w:ascii="Sylfaen" w:hAnsi="Sylfaen"/>
                <w:szCs w:val="24"/>
              </w:rPr>
              <w:t>Engine</w:t>
            </w:r>
          </w:p>
        </w:tc>
        <w:tc>
          <w:tcPr>
            <w:tcW w:w="2260" w:type="dxa"/>
            <w:tcBorders>
              <w:top w:val="nil"/>
              <w:left w:val="nil"/>
              <w:bottom w:val="single" w:sz="4" w:space="0" w:color="auto"/>
              <w:right w:val="single" w:sz="4" w:space="0" w:color="auto"/>
            </w:tcBorders>
            <w:shd w:val="clear" w:color="auto" w:fill="FFFF00"/>
            <w:noWrap/>
            <w:hideMark/>
          </w:tcPr>
          <w:p w:rsidR="00B651BB" w:rsidRPr="00BB466D" w:rsidRDefault="00B651BB" w:rsidP="00975D0D">
            <w:pPr>
              <w:rPr>
                <w:rFonts w:ascii="Sylfaen" w:hAnsi="Sylfaen"/>
                <w:szCs w:val="24"/>
                <w:highlight w:val="yellow"/>
              </w:rPr>
            </w:pPr>
          </w:p>
        </w:tc>
        <w:tc>
          <w:tcPr>
            <w:tcW w:w="3175" w:type="dxa"/>
            <w:tcBorders>
              <w:top w:val="single" w:sz="4" w:space="0" w:color="auto"/>
              <w:left w:val="nil"/>
              <w:bottom w:val="single" w:sz="4" w:space="0" w:color="auto"/>
              <w:right w:val="single" w:sz="4" w:space="0" w:color="auto"/>
            </w:tcBorders>
            <w:shd w:val="clear" w:color="auto" w:fill="FFFF00"/>
          </w:tcPr>
          <w:p w:rsidR="00B651BB" w:rsidRPr="00BB466D" w:rsidRDefault="00B651BB" w:rsidP="00241B3F">
            <w:pPr>
              <w:rPr>
                <w:rFonts w:ascii="Sylfaen" w:hAnsi="Sylfaen"/>
                <w:szCs w:val="24"/>
                <w:highlight w:val="yellow"/>
              </w:rPr>
            </w:pPr>
          </w:p>
        </w:tc>
      </w:tr>
      <w:tr w:rsidR="00B651BB" w:rsidRPr="00943456" w:rsidTr="006F0DB5">
        <w:trPr>
          <w:trHeight w:val="525"/>
        </w:trPr>
        <w:tc>
          <w:tcPr>
            <w:tcW w:w="3220" w:type="dxa"/>
            <w:tcBorders>
              <w:top w:val="nil"/>
              <w:left w:val="single" w:sz="4" w:space="0" w:color="auto"/>
              <w:bottom w:val="single" w:sz="4" w:space="0" w:color="auto"/>
              <w:right w:val="single" w:sz="4" w:space="0" w:color="auto"/>
            </w:tcBorders>
            <w:shd w:val="clear" w:color="auto" w:fill="auto"/>
            <w:hideMark/>
          </w:tcPr>
          <w:p w:rsidR="00B651BB" w:rsidRPr="008F6B71" w:rsidRDefault="00BB466D" w:rsidP="00975D0D">
            <w:pPr>
              <w:rPr>
                <w:rFonts w:ascii="Sylfaen" w:hAnsi="Sylfaen"/>
                <w:szCs w:val="24"/>
              </w:rPr>
            </w:pPr>
            <w:r>
              <w:rPr>
                <w:rFonts w:ascii="Sylfaen" w:hAnsi="Sylfaen"/>
                <w:szCs w:val="24"/>
              </w:rPr>
              <w:t>Type</w:t>
            </w:r>
          </w:p>
        </w:tc>
        <w:tc>
          <w:tcPr>
            <w:tcW w:w="2260" w:type="dxa"/>
            <w:tcBorders>
              <w:top w:val="single" w:sz="4" w:space="0" w:color="auto"/>
              <w:left w:val="nil"/>
              <w:bottom w:val="single" w:sz="4" w:space="0" w:color="auto"/>
              <w:right w:val="single" w:sz="4" w:space="0" w:color="auto"/>
            </w:tcBorders>
            <w:shd w:val="clear" w:color="auto" w:fill="auto"/>
            <w:noWrap/>
            <w:hideMark/>
          </w:tcPr>
          <w:p w:rsidR="00B651BB" w:rsidRPr="008F6B71" w:rsidRDefault="00BB466D" w:rsidP="008E54C8">
            <w:pPr>
              <w:rPr>
                <w:rFonts w:ascii="Sylfaen" w:hAnsi="Sylfaen"/>
                <w:szCs w:val="24"/>
              </w:rPr>
            </w:pPr>
            <w:r>
              <w:rPr>
                <w:rFonts w:ascii="Sylfaen" w:hAnsi="Sylfaen"/>
                <w:szCs w:val="24"/>
              </w:rPr>
              <w:t>Diesel</w:t>
            </w:r>
            <w:r w:rsidR="00EB5821">
              <w:rPr>
                <w:rFonts w:ascii="Sylfaen" w:hAnsi="Sylfaen"/>
                <w:szCs w:val="24"/>
              </w:rPr>
              <w:t xml:space="preserve"> or </w:t>
            </w:r>
            <w:r w:rsidR="008E54C8">
              <w:rPr>
                <w:rFonts w:ascii="Sylfaen" w:hAnsi="Sylfaen"/>
                <w:szCs w:val="24"/>
              </w:rPr>
              <w:t>Gas</w:t>
            </w:r>
          </w:p>
        </w:tc>
        <w:tc>
          <w:tcPr>
            <w:tcW w:w="3175" w:type="dxa"/>
            <w:tcBorders>
              <w:top w:val="single" w:sz="4" w:space="0" w:color="auto"/>
              <w:left w:val="nil"/>
              <w:bottom w:val="single" w:sz="4" w:space="0" w:color="auto"/>
              <w:right w:val="single" w:sz="4" w:space="0" w:color="auto"/>
            </w:tcBorders>
          </w:tcPr>
          <w:p w:rsidR="00B651BB" w:rsidRPr="008F6B71" w:rsidRDefault="00B651BB" w:rsidP="00241B3F">
            <w:pPr>
              <w:jc w:val="both"/>
              <w:rPr>
                <w:rFonts w:ascii="Sylfaen" w:hAnsi="Sylfaen"/>
                <w:b/>
                <w:szCs w:val="24"/>
              </w:rPr>
            </w:pPr>
          </w:p>
        </w:tc>
      </w:tr>
      <w:tr w:rsidR="00B651BB" w:rsidRPr="00943456" w:rsidTr="006F0DB5">
        <w:trPr>
          <w:trHeight w:val="525"/>
        </w:trPr>
        <w:tc>
          <w:tcPr>
            <w:tcW w:w="3220" w:type="dxa"/>
            <w:tcBorders>
              <w:top w:val="nil"/>
              <w:left w:val="single" w:sz="4" w:space="0" w:color="auto"/>
              <w:bottom w:val="single" w:sz="4" w:space="0" w:color="auto"/>
              <w:right w:val="single" w:sz="4" w:space="0" w:color="auto"/>
            </w:tcBorders>
            <w:shd w:val="clear" w:color="auto" w:fill="auto"/>
          </w:tcPr>
          <w:p w:rsidR="00B651BB" w:rsidRPr="008F6B71" w:rsidRDefault="008E54C8" w:rsidP="006F0DB5">
            <w:pPr>
              <w:rPr>
                <w:rFonts w:ascii="Sylfaen" w:hAnsi="Sylfaen"/>
                <w:szCs w:val="24"/>
              </w:rPr>
            </w:pPr>
            <w:r>
              <w:rPr>
                <w:rFonts w:ascii="Sylfaen" w:hAnsi="Sylfaen"/>
                <w:szCs w:val="24"/>
              </w:rPr>
              <w:t xml:space="preserve">Maximum net power, </w:t>
            </w:r>
            <w:r w:rsidR="00BB466D">
              <w:rPr>
                <w:rFonts w:ascii="Sylfaen" w:hAnsi="Sylfaen"/>
                <w:szCs w:val="24"/>
              </w:rPr>
              <w:t>for 2</w:t>
            </w:r>
            <w:r w:rsidR="006F0DB5">
              <w:rPr>
                <w:rFonts w:ascii="Sylfaen" w:hAnsi="Sylfaen"/>
                <w:szCs w:val="24"/>
              </w:rPr>
              <w:t>5</w:t>
            </w:r>
            <w:r w:rsidR="00BB466D">
              <w:rPr>
                <w:rFonts w:ascii="Sylfaen" w:hAnsi="Sylfaen"/>
                <w:szCs w:val="24"/>
              </w:rPr>
              <w:t xml:space="preserve">00 </w:t>
            </w:r>
            <w:proofErr w:type="spellStart"/>
            <w:r w:rsidR="00BB466D">
              <w:rPr>
                <w:rFonts w:ascii="Sylfaen" w:hAnsi="Sylfaen"/>
                <w:szCs w:val="24"/>
              </w:rPr>
              <w:t>vol</w:t>
            </w:r>
            <w:proofErr w:type="spellEnd"/>
            <w:r w:rsidR="00BB466D">
              <w:rPr>
                <w:rFonts w:ascii="Sylfaen" w:hAnsi="Sylfaen"/>
                <w:szCs w:val="24"/>
              </w:rPr>
              <w:t>/min</w:t>
            </w:r>
            <w:r w:rsidR="006F0DB5">
              <w:rPr>
                <w:rFonts w:ascii="Sylfaen" w:hAnsi="Sylfaen"/>
                <w:szCs w:val="24"/>
              </w:rPr>
              <w:t>, h/p</w:t>
            </w:r>
          </w:p>
        </w:tc>
        <w:tc>
          <w:tcPr>
            <w:tcW w:w="2260" w:type="dxa"/>
            <w:tcBorders>
              <w:top w:val="nil"/>
              <w:left w:val="nil"/>
              <w:bottom w:val="single" w:sz="4" w:space="0" w:color="auto"/>
              <w:right w:val="single" w:sz="4" w:space="0" w:color="auto"/>
            </w:tcBorders>
            <w:shd w:val="clear" w:color="auto" w:fill="auto"/>
            <w:noWrap/>
          </w:tcPr>
          <w:p w:rsidR="00B651BB" w:rsidRPr="008F6B71" w:rsidRDefault="00EB5821" w:rsidP="006F0DB5">
            <w:pPr>
              <w:rPr>
                <w:rFonts w:ascii="Sylfaen" w:hAnsi="Sylfaen"/>
                <w:szCs w:val="24"/>
              </w:rPr>
            </w:pPr>
            <w:r>
              <w:rPr>
                <w:rFonts w:ascii="Sylfaen" w:hAnsi="Sylfaen"/>
                <w:szCs w:val="24"/>
              </w:rPr>
              <w:t>Min 240</w:t>
            </w:r>
          </w:p>
        </w:tc>
        <w:tc>
          <w:tcPr>
            <w:tcW w:w="3175" w:type="dxa"/>
            <w:tcBorders>
              <w:top w:val="single" w:sz="4" w:space="0" w:color="auto"/>
              <w:left w:val="nil"/>
              <w:bottom w:val="single" w:sz="4" w:space="0" w:color="auto"/>
              <w:right w:val="single" w:sz="4" w:space="0" w:color="auto"/>
            </w:tcBorders>
          </w:tcPr>
          <w:p w:rsidR="00B651BB" w:rsidRPr="008F6B71" w:rsidRDefault="00B651BB" w:rsidP="00241B3F">
            <w:pPr>
              <w:jc w:val="both"/>
              <w:rPr>
                <w:rFonts w:ascii="Sylfaen" w:hAnsi="Sylfaen"/>
                <w:b/>
                <w:szCs w:val="24"/>
              </w:rPr>
            </w:pPr>
          </w:p>
        </w:tc>
      </w:tr>
    </w:tbl>
    <w:p w:rsidR="00CA7260" w:rsidRDefault="00CA7260"/>
    <w:p w:rsidR="006F0DB5" w:rsidRDefault="006F0DB5">
      <w:pPr>
        <w:rPr>
          <w:b/>
          <w:i/>
        </w:rPr>
      </w:pPr>
      <w:r>
        <w:rPr>
          <w:b/>
          <w:i/>
        </w:rPr>
        <w:br w:type="page"/>
      </w:r>
    </w:p>
    <w:p w:rsidR="00CA7260" w:rsidRDefault="00CA7260" w:rsidP="00CA7260">
      <w:pPr>
        <w:jc w:val="both"/>
        <w:rPr>
          <w:b/>
          <w:i/>
          <w:iCs/>
        </w:rPr>
      </w:pPr>
      <w:r w:rsidRPr="003D5615">
        <w:rPr>
          <w:b/>
          <w:i/>
        </w:rPr>
        <w:lastRenderedPageBreak/>
        <w:t xml:space="preserve">Lot </w:t>
      </w:r>
      <w:r>
        <w:rPr>
          <w:b/>
          <w:i/>
        </w:rPr>
        <w:t>7</w:t>
      </w:r>
      <w:r w:rsidRPr="003D5615">
        <w:rPr>
          <w:b/>
        </w:rPr>
        <w:t xml:space="preserve"> </w:t>
      </w:r>
      <w:r w:rsidR="003C677D" w:rsidRPr="003C677D">
        <w:rPr>
          <w:b/>
          <w:i/>
          <w:iCs/>
        </w:rPr>
        <w:t xml:space="preserve">Procurement of </w:t>
      </w:r>
      <w:r w:rsidR="003C677D">
        <w:rPr>
          <w:b/>
          <w:i/>
          <w:iCs/>
        </w:rPr>
        <w:t xml:space="preserve">Garbage Truck </w:t>
      </w:r>
      <w:r w:rsidR="006F0DB5">
        <w:rPr>
          <w:b/>
          <w:i/>
          <w:iCs/>
        </w:rPr>
        <w:t>(B)</w:t>
      </w:r>
    </w:p>
    <w:p w:rsidR="00CA7260" w:rsidRDefault="00CA7260" w:rsidP="00CA7260">
      <w:pPr>
        <w:jc w:val="both"/>
        <w:rPr>
          <w:b/>
        </w:rPr>
      </w:pPr>
      <w:r w:rsidRPr="003D5615">
        <w:rPr>
          <w:b/>
        </w:rPr>
        <w:t xml:space="preserve">Quantity: </w:t>
      </w:r>
      <w:r w:rsidR="003C677D">
        <w:rPr>
          <w:b/>
        </w:rPr>
        <w:t>4</w:t>
      </w:r>
    </w:p>
    <w:p w:rsidR="00CA7260" w:rsidRDefault="00CA7260" w:rsidP="00CA7260">
      <w:pPr>
        <w:jc w:val="both"/>
        <w:rPr>
          <w:b/>
        </w:rPr>
      </w:pPr>
    </w:p>
    <w:tbl>
      <w:tblPr>
        <w:tblW w:w="0" w:type="auto"/>
        <w:tblLook w:val="04A0" w:firstRow="1" w:lastRow="0" w:firstColumn="1" w:lastColumn="0" w:noHBand="0" w:noVBand="1"/>
      </w:tblPr>
      <w:tblGrid>
        <w:gridCol w:w="3166"/>
        <w:gridCol w:w="2569"/>
        <w:gridCol w:w="2878"/>
      </w:tblGrid>
      <w:tr w:rsidR="00CA7260" w:rsidRPr="00943456" w:rsidTr="000C621E">
        <w:trPr>
          <w:trHeight w:val="376"/>
        </w:trPr>
        <w:tc>
          <w:tcPr>
            <w:tcW w:w="3166"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tcPr>
          <w:p w:rsidR="00CA7260" w:rsidRPr="008F6B71" w:rsidRDefault="00CA7260" w:rsidP="006F0DB5">
            <w:pPr>
              <w:jc w:val="center"/>
              <w:rPr>
                <w:rFonts w:ascii="Sylfaen" w:hAnsi="Sylfaen"/>
                <w:b/>
                <w:bCs/>
                <w:szCs w:val="24"/>
              </w:rPr>
            </w:pPr>
            <w:r w:rsidRPr="008F6B71">
              <w:rPr>
                <w:rFonts w:ascii="Sylfaen" w:hAnsi="Sylfaen"/>
                <w:b/>
                <w:bCs/>
                <w:szCs w:val="24"/>
              </w:rPr>
              <w:t xml:space="preserve">Technical Specifications (TS) Features of </w:t>
            </w:r>
            <w:r w:rsidR="006F0DB5" w:rsidRPr="006F0DB5">
              <w:rPr>
                <w:rFonts w:ascii="Sylfaen" w:hAnsi="Sylfaen"/>
                <w:b/>
                <w:bCs/>
                <w:szCs w:val="24"/>
              </w:rPr>
              <w:t>Garbage Truck (B)</w:t>
            </w:r>
          </w:p>
        </w:tc>
        <w:tc>
          <w:tcPr>
            <w:tcW w:w="2569" w:type="dxa"/>
            <w:tcBorders>
              <w:top w:val="single" w:sz="4" w:space="0" w:color="auto"/>
              <w:left w:val="single" w:sz="4" w:space="0" w:color="auto"/>
              <w:bottom w:val="single" w:sz="4" w:space="0" w:color="auto"/>
              <w:right w:val="single" w:sz="4" w:space="0" w:color="000000"/>
            </w:tcBorders>
            <w:shd w:val="clear" w:color="auto" w:fill="FDE9D9" w:themeFill="accent6" w:themeFillTint="33"/>
            <w:vAlign w:val="center"/>
          </w:tcPr>
          <w:p w:rsidR="00CA7260" w:rsidRPr="008F6B71" w:rsidRDefault="00CA7260" w:rsidP="006F0DB5">
            <w:pPr>
              <w:jc w:val="center"/>
              <w:rPr>
                <w:rFonts w:ascii="Sylfaen" w:hAnsi="Sylfaen"/>
                <w:b/>
                <w:bCs/>
                <w:szCs w:val="24"/>
              </w:rPr>
            </w:pPr>
            <w:r w:rsidRPr="008F6B71">
              <w:rPr>
                <w:rFonts w:ascii="Sylfaen" w:hAnsi="Sylfaen"/>
                <w:b/>
                <w:bCs/>
                <w:szCs w:val="24"/>
              </w:rPr>
              <w:t>Required TS for</w:t>
            </w:r>
            <w:r w:rsidRPr="008F6B71">
              <w:rPr>
                <w:rFonts w:ascii="Sylfaen" w:hAnsi="Sylfaen"/>
                <w:b/>
                <w:i/>
                <w:szCs w:val="24"/>
              </w:rPr>
              <w:t xml:space="preserve"> </w:t>
            </w:r>
            <w:r w:rsidR="006F0DB5" w:rsidRPr="006F0DB5">
              <w:rPr>
                <w:rFonts w:ascii="Sylfaen" w:hAnsi="Sylfaen"/>
                <w:b/>
                <w:iCs/>
                <w:szCs w:val="24"/>
              </w:rPr>
              <w:t>Garbage Truck (B)</w:t>
            </w:r>
          </w:p>
        </w:tc>
        <w:tc>
          <w:tcPr>
            <w:tcW w:w="287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CA7260" w:rsidRPr="008F6B71" w:rsidRDefault="00CA7260" w:rsidP="006F0DB5">
            <w:pPr>
              <w:jc w:val="center"/>
              <w:rPr>
                <w:rFonts w:ascii="Sylfaen" w:hAnsi="Sylfaen"/>
                <w:b/>
                <w:bCs/>
                <w:szCs w:val="24"/>
              </w:rPr>
            </w:pPr>
            <w:r w:rsidRPr="008F6B71">
              <w:rPr>
                <w:rFonts w:ascii="Sylfaen" w:hAnsi="Sylfaen"/>
                <w:b/>
                <w:bCs/>
                <w:szCs w:val="24"/>
              </w:rPr>
              <w:t xml:space="preserve">Offered </w:t>
            </w:r>
            <w:r w:rsidR="006F0DB5" w:rsidRPr="006F0DB5">
              <w:rPr>
                <w:rFonts w:ascii="Sylfaen" w:hAnsi="Sylfaen"/>
                <w:b/>
                <w:bCs/>
                <w:szCs w:val="24"/>
              </w:rPr>
              <w:t>Garbage Truck (B)</w:t>
            </w:r>
            <w:r w:rsidR="006F0DB5">
              <w:rPr>
                <w:rFonts w:ascii="Sylfaen" w:hAnsi="Sylfaen"/>
                <w:b/>
                <w:bCs/>
                <w:szCs w:val="24"/>
              </w:rPr>
              <w:t xml:space="preserve"> </w:t>
            </w:r>
            <w:r>
              <w:rPr>
                <w:rFonts w:ascii="Sylfaen" w:hAnsi="Sylfaen"/>
                <w:b/>
                <w:bCs/>
                <w:szCs w:val="24"/>
              </w:rPr>
              <w:t>TS</w:t>
            </w:r>
          </w:p>
        </w:tc>
      </w:tr>
      <w:tr w:rsidR="00CA7260" w:rsidRPr="00943456" w:rsidTr="006F0DB5">
        <w:trPr>
          <w:trHeight w:val="376"/>
        </w:trPr>
        <w:tc>
          <w:tcPr>
            <w:tcW w:w="3166" w:type="dxa"/>
            <w:tcBorders>
              <w:top w:val="single" w:sz="4" w:space="0" w:color="auto"/>
              <w:left w:val="single" w:sz="4" w:space="0" w:color="auto"/>
              <w:bottom w:val="single" w:sz="4" w:space="0" w:color="auto"/>
              <w:right w:val="single" w:sz="4" w:space="0" w:color="auto"/>
            </w:tcBorders>
            <w:shd w:val="clear" w:color="auto" w:fill="FFFF00"/>
            <w:noWrap/>
            <w:hideMark/>
          </w:tcPr>
          <w:p w:rsidR="00CA7260" w:rsidRPr="008F6B71" w:rsidRDefault="00CA7260" w:rsidP="00F3437F">
            <w:pPr>
              <w:rPr>
                <w:rFonts w:ascii="Sylfaen" w:hAnsi="Sylfaen"/>
                <w:szCs w:val="24"/>
              </w:rPr>
            </w:pPr>
            <w:r w:rsidRPr="008F6B71">
              <w:rPr>
                <w:rFonts w:ascii="Sylfaen" w:hAnsi="Sylfaen"/>
                <w:szCs w:val="24"/>
              </w:rPr>
              <w:t>General Specification</w:t>
            </w:r>
          </w:p>
        </w:tc>
        <w:tc>
          <w:tcPr>
            <w:tcW w:w="2569" w:type="dxa"/>
            <w:tcBorders>
              <w:top w:val="single" w:sz="4" w:space="0" w:color="auto"/>
              <w:left w:val="nil"/>
              <w:bottom w:val="single" w:sz="4" w:space="0" w:color="auto"/>
              <w:right w:val="single" w:sz="4" w:space="0" w:color="auto"/>
            </w:tcBorders>
            <w:shd w:val="clear" w:color="auto" w:fill="FFFF00"/>
            <w:noWrap/>
          </w:tcPr>
          <w:p w:rsidR="00CA7260" w:rsidRPr="008F6B71" w:rsidRDefault="00CA7260" w:rsidP="00F3437F">
            <w:pPr>
              <w:rPr>
                <w:rFonts w:ascii="Sylfaen" w:hAnsi="Sylfaen"/>
                <w:szCs w:val="24"/>
              </w:rPr>
            </w:pPr>
          </w:p>
        </w:tc>
        <w:tc>
          <w:tcPr>
            <w:tcW w:w="2878" w:type="dxa"/>
            <w:tcBorders>
              <w:top w:val="single" w:sz="4" w:space="0" w:color="auto"/>
              <w:left w:val="nil"/>
              <w:bottom w:val="single" w:sz="4" w:space="0" w:color="auto"/>
              <w:right w:val="single" w:sz="4" w:space="0" w:color="auto"/>
            </w:tcBorders>
            <w:shd w:val="clear" w:color="auto" w:fill="FFFF00"/>
          </w:tcPr>
          <w:p w:rsidR="00CA7260" w:rsidRPr="008F6B71" w:rsidRDefault="00CA7260" w:rsidP="00F3437F">
            <w:pPr>
              <w:jc w:val="both"/>
              <w:rPr>
                <w:rFonts w:ascii="Sylfaen" w:hAnsi="Sylfaen"/>
                <w:b/>
                <w:szCs w:val="24"/>
              </w:rPr>
            </w:pPr>
          </w:p>
        </w:tc>
      </w:tr>
      <w:tr w:rsidR="00CA7260" w:rsidRPr="00943456" w:rsidTr="006F0DB5">
        <w:trPr>
          <w:trHeight w:val="376"/>
        </w:trPr>
        <w:tc>
          <w:tcPr>
            <w:tcW w:w="3166" w:type="dxa"/>
            <w:tcBorders>
              <w:top w:val="nil"/>
              <w:left w:val="single" w:sz="4" w:space="0" w:color="auto"/>
              <w:bottom w:val="single" w:sz="4" w:space="0" w:color="auto"/>
              <w:right w:val="single" w:sz="4" w:space="0" w:color="auto"/>
            </w:tcBorders>
            <w:shd w:val="clear" w:color="auto" w:fill="auto"/>
            <w:hideMark/>
          </w:tcPr>
          <w:p w:rsidR="00CA7260" w:rsidRPr="00BC1E63" w:rsidRDefault="000A52C7" w:rsidP="00F3437F">
            <w:pPr>
              <w:rPr>
                <w:rFonts w:ascii="Sylfaen" w:hAnsi="Sylfaen"/>
                <w:szCs w:val="24"/>
              </w:rPr>
            </w:pPr>
            <w:r w:rsidRPr="008F6B71">
              <w:rPr>
                <w:rFonts w:ascii="Sylfaen" w:hAnsi="Sylfaen"/>
                <w:szCs w:val="24"/>
              </w:rPr>
              <w:t>Quantity of bearing wheels</w:t>
            </w:r>
          </w:p>
        </w:tc>
        <w:tc>
          <w:tcPr>
            <w:tcW w:w="2569" w:type="dxa"/>
            <w:tcBorders>
              <w:top w:val="single" w:sz="4" w:space="0" w:color="auto"/>
              <w:left w:val="nil"/>
              <w:bottom w:val="single" w:sz="4" w:space="0" w:color="auto"/>
              <w:right w:val="single" w:sz="4" w:space="0" w:color="auto"/>
            </w:tcBorders>
            <w:shd w:val="clear" w:color="auto" w:fill="auto"/>
            <w:noWrap/>
            <w:hideMark/>
          </w:tcPr>
          <w:p w:rsidR="00CA7260" w:rsidRPr="00BC1E63" w:rsidRDefault="00B651BB" w:rsidP="00F3437F">
            <w:pPr>
              <w:rPr>
                <w:rFonts w:ascii="Sylfaen" w:hAnsi="Sylfaen"/>
                <w:szCs w:val="24"/>
              </w:rPr>
            </w:pPr>
            <w:r w:rsidRPr="00BC1E63">
              <w:rPr>
                <w:rFonts w:ascii="Sylfaen" w:hAnsi="Sylfaen"/>
                <w:szCs w:val="24"/>
              </w:rPr>
              <w:t>4X4</w:t>
            </w:r>
          </w:p>
        </w:tc>
        <w:tc>
          <w:tcPr>
            <w:tcW w:w="2878" w:type="dxa"/>
            <w:tcBorders>
              <w:top w:val="single" w:sz="4" w:space="0" w:color="auto"/>
              <w:left w:val="nil"/>
              <w:bottom w:val="single" w:sz="4" w:space="0" w:color="auto"/>
              <w:right w:val="single" w:sz="4" w:space="0" w:color="auto"/>
            </w:tcBorders>
          </w:tcPr>
          <w:p w:rsidR="00CA7260" w:rsidRPr="008F6B71" w:rsidRDefault="00CA7260" w:rsidP="00F3437F">
            <w:pPr>
              <w:jc w:val="both"/>
              <w:rPr>
                <w:rFonts w:ascii="Sylfaen" w:hAnsi="Sylfaen"/>
                <w:b/>
                <w:szCs w:val="24"/>
              </w:rPr>
            </w:pPr>
          </w:p>
        </w:tc>
      </w:tr>
      <w:tr w:rsidR="00CA7260" w:rsidRPr="00943456" w:rsidTr="006F0DB5">
        <w:trPr>
          <w:trHeight w:val="376"/>
        </w:trPr>
        <w:tc>
          <w:tcPr>
            <w:tcW w:w="3166" w:type="dxa"/>
            <w:tcBorders>
              <w:top w:val="nil"/>
              <w:left w:val="single" w:sz="4" w:space="0" w:color="auto"/>
              <w:bottom w:val="single" w:sz="4" w:space="0" w:color="auto"/>
              <w:right w:val="single" w:sz="4" w:space="0" w:color="auto"/>
            </w:tcBorders>
            <w:shd w:val="clear" w:color="auto" w:fill="auto"/>
            <w:hideMark/>
          </w:tcPr>
          <w:p w:rsidR="00CA7260" w:rsidRPr="008F6B71" w:rsidRDefault="005F67FB" w:rsidP="00F3437F">
            <w:pPr>
              <w:rPr>
                <w:rFonts w:ascii="Sylfaen" w:hAnsi="Sylfaen"/>
                <w:szCs w:val="24"/>
              </w:rPr>
            </w:pPr>
            <w:r>
              <w:rPr>
                <w:rFonts w:ascii="Sylfaen" w:hAnsi="Sylfaen"/>
                <w:szCs w:val="24"/>
              </w:rPr>
              <w:t>Loading space capacity</w:t>
            </w:r>
            <w:r w:rsidR="006F0DB5">
              <w:rPr>
                <w:rFonts w:ascii="Sylfaen" w:hAnsi="Sylfaen"/>
                <w:szCs w:val="24"/>
              </w:rPr>
              <w:t>,</w:t>
            </w:r>
            <w:r>
              <w:rPr>
                <w:rFonts w:ascii="Sylfaen" w:hAnsi="Sylfaen"/>
                <w:szCs w:val="24"/>
              </w:rPr>
              <w:t xml:space="preserve"> m</w:t>
            </w:r>
            <w:r w:rsidRPr="005F67FB">
              <w:rPr>
                <w:rFonts w:ascii="Sylfaen" w:hAnsi="Sylfaen"/>
                <w:szCs w:val="24"/>
                <w:vertAlign w:val="superscript"/>
              </w:rPr>
              <w:t>3</w:t>
            </w:r>
          </w:p>
        </w:tc>
        <w:tc>
          <w:tcPr>
            <w:tcW w:w="2569" w:type="dxa"/>
            <w:tcBorders>
              <w:top w:val="single" w:sz="4" w:space="0" w:color="auto"/>
              <w:left w:val="nil"/>
              <w:bottom w:val="single" w:sz="4" w:space="0" w:color="auto"/>
              <w:right w:val="single" w:sz="4" w:space="0" w:color="auto"/>
            </w:tcBorders>
            <w:shd w:val="clear" w:color="auto" w:fill="auto"/>
            <w:noWrap/>
            <w:hideMark/>
          </w:tcPr>
          <w:p w:rsidR="00CA7260" w:rsidRPr="008F6B71" w:rsidRDefault="006E4D30" w:rsidP="005F67FB">
            <w:pPr>
              <w:rPr>
                <w:rFonts w:ascii="Sylfaen" w:hAnsi="Sylfaen"/>
                <w:szCs w:val="24"/>
              </w:rPr>
            </w:pPr>
            <w:r>
              <w:rPr>
                <w:rFonts w:ascii="Sylfaen" w:hAnsi="Sylfaen"/>
                <w:szCs w:val="24"/>
              </w:rPr>
              <w:t>2</w:t>
            </w:r>
            <w:r w:rsidR="007F64D6">
              <w:rPr>
                <w:rFonts w:ascii="Sylfaen" w:hAnsi="Sylfaen"/>
                <w:szCs w:val="24"/>
              </w:rPr>
              <w:t>-3</w:t>
            </w:r>
          </w:p>
        </w:tc>
        <w:tc>
          <w:tcPr>
            <w:tcW w:w="2878" w:type="dxa"/>
            <w:tcBorders>
              <w:top w:val="single" w:sz="4" w:space="0" w:color="auto"/>
              <w:left w:val="nil"/>
              <w:bottom w:val="single" w:sz="4" w:space="0" w:color="auto"/>
              <w:right w:val="single" w:sz="4" w:space="0" w:color="auto"/>
            </w:tcBorders>
          </w:tcPr>
          <w:p w:rsidR="00CA7260" w:rsidRPr="008F6B71" w:rsidRDefault="00CA7260" w:rsidP="00F3437F">
            <w:pPr>
              <w:jc w:val="both"/>
              <w:rPr>
                <w:rFonts w:ascii="Sylfaen" w:hAnsi="Sylfaen"/>
                <w:b/>
                <w:szCs w:val="24"/>
              </w:rPr>
            </w:pPr>
          </w:p>
        </w:tc>
      </w:tr>
      <w:tr w:rsidR="00CA7260" w:rsidRPr="00943456" w:rsidTr="006F0DB5">
        <w:trPr>
          <w:trHeight w:val="376"/>
        </w:trPr>
        <w:tc>
          <w:tcPr>
            <w:tcW w:w="3166" w:type="dxa"/>
            <w:tcBorders>
              <w:top w:val="nil"/>
              <w:left w:val="single" w:sz="4" w:space="0" w:color="auto"/>
              <w:bottom w:val="single" w:sz="4" w:space="0" w:color="auto"/>
              <w:right w:val="single" w:sz="4" w:space="0" w:color="auto"/>
            </w:tcBorders>
            <w:shd w:val="clear" w:color="auto" w:fill="auto"/>
            <w:hideMark/>
          </w:tcPr>
          <w:p w:rsidR="00CA7260" w:rsidRPr="008F6B71" w:rsidRDefault="006E4D30" w:rsidP="00F3437F">
            <w:pPr>
              <w:rPr>
                <w:rFonts w:ascii="Sylfaen" w:hAnsi="Sylfaen"/>
                <w:szCs w:val="24"/>
              </w:rPr>
            </w:pPr>
            <w:r>
              <w:rPr>
                <w:rFonts w:ascii="Sylfaen" w:hAnsi="Sylfaen"/>
                <w:szCs w:val="24"/>
              </w:rPr>
              <w:t>Load tipper</w:t>
            </w:r>
            <w:r w:rsidR="000C621E">
              <w:rPr>
                <w:rFonts w:ascii="Sylfaen" w:hAnsi="Sylfaen"/>
                <w:szCs w:val="24"/>
              </w:rPr>
              <w:t>,</w:t>
            </w:r>
            <w:r>
              <w:rPr>
                <w:rFonts w:ascii="Sylfaen" w:hAnsi="Sylfaen"/>
                <w:szCs w:val="24"/>
              </w:rPr>
              <w:t xml:space="preserve"> kg</w:t>
            </w:r>
          </w:p>
        </w:tc>
        <w:tc>
          <w:tcPr>
            <w:tcW w:w="2569" w:type="dxa"/>
            <w:tcBorders>
              <w:top w:val="single" w:sz="4" w:space="0" w:color="auto"/>
              <w:left w:val="nil"/>
              <w:bottom w:val="single" w:sz="4" w:space="0" w:color="auto"/>
              <w:right w:val="single" w:sz="4" w:space="0" w:color="auto"/>
            </w:tcBorders>
            <w:shd w:val="clear" w:color="auto" w:fill="auto"/>
            <w:noWrap/>
            <w:hideMark/>
          </w:tcPr>
          <w:p w:rsidR="00CA7260" w:rsidRPr="008F6B71" w:rsidRDefault="000A52C7" w:rsidP="00F3437F">
            <w:pPr>
              <w:rPr>
                <w:rFonts w:ascii="Sylfaen" w:hAnsi="Sylfaen"/>
                <w:szCs w:val="24"/>
              </w:rPr>
            </w:pPr>
            <w:r>
              <w:rPr>
                <w:rFonts w:ascii="Sylfaen" w:hAnsi="Sylfaen"/>
                <w:szCs w:val="24"/>
              </w:rPr>
              <w:t>Max 800</w:t>
            </w:r>
          </w:p>
        </w:tc>
        <w:tc>
          <w:tcPr>
            <w:tcW w:w="2878" w:type="dxa"/>
            <w:tcBorders>
              <w:top w:val="single" w:sz="4" w:space="0" w:color="auto"/>
              <w:left w:val="nil"/>
              <w:bottom w:val="single" w:sz="4" w:space="0" w:color="auto"/>
              <w:right w:val="single" w:sz="4" w:space="0" w:color="auto"/>
            </w:tcBorders>
          </w:tcPr>
          <w:p w:rsidR="00CA7260" w:rsidRPr="008F6B71" w:rsidRDefault="00CA7260" w:rsidP="00F3437F">
            <w:pPr>
              <w:jc w:val="both"/>
              <w:rPr>
                <w:rFonts w:ascii="Sylfaen" w:hAnsi="Sylfaen"/>
                <w:szCs w:val="24"/>
              </w:rPr>
            </w:pPr>
          </w:p>
        </w:tc>
      </w:tr>
      <w:tr w:rsidR="00CA7260" w:rsidRPr="00943456" w:rsidTr="006F0DB5">
        <w:trPr>
          <w:trHeight w:val="376"/>
        </w:trPr>
        <w:tc>
          <w:tcPr>
            <w:tcW w:w="3166" w:type="dxa"/>
            <w:tcBorders>
              <w:top w:val="single" w:sz="4" w:space="0" w:color="auto"/>
              <w:left w:val="single" w:sz="4" w:space="0" w:color="auto"/>
              <w:bottom w:val="single" w:sz="4" w:space="0" w:color="auto"/>
              <w:right w:val="single" w:sz="4" w:space="0" w:color="auto"/>
            </w:tcBorders>
            <w:shd w:val="clear" w:color="auto" w:fill="auto"/>
            <w:hideMark/>
          </w:tcPr>
          <w:p w:rsidR="00CA7260" w:rsidRPr="008F6B71" w:rsidRDefault="006E4D30" w:rsidP="00F3437F">
            <w:pPr>
              <w:rPr>
                <w:rFonts w:ascii="Sylfaen" w:hAnsi="Sylfaen"/>
                <w:szCs w:val="24"/>
              </w:rPr>
            </w:pPr>
            <w:r>
              <w:rPr>
                <w:rFonts w:ascii="Sylfaen" w:hAnsi="Sylfaen"/>
                <w:szCs w:val="24"/>
              </w:rPr>
              <w:t>Body capacity</w:t>
            </w:r>
            <w:r w:rsidR="000C621E">
              <w:rPr>
                <w:rFonts w:ascii="Sylfaen" w:hAnsi="Sylfaen"/>
                <w:szCs w:val="24"/>
              </w:rPr>
              <w:t>,</w:t>
            </w:r>
            <w:r>
              <w:rPr>
                <w:rFonts w:ascii="Sylfaen" w:hAnsi="Sylfaen"/>
                <w:szCs w:val="24"/>
              </w:rPr>
              <w:t xml:space="preserve"> </w:t>
            </w:r>
            <w:r w:rsidRPr="006E4D30">
              <w:rPr>
                <w:rFonts w:ascii="Sylfaen" w:hAnsi="Sylfaen"/>
                <w:szCs w:val="24"/>
              </w:rPr>
              <w:t>m</w:t>
            </w:r>
            <w:r w:rsidRPr="006E4D30">
              <w:rPr>
                <w:rFonts w:ascii="Sylfaen" w:hAnsi="Sylfaen"/>
                <w:szCs w:val="24"/>
                <w:vertAlign w:val="superscript"/>
              </w:rPr>
              <w:t>3</w:t>
            </w:r>
          </w:p>
        </w:tc>
        <w:tc>
          <w:tcPr>
            <w:tcW w:w="2569" w:type="dxa"/>
            <w:tcBorders>
              <w:top w:val="single" w:sz="4" w:space="0" w:color="auto"/>
              <w:left w:val="nil"/>
              <w:bottom w:val="single" w:sz="4" w:space="0" w:color="auto"/>
              <w:right w:val="single" w:sz="4" w:space="0" w:color="auto"/>
            </w:tcBorders>
            <w:shd w:val="clear" w:color="auto" w:fill="auto"/>
            <w:noWrap/>
            <w:hideMark/>
          </w:tcPr>
          <w:p w:rsidR="00CA7260" w:rsidRPr="008F6B71" w:rsidRDefault="000C621E" w:rsidP="00F3437F">
            <w:pPr>
              <w:rPr>
                <w:rFonts w:ascii="Sylfaen" w:hAnsi="Sylfaen"/>
                <w:szCs w:val="24"/>
              </w:rPr>
            </w:pPr>
            <w:r>
              <w:rPr>
                <w:rFonts w:ascii="Sylfaen" w:hAnsi="Sylfaen"/>
                <w:szCs w:val="24"/>
              </w:rPr>
              <w:t>16-18</w:t>
            </w:r>
          </w:p>
        </w:tc>
        <w:tc>
          <w:tcPr>
            <w:tcW w:w="2878" w:type="dxa"/>
            <w:tcBorders>
              <w:top w:val="single" w:sz="4" w:space="0" w:color="auto"/>
              <w:left w:val="nil"/>
              <w:bottom w:val="single" w:sz="4" w:space="0" w:color="auto"/>
              <w:right w:val="single" w:sz="4" w:space="0" w:color="auto"/>
            </w:tcBorders>
            <w:vAlign w:val="center"/>
          </w:tcPr>
          <w:p w:rsidR="00CA7260" w:rsidRPr="008F6B71" w:rsidRDefault="00CA7260" w:rsidP="00F3437F">
            <w:pPr>
              <w:jc w:val="both"/>
              <w:rPr>
                <w:rFonts w:ascii="Sylfaen" w:hAnsi="Sylfaen"/>
                <w:szCs w:val="24"/>
              </w:rPr>
            </w:pPr>
          </w:p>
        </w:tc>
      </w:tr>
      <w:tr w:rsidR="00CA7260" w:rsidRPr="00943456" w:rsidTr="006F0DB5">
        <w:trPr>
          <w:trHeight w:val="376"/>
        </w:trPr>
        <w:tc>
          <w:tcPr>
            <w:tcW w:w="3166" w:type="dxa"/>
            <w:tcBorders>
              <w:top w:val="single" w:sz="4" w:space="0" w:color="auto"/>
              <w:left w:val="single" w:sz="4" w:space="0" w:color="auto"/>
              <w:bottom w:val="single" w:sz="4" w:space="0" w:color="auto"/>
              <w:right w:val="single" w:sz="4" w:space="0" w:color="auto"/>
            </w:tcBorders>
            <w:shd w:val="clear" w:color="auto" w:fill="auto"/>
            <w:hideMark/>
          </w:tcPr>
          <w:p w:rsidR="00CA7260" w:rsidRPr="008F6B71" w:rsidRDefault="005F7C7E" w:rsidP="00F3437F">
            <w:pPr>
              <w:rPr>
                <w:rFonts w:ascii="Sylfaen" w:hAnsi="Sylfaen"/>
                <w:szCs w:val="24"/>
              </w:rPr>
            </w:pPr>
            <w:r>
              <w:rPr>
                <w:rFonts w:ascii="Sylfaen" w:hAnsi="Sylfaen"/>
                <w:szCs w:val="24"/>
              </w:rPr>
              <w:t>Press coefficient</w:t>
            </w:r>
          </w:p>
        </w:tc>
        <w:tc>
          <w:tcPr>
            <w:tcW w:w="2569" w:type="dxa"/>
            <w:tcBorders>
              <w:top w:val="single" w:sz="4" w:space="0" w:color="auto"/>
              <w:left w:val="nil"/>
              <w:bottom w:val="single" w:sz="4" w:space="0" w:color="auto"/>
              <w:right w:val="single" w:sz="4" w:space="0" w:color="auto"/>
            </w:tcBorders>
            <w:shd w:val="clear" w:color="auto" w:fill="auto"/>
            <w:noWrap/>
            <w:hideMark/>
          </w:tcPr>
          <w:p w:rsidR="00CA7260" w:rsidRPr="008F6B71" w:rsidRDefault="000A52C7" w:rsidP="00F3437F">
            <w:pPr>
              <w:rPr>
                <w:rFonts w:ascii="Sylfaen" w:hAnsi="Sylfaen"/>
                <w:szCs w:val="24"/>
              </w:rPr>
            </w:pPr>
            <w:r>
              <w:rPr>
                <w:rFonts w:ascii="Sylfaen" w:hAnsi="Sylfaen"/>
                <w:szCs w:val="24"/>
              </w:rPr>
              <w:t>Min 2.5</w:t>
            </w:r>
          </w:p>
        </w:tc>
        <w:tc>
          <w:tcPr>
            <w:tcW w:w="2878" w:type="dxa"/>
            <w:tcBorders>
              <w:top w:val="single" w:sz="4" w:space="0" w:color="auto"/>
              <w:left w:val="nil"/>
              <w:bottom w:val="single" w:sz="4" w:space="0" w:color="auto"/>
              <w:right w:val="single" w:sz="4" w:space="0" w:color="auto"/>
            </w:tcBorders>
            <w:vAlign w:val="center"/>
          </w:tcPr>
          <w:p w:rsidR="00CA7260" w:rsidRPr="008F6B71" w:rsidRDefault="00CA7260" w:rsidP="00F3437F">
            <w:pPr>
              <w:jc w:val="both"/>
              <w:rPr>
                <w:rFonts w:ascii="Sylfaen" w:hAnsi="Sylfaen"/>
                <w:b/>
                <w:szCs w:val="24"/>
                <w:lang w:val="hy-AM"/>
              </w:rPr>
            </w:pPr>
          </w:p>
        </w:tc>
      </w:tr>
      <w:tr w:rsidR="00CA7260" w:rsidRPr="00943456" w:rsidTr="006F0DB5">
        <w:trPr>
          <w:trHeight w:val="376"/>
        </w:trPr>
        <w:tc>
          <w:tcPr>
            <w:tcW w:w="3166" w:type="dxa"/>
            <w:tcBorders>
              <w:top w:val="nil"/>
              <w:left w:val="single" w:sz="4" w:space="0" w:color="auto"/>
              <w:bottom w:val="single" w:sz="4" w:space="0" w:color="auto"/>
              <w:right w:val="single" w:sz="4" w:space="0" w:color="auto"/>
            </w:tcBorders>
            <w:shd w:val="clear" w:color="auto" w:fill="auto"/>
            <w:hideMark/>
          </w:tcPr>
          <w:p w:rsidR="00CA7260" w:rsidRPr="008F6B71" w:rsidRDefault="005F7C7E" w:rsidP="00F3437F">
            <w:pPr>
              <w:rPr>
                <w:rFonts w:ascii="Sylfaen" w:hAnsi="Sylfaen"/>
                <w:szCs w:val="24"/>
              </w:rPr>
            </w:pPr>
            <w:r>
              <w:rPr>
                <w:rFonts w:ascii="Sylfaen" w:hAnsi="Sylfaen"/>
                <w:szCs w:val="24"/>
              </w:rPr>
              <w:t>Type of drive of working bodies</w:t>
            </w:r>
          </w:p>
        </w:tc>
        <w:tc>
          <w:tcPr>
            <w:tcW w:w="2569" w:type="dxa"/>
            <w:tcBorders>
              <w:top w:val="single" w:sz="4" w:space="0" w:color="auto"/>
              <w:left w:val="nil"/>
              <w:bottom w:val="single" w:sz="4" w:space="0" w:color="auto"/>
              <w:right w:val="single" w:sz="4" w:space="0" w:color="auto"/>
            </w:tcBorders>
            <w:shd w:val="clear" w:color="auto" w:fill="auto"/>
            <w:noWrap/>
            <w:hideMark/>
          </w:tcPr>
          <w:p w:rsidR="00CA7260" w:rsidRPr="008F6B71" w:rsidRDefault="000A52C7" w:rsidP="00F3437F">
            <w:pPr>
              <w:rPr>
                <w:rFonts w:ascii="Sylfaen" w:hAnsi="Sylfaen"/>
                <w:szCs w:val="24"/>
              </w:rPr>
            </w:pPr>
            <w:r>
              <w:rPr>
                <w:rFonts w:ascii="Sylfaen" w:hAnsi="Sylfaen"/>
                <w:szCs w:val="24"/>
              </w:rPr>
              <w:t>Hydraulic</w:t>
            </w:r>
          </w:p>
        </w:tc>
        <w:tc>
          <w:tcPr>
            <w:tcW w:w="2878" w:type="dxa"/>
            <w:tcBorders>
              <w:top w:val="single" w:sz="4" w:space="0" w:color="auto"/>
              <w:left w:val="nil"/>
              <w:bottom w:val="single" w:sz="4" w:space="0" w:color="auto"/>
              <w:right w:val="single" w:sz="4" w:space="0" w:color="auto"/>
            </w:tcBorders>
          </w:tcPr>
          <w:p w:rsidR="00CA7260" w:rsidRPr="008F6B71" w:rsidRDefault="00CA7260" w:rsidP="00F3437F">
            <w:pPr>
              <w:jc w:val="both"/>
              <w:rPr>
                <w:rFonts w:ascii="Sylfaen" w:hAnsi="Sylfaen"/>
                <w:b/>
                <w:szCs w:val="24"/>
              </w:rPr>
            </w:pPr>
          </w:p>
        </w:tc>
      </w:tr>
      <w:tr w:rsidR="00CA7260" w:rsidRPr="00B92BEA" w:rsidTr="006F0DB5">
        <w:trPr>
          <w:trHeight w:val="376"/>
        </w:trPr>
        <w:tc>
          <w:tcPr>
            <w:tcW w:w="3166" w:type="dxa"/>
            <w:tcBorders>
              <w:top w:val="nil"/>
              <w:left w:val="single" w:sz="4" w:space="0" w:color="auto"/>
              <w:bottom w:val="single" w:sz="4" w:space="0" w:color="auto"/>
              <w:right w:val="single" w:sz="4" w:space="0" w:color="auto"/>
            </w:tcBorders>
            <w:shd w:val="clear" w:color="auto" w:fill="auto"/>
          </w:tcPr>
          <w:p w:rsidR="00CA7260" w:rsidRPr="008F6B71" w:rsidRDefault="005F7C7E" w:rsidP="009A72C8">
            <w:pPr>
              <w:rPr>
                <w:rFonts w:ascii="Sylfaen" w:hAnsi="Sylfaen"/>
                <w:szCs w:val="24"/>
              </w:rPr>
            </w:pPr>
            <w:r>
              <w:rPr>
                <w:rFonts w:ascii="Sylfaen" w:hAnsi="Sylfaen"/>
                <w:szCs w:val="24"/>
              </w:rPr>
              <w:t>Seal cycle t</w:t>
            </w:r>
            <w:r w:rsidR="009A72C8">
              <w:rPr>
                <w:rFonts w:ascii="Sylfaen" w:hAnsi="Sylfaen"/>
                <w:szCs w:val="24"/>
              </w:rPr>
              <w:t>i</w:t>
            </w:r>
            <w:r>
              <w:rPr>
                <w:rFonts w:ascii="Sylfaen" w:hAnsi="Sylfaen"/>
                <w:szCs w:val="24"/>
              </w:rPr>
              <w:t>me</w:t>
            </w:r>
            <w:r w:rsidR="000C621E">
              <w:rPr>
                <w:rFonts w:ascii="Sylfaen" w:hAnsi="Sylfaen"/>
                <w:szCs w:val="24"/>
              </w:rPr>
              <w:t>,</w:t>
            </w:r>
            <w:r w:rsidR="009A72C8">
              <w:rPr>
                <w:rFonts w:ascii="Sylfaen" w:hAnsi="Sylfaen"/>
                <w:szCs w:val="24"/>
              </w:rPr>
              <w:t xml:space="preserve"> sec</w:t>
            </w:r>
          </w:p>
        </w:tc>
        <w:tc>
          <w:tcPr>
            <w:tcW w:w="2569" w:type="dxa"/>
            <w:tcBorders>
              <w:top w:val="single" w:sz="4" w:space="0" w:color="auto"/>
              <w:left w:val="nil"/>
              <w:bottom w:val="single" w:sz="4" w:space="0" w:color="auto"/>
              <w:right w:val="single" w:sz="4" w:space="0" w:color="000000"/>
            </w:tcBorders>
            <w:shd w:val="clear" w:color="auto" w:fill="auto"/>
            <w:noWrap/>
          </w:tcPr>
          <w:p w:rsidR="00CA7260" w:rsidRPr="008F6B71" w:rsidRDefault="009A72C8" w:rsidP="00F3437F">
            <w:pPr>
              <w:rPr>
                <w:rFonts w:ascii="Sylfaen" w:hAnsi="Sylfaen"/>
                <w:szCs w:val="24"/>
              </w:rPr>
            </w:pPr>
            <w:r>
              <w:rPr>
                <w:rFonts w:ascii="Sylfaen" w:hAnsi="Sylfaen"/>
                <w:szCs w:val="24"/>
              </w:rPr>
              <w:t>1</w:t>
            </w:r>
            <w:r w:rsidR="007F64D6">
              <w:rPr>
                <w:rFonts w:ascii="Sylfaen" w:hAnsi="Sylfaen"/>
                <w:szCs w:val="24"/>
              </w:rPr>
              <w:t>0-15</w:t>
            </w:r>
          </w:p>
        </w:tc>
        <w:tc>
          <w:tcPr>
            <w:tcW w:w="2878" w:type="dxa"/>
            <w:tcBorders>
              <w:top w:val="single" w:sz="4" w:space="0" w:color="auto"/>
              <w:left w:val="single" w:sz="4" w:space="0" w:color="auto"/>
              <w:bottom w:val="single" w:sz="4" w:space="0" w:color="auto"/>
              <w:right w:val="single" w:sz="4" w:space="0" w:color="auto"/>
            </w:tcBorders>
          </w:tcPr>
          <w:p w:rsidR="00CA7260" w:rsidRPr="008F6B71" w:rsidRDefault="00CA7260" w:rsidP="00F3437F">
            <w:pPr>
              <w:jc w:val="both"/>
              <w:rPr>
                <w:rFonts w:ascii="Sylfaen" w:hAnsi="Sylfaen"/>
                <w:szCs w:val="24"/>
              </w:rPr>
            </w:pPr>
          </w:p>
        </w:tc>
      </w:tr>
      <w:tr w:rsidR="00CA7260" w:rsidRPr="00B92BEA" w:rsidTr="006F0DB5">
        <w:trPr>
          <w:trHeight w:val="376"/>
        </w:trPr>
        <w:tc>
          <w:tcPr>
            <w:tcW w:w="31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A7260" w:rsidRPr="008F6B71" w:rsidRDefault="009A72C8" w:rsidP="00F3437F">
            <w:pPr>
              <w:rPr>
                <w:rFonts w:ascii="Sylfaen" w:hAnsi="Sylfaen"/>
                <w:szCs w:val="24"/>
                <w:highlight w:val="yellow"/>
              </w:rPr>
            </w:pPr>
            <w:r w:rsidRPr="009A72C8">
              <w:rPr>
                <w:rFonts w:ascii="Sylfaen" w:hAnsi="Sylfaen"/>
                <w:szCs w:val="24"/>
              </w:rPr>
              <w:t>Body type unloading</w:t>
            </w:r>
          </w:p>
        </w:tc>
        <w:tc>
          <w:tcPr>
            <w:tcW w:w="2569" w:type="dxa"/>
            <w:tcBorders>
              <w:top w:val="single" w:sz="4" w:space="0" w:color="auto"/>
              <w:left w:val="single" w:sz="4" w:space="0" w:color="auto"/>
              <w:bottom w:val="single" w:sz="4" w:space="0" w:color="auto"/>
              <w:right w:val="single" w:sz="4" w:space="0" w:color="auto"/>
            </w:tcBorders>
            <w:shd w:val="clear" w:color="auto" w:fill="FFFFFF" w:themeFill="background1"/>
          </w:tcPr>
          <w:p w:rsidR="00CA7260" w:rsidRPr="008F6B71" w:rsidRDefault="009A72C8" w:rsidP="00F3437F">
            <w:pPr>
              <w:rPr>
                <w:rFonts w:ascii="Sylfaen" w:hAnsi="Sylfaen"/>
                <w:szCs w:val="24"/>
                <w:highlight w:val="yellow"/>
              </w:rPr>
            </w:pPr>
            <w:r w:rsidRPr="009A72C8">
              <w:rPr>
                <w:rFonts w:ascii="Sylfaen" w:hAnsi="Sylfaen"/>
                <w:szCs w:val="24"/>
              </w:rPr>
              <w:t>tipper</w:t>
            </w:r>
          </w:p>
        </w:tc>
        <w:tc>
          <w:tcPr>
            <w:tcW w:w="2878" w:type="dxa"/>
            <w:tcBorders>
              <w:top w:val="single" w:sz="4" w:space="0" w:color="auto"/>
              <w:left w:val="single" w:sz="4" w:space="0" w:color="auto"/>
              <w:bottom w:val="single" w:sz="4" w:space="0" w:color="auto"/>
              <w:right w:val="single" w:sz="4" w:space="0" w:color="auto"/>
            </w:tcBorders>
            <w:shd w:val="clear" w:color="auto" w:fill="FFFFFF" w:themeFill="background1"/>
          </w:tcPr>
          <w:p w:rsidR="00CA7260" w:rsidRPr="008F6B71" w:rsidRDefault="00CA7260" w:rsidP="00F3437F">
            <w:pPr>
              <w:rPr>
                <w:rFonts w:ascii="Sylfaen" w:hAnsi="Sylfaen"/>
                <w:szCs w:val="24"/>
              </w:rPr>
            </w:pPr>
          </w:p>
        </w:tc>
      </w:tr>
      <w:tr w:rsidR="00CA7260" w:rsidRPr="00B92BEA" w:rsidTr="006F0DB5">
        <w:trPr>
          <w:trHeight w:val="376"/>
        </w:trPr>
        <w:tc>
          <w:tcPr>
            <w:tcW w:w="3166" w:type="dxa"/>
            <w:tcBorders>
              <w:top w:val="nil"/>
              <w:left w:val="single" w:sz="4" w:space="0" w:color="auto"/>
              <w:bottom w:val="single" w:sz="4" w:space="0" w:color="auto"/>
              <w:right w:val="single" w:sz="4" w:space="0" w:color="auto"/>
            </w:tcBorders>
            <w:shd w:val="clear" w:color="auto" w:fill="auto"/>
            <w:hideMark/>
          </w:tcPr>
          <w:p w:rsidR="00CA7260" w:rsidRPr="008F6B71" w:rsidRDefault="009A72C8" w:rsidP="00F3437F">
            <w:pPr>
              <w:rPr>
                <w:rFonts w:ascii="Sylfaen" w:hAnsi="Sylfaen"/>
                <w:szCs w:val="24"/>
              </w:rPr>
            </w:pPr>
            <w:r>
              <w:rPr>
                <w:rFonts w:ascii="Sylfaen" w:hAnsi="Sylfaen"/>
                <w:szCs w:val="24"/>
              </w:rPr>
              <w:t>Seal management system</w:t>
            </w:r>
          </w:p>
        </w:tc>
        <w:tc>
          <w:tcPr>
            <w:tcW w:w="2569" w:type="dxa"/>
            <w:tcBorders>
              <w:top w:val="nil"/>
              <w:left w:val="nil"/>
              <w:bottom w:val="single" w:sz="4" w:space="0" w:color="auto"/>
              <w:right w:val="single" w:sz="4" w:space="0" w:color="auto"/>
            </w:tcBorders>
            <w:shd w:val="clear" w:color="auto" w:fill="auto"/>
            <w:noWrap/>
            <w:hideMark/>
          </w:tcPr>
          <w:p w:rsidR="00CA7260" w:rsidRPr="008F6B71" w:rsidRDefault="009A72C8" w:rsidP="00F3437F">
            <w:pPr>
              <w:rPr>
                <w:rFonts w:ascii="Sylfaen" w:hAnsi="Sylfaen"/>
                <w:szCs w:val="24"/>
              </w:rPr>
            </w:pPr>
            <w:r>
              <w:rPr>
                <w:rFonts w:ascii="Sylfaen" w:hAnsi="Sylfaen"/>
                <w:szCs w:val="24"/>
              </w:rPr>
              <w:t>electronic</w:t>
            </w:r>
          </w:p>
        </w:tc>
        <w:tc>
          <w:tcPr>
            <w:tcW w:w="2878" w:type="dxa"/>
            <w:tcBorders>
              <w:top w:val="single" w:sz="4" w:space="0" w:color="auto"/>
              <w:left w:val="nil"/>
              <w:bottom w:val="single" w:sz="4" w:space="0" w:color="auto"/>
              <w:right w:val="single" w:sz="4" w:space="0" w:color="auto"/>
            </w:tcBorders>
          </w:tcPr>
          <w:p w:rsidR="00CA7260" w:rsidRPr="008F6B71" w:rsidRDefault="00CA7260" w:rsidP="00F3437F">
            <w:pPr>
              <w:rPr>
                <w:rFonts w:ascii="Sylfaen" w:hAnsi="Sylfaen"/>
                <w:szCs w:val="24"/>
              </w:rPr>
            </w:pPr>
          </w:p>
        </w:tc>
      </w:tr>
      <w:tr w:rsidR="00CA7260" w:rsidRPr="00943456" w:rsidTr="006F0DB5">
        <w:trPr>
          <w:trHeight w:val="376"/>
        </w:trPr>
        <w:tc>
          <w:tcPr>
            <w:tcW w:w="3166" w:type="dxa"/>
            <w:tcBorders>
              <w:top w:val="nil"/>
              <w:left w:val="single" w:sz="4" w:space="0" w:color="auto"/>
              <w:bottom w:val="single" w:sz="4" w:space="0" w:color="auto"/>
              <w:right w:val="single" w:sz="4" w:space="0" w:color="auto"/>
            </w:tcBorders>
            <w:shd w:val="clear" w:color="auto" w:fill="auto"/>
            <w:hideMark/>
          </w:tcPr>
          <w:p w:rsidR="000C621E" w:rsidRDefault="009A72C8" w:rsidP="000C621E">
            <w:pPr>
              <w:rPr>
                <w:rFonts w:ascii="Sylfaen" w:hAnsi="Sylfaen"/>
                <w:szCs w:val="24"/>
              </w:rPr>
            </w:pPr>
            <w:r>
              <w:rPr>
                <w:rFonts w:ascii="Sylfaen" w:hAnsi="Sylfaen"/>
                <w:szCs w:val="24"/>
              </w:rPr>
              <w:t>Special equipment</w:t>
            </w:r>
            <w:r w:rsidR="000C621E">
              <w:rPr>
                <w:rFonts w:ascii="Sylfaen" w:hAnsi="Sylfaen"/>
                <w:szCs w:val="24"/>
              </w:rPr>
              <w:t xml:space="preserve"> </w:t>
            </w:r>
            <w:r>
              <w:rPr>
                <w:rFonts w:ascii="Sylfaen" w:hAnsi="Sylfaen"/>
                <w:szCs w:val="24"/>
              </w:rPr>
              <w:t>weight</w:t>
            </w:r>
          </w:p>
          <w:p w:rsidR="00CA7260" w:rsidRPr="008F6B71" w:rsidRDefault="009A72C8" w:rsidP="000C621E">
            <w:pPr>
              <w:rPr>
                <w:rFonts w:ascii="Sylfaen" w:hAnsi="Sylfaen"/>
                <w:szCs w:val="24"/>
              </w:rPr>
            </w:pPr>
            <w:r>
              <w:rPr>
                <w:rFonts w:ascii="Sylfaen" w:hAnsi="Sylfaen"/>
                <w:szCs w:val="24"/>
              </w:rPr>
              <w:t>g</w:t>
            </w:r>
            <w:r w:rsidRPr="009A72C8">
              <w:rPr>
                <w:rFonts w:ascii="Sylfaen" w:hAnsi="Sylfaen"/>
                <w:szCs w:val="24"/>
              </w:rPr>
              <w:t>arbage truck full weight not more than</w:t>
            </w:r>
            <w:r w:rsidR="000C621E">
              <w:rPr>
                <w:rFonts w:ascii="Sylfaen" w:hAnsi="Sylfaen"/>
                <w:szCs w:val="24"/>
              </w:rPr>
              <w:t>,</w:t>
            </w:r>
            <w:r>
              <w:rPr>
                <w:rFonts w:ascii="Sylfaen" w:hAnsi="Sylfaen"/>
                <w:szCs w:val="24"/>
              </w:rPr>
              <w:t xml:space="preserve"> kg</w:t>
            </w:r>
          </w:p>
        </w:tc>
        <w:tc>
          <w:tcPr>
            <w:tcW w:w="2569" w:type="dxa"/>
            <w:tcBorders>
              <w:top w:val="single" w:sz="4" w:space="0" w:color="auto"/>
              <w:left w:val="nil"/>
              <w:bottom w:val="single" w:sz="4" w:space="0" w:color="auto"/>
              <w:right w:val="single" w:sz="4" w:space="0" w:color="auto"/>
            </w:tcBorders>
            <w:shd w:val="clear" w:color="auto" w:fill="auto"/>
            <w:noWrap/>
            <w:hideMark/>
          </w:tcPr>
          <w:p w:rsidR="000C621E" w:rsidRDefault="007F64D6" w:rsidP="00F3437F">
            <w:pPr>
              <w:rPr>
                <w:rFonts w:ascii="Sylfaen" w:hAnsi="Sylfaen"/>
                <w:szCs w:val="24"/>
              </w:rPr>
            </w:pPr>
            <w:r>
              <w:rPr>
                <w:rFonts w:ascii="Sylfaen" w:hAnsi="Sylfaen"/>
                <w:szCs w:val="24"/>
              </w:rPr>
              <w:t>400</w:t>
            </w:r>
            <w:r w:rsidR="009A72C8">
              <w:rPr>
                <w:rFonts w:ascii="Sylfaen" w:hAnsi="Sylfaen"/>
                <w:szCs w:val="24"/>
              </w:rPr>
              <w:t>0</w:t>
            </w:r>
            <w:r>
              <w:rPr>
                <w:rFonts w:ascii="Sylfaen" w:hAnsi="Sylfaen"/>
                <w:szCs w:val="24"/>
              </w:rPr>
              <w:t>-5000</w:t>
            </w:r>
          </w:p>
          <w:p w:rsidR="00CA7260" w:rsidRPr="008F6B71" w:rsidRDefault="007F64D6" w:rsidP="00F3437F">
            <w:pPr>
              <w:rPr>
                <w:rFonts w:ascii="Sylfaen" w:hAnsi="Sylfaen"/>
                <w:szCs w:val="24"/>
              </w:rPr>
            </w:pPr>
            <w:r>
              <w:rPr>
                <w:rFonts w:ascii="Sylfaen" w:hAnsi="Sylfaen"/>
                <w:szCs w:val="24"/>
              </w:rPr>
              <w:t>200</w:t>
            </w:r>
            <w:r w:rsidR="009A72C8">
              <w:rPr>
                <w:rFonts w:ascii="Sylfaen" w:hAnsi="Sylfaen"/>
                <w:szCs w:val="24"/>
              </w:rPr>
              <w:t>00</w:t>
            </w:r>
            <w:r>
              <w:rPr>
                <w:rFonts w:ascii="Sylfaen" w:hAnsi="Sylfaen"/>
                <w:szCs w:val="24"/>
              </w:rPr>
              <w:t>-22000</w:t>
            </w:r>
          </w:p>
        </w:tc>
        <w:tc>
          <w:tcPr>
            <w:tcW w:w="2878" w:type="dxa"/>
            <w:tcBorders>
              <w:top w:val="single" w:sz="4" w:space="0" w:color="auto"/>
              <w:left w:val="nil"/>
              <w:bottom w:val="single" w:sz="4" w:space="0" w:color="auto"/>
              <w:right w:val="single" w:sz="4" w:space="0" w:color="auto"/>
            </w:tcBorders>
          </w:tcPr>
          <w:p w:rsidR="00CA7260" w:rsidRPr="008F6B71" w:rsidRDefault="00CA7260" w:rsidP="00F3437F">
            <w:pPr>
              <w:jc w:val="both"/>
              <w:rPr>
                <w:rFonts w:ascii="Sylfaen" w:hAnsi="Sylfaen"/>
                <w:b/>
                <w:szCs w:val="24"/>
              </w:rPr>
            </w:pPr>
          </w:p>
        </w:tc>
      </w:tr>
      <w:tr w:rsidR="00CA7260" w:rsidRPr="00943456" w:rsidTr="006F0DB5">
        <w:trPr>
          <w:trHeight w:val="376"/>
        </w:trPr>
        <w:tc>
          <w:tcPr>
            <w:tcW w:w="3166" w:type="dxa"/>
            <w:tcBorders>
              <w:top w:val="nil"/>
              <w:left w:val="single" w:sz="4" w:space="0" w:color="auto"/>
              <w:bottom w:val="single" w:sz="4" w:space="0" w:color="auto"/>
              <w:right w:val="single" w:sz="4" w:space="0" w:color="auto"/>
            </w:tcBorders>
            <w:shd w:val="clear" w:color="auto" w:fill="auto"/>
            <w:hideMark/>
          </w:tcPr>
          <w:p w:rsidR="00CA7260" w:rsidRPr="008F6B71" w:rsidRDefault="009A72C8" w:rsidP="00F3437F">
            <w:pPr>
              <w:rPr>
                <w:rFonts w:ascii="Sylfaen" w:hAnsi="Sylfaen"/>
                <w:szCs w:val="24"/>
              </w:rPr>
            </w:pPr>
            <w:r>
              <w:rPr>
                <w:rFonts w:ascii="Sylfaen" w:hAnsi="Sylfaen"/>
                <w:szCs w:val="24"/>
              </w:rPr>
              <w:t>W</w:t>
            </w:r>
            <w:r w:rsidRPr="009A72C8">
              <w:rPr>
                <w:rFonts w:ascii="Sylfaen" w:hAnsi="Sylfaen"/>
                <w:szCs w:val="24"/>
              </w:rPr>
              <w:t>ork at consolidation mode</w:t>
            </w:r>
          </w:p>
        </w:tc>
        <w:tc>
          <w:tcPr>
            <w:tcW w:w="2569" w:type="dxa"/>
            <w:tcBorders>
              <w:top w:val="nil"/>
              <w:left w:val="nil"/>
              <w:bottom w:val="single" w:sz="4" w:space="0" w:color="auto"/>
              <w:right w:val="single" w:sz="4" w:space="0" w:color="auto"/>
            </w:tcBorders>
            <w:shd w:val="clear" w:color="auto" w:fill="auto"/>
            <w:noWrap/>
            <w:hideMark/>
          </w:tcPr>
          <w:p w:rsidR="00CA7260" w:rsidRPr="008F6B71" w:rsidRDefault="009A72C8" w:rsidP="00F3437F">
            <w:pPr>
              <w:rPr>
                <w:rFonts w:ascii="Sylfaen" w:hAnsi="Sylfaen"/>
                <w:szCs w:val="24"/>
              </w:rPr>
            </w:pPr>
            <w:r>
              <w:rPr>
                <w:rFonts w:ascii="Sylfaen" w:hAnsi="Sylfaen"/>
                <w:szCs w:val="24"/>
              </w:rPr>
              <w:t xml:space="preserve">Single/multiple/manual </w:t>
            </w:r>
            <w:r w:rsidR="00AA5C57">
              <w:rPr>
                <w:rFonts w:ascii="Sylfaen" w:hAnsi="Sylfaen"/>
                <w:szCs w:val="24"/>
              </w:rPr>
              <w:t xml:space="preserve">cycles </w:t>
            </w:r>
          </w:p>
        </w:tc>
        <w:tc>
          <w:tcPr>
            <w:tcW w:w="2878" w:type="dxa"/>
            <w:tcBorders>
              <w:top w:val="single" w:sz="4" w:space="0" w:color="auto"/>
              <w:left w:val="nil"/>
              <w:bottom w:val="single" w:sz="4" w:space="0" w:color="auto"/>
              <w:right w:val="single" w:sz="4" w:space="0" w:color="auto"/>
            </w:tcBorders>
          </w:tcPr>
          <w:p w:rsidR="00CA7260" w:rsidRPr="008F6B71" w:rsidRDefault="00CA7260" w:rsidP="00F3437F">
            <w:pPr>
              <w:jc w:val="both"/>
              <w:rPr>
                <w:rFonts w:ascii="Sylfaen" w:hAnsi="Sylfaen"/>
                <w:b/>
                <w:szCs w:val="24"/>
                <w:lang w:val="hy-AM"/>
              </w:rPr>
            </w:pPr>
          </w:p>
        </w:tc>
      </w:tr>
      <w:tr w:rsidR="00CA7260" w:rsidRPr="00943456" w:rsidTr="006F0DB5">
        <w:trPr>
          <w:trHeight w:val="376"/>
        </w:trPr>
        <w:tc>
          <w:tcPr>
            <w:tcW w:w="3166" w:type="dxa"/>
            <w:tcBorders>
              <w:top w:val="nil"/>
              <w:left w:val="single" w:sz="4" w:space="0" w:color="auto"/>
              <w:bottom w:val="single" w:sz="4" w:space="0" w:color="auto"/>
              <w:right w:val="single" w:sz="4" w:space="0" w:color="auto"/>
            </w:tcBorders>
            <w:shd w:val="clear" w:color="auto" w:fill="auto"/>
          </w:tcPr>
          <w:p w:rsidR="00CA7260" w:rsidRPr="008F6B71" w:rsidRDefault="00AA5C57" w:rsidP="00F3437F">
            <w:pPr>
              <w:rPr>
                <w:rFonts w:ascii="Sylfaen" w:hAnsi="Sylfaen"/>
                <w:szCs w:val="24"/>
              </w:rPr>
            </w:pPr>
            <w:r>
              <w:rPr>
                <w:rFonts w:ascii="Sylfaen" w:hAnsi="Sylfaen"/>
                <w:szCs w:val="24"/>
              </w:rPr>
              <w:t>Angle of rotation of the manipulator in the horizon. plane degrees</w:t>
            </w:r>
          </w:p>
        </w:tc>
        <w:tc>
          <w:tcPr>
            <w:tcW w:w="2569" w:type="dxa"/>
            <w:tcBorders>
              <w:top w:val="nil"/>
              <w:left w:val="nil"/>
              <w:bottom w:val="single" w:sz="4" w:space="0" w:color="auto"/>
              <w:right w:val="single" w:sz="4" w:space="0" w:color="auto"/>
            </w:tcBorders>
            <w:shd w:val="clear" w:color="auto" w:fill="auto"/>
            <w:noWrap/>
          </w:tcPr>
          <w:p w:rsidR="00CA7260" w:rsidRPr="008F6B71" w:rsidRDefault="00AA5C57" w:rsidP="00F3437F">
            <w:pPr>
              <w:rPr>
                <w:rFonts w:ascii="Sylfaen" w:hAnsi="Sylfaen"/>
                <w:szCs w:val="24"/>
              </w:rPr>
            </w:pPr>
            <w:r>
              <w:rPr>
                <w:rFonts w:ascii="Sylfaen" w:hAnsi="Sylfaen"/>
                <w:szCs w:val="24"/>
              </w:rPr>
              <w:t>+/- 15</w:t>
            </w:r>
          </w:p>
        </w:tc>
        <w:tc>
          <w:tcPr>
            <w:tcW w:w="2878" w:type="dxa"/>
            <w:tcBorders>
              <w:top w:val="single" w:sz="4" w:space="0" w:color="auto"/>
              <w:left w:val="nil"/>
              <w:bottom w:val="single" w:sz="4" w:space="0" w:color="auto"/>
              <w:right w:val="single" w:sz="4" w:space="0" w:color="auto"/>
            </w:tcBorders>
          </w:tcPr>
          <w:p w:rsidR="00CA7260" w:rsidRPr="008F6B71" w:rsidRDefault="00CA7260" w:rsidP="00F3437F">
            <w:pPr>
              <w:jc w:val="both"/>
              <w:rPr>
                <w:rFonts w:ascii="Sylfaen" w:hAnsi="Sylfaen"/>
                <w:b/>
                <w:szCs w:val="24"/>
              </w:rPr>
            </w:pPr>
          </w:p>
        </w:tc>
      </w:tr>
      <w:tr w:rsidR="00CA7260" w:rsidRPr="00B92BEA" w:rsidTr="006F0DB5">
        <w:trPr>
          <w:trHeight w:val="376"/>
        </w:trPr>
        <w:tc>
          <w:tcPr>
            <w:tcW w:w="3166" w:type="dxa"/>
            <w:tcBorders>
              <w:top w:val="nil"/>
              <w:left w:val="single" w:sz="4" w:space="0" w:color="auto"/>
              <w:bottom w:val="single" w:sz="4" w:space="0" w:color="auto"/>
              <w:right w:val="single" w:sz="4" w:space="0" w:color="auto"/>
            </w:tcBorders>
            <w:shd w:val="clear" w:color="auto" w:fill="auto"/>
            <w:hideMark/>
          </w:tcPr>
          <w:p w:rsidR="000C621E" w:rsidRDefault="000C621E" w:rsidP="00F3437F">
            <w:pPr>
              <w:rPr>
                <w:rFonts w:ascii="Sylfaen" w:hAnsi="Sylfaen"/>
                <w:szCs w:val="24"/>
              </w:rPr>
            </w:pPr>
            <w:r>
              <w:rPr>
                <w:rFonts w:ascii="Sylfaen" w:hAnsi="Sylfaen"/>
                <w:szCs w:val="24"/>
              </w:rPr>
              <w:t xml:space="preserve">Overall dimensions, mm </w:t>
            </w:r>
            <w:r w:rsidR="00AA5C57">
              <w:rPr>
                <w:rFonts w:ascii="Sylfaen" w:hAnsi="Sylfaen"/>
                <w:szCs w:val="24"/>
              </w:rPr>
              <w:t>length,</w:t>
            </w:r>
          </w:p>
          <w:p w:rsidR="000C621E" w:rsidRDefault="00AA5C57" w:rsidP="00F3437F">
            <w:pPr>
              <w:rPr>
                <w:rFonts w:ascii="Sylfaen" w:hAnsi="Sylfaen"/>
                <w:szCs w:val="24"/>
              </w:rPr>
            </w:pPr>
            <w:r>
              <w:rPr>
                <w:rFonts w:ascii="Sylfaen" w:hAnsi="Sylfaen"/>
                <w:szCs w:val="24"/>
              </w:rPr>
              <w:t>width,</w:t>
            </w:r>
          </w:p>
          <w:p w:rsidR="00CA7260" w:rsidRPr="008F6B71" w:rsidRDefault="00AA5C57" w:rsidP="00F3437F">
            <w:pPr>
              <w:rPr>
                <w:rFonts w:ascii="Sylfaen" w:hAnsi="Sylfaen"/>
                <w:szCs w:val="24"/>
              </w:rPr>
            </w:pPr>
            <w:r>
              <w:rPr>
                <w:rFonts w:ascii="Sylfaen" w:hAnsi="Sylfaen"/>
                <w:szCs w:val="24"/>
              </w:rPr>
              <w:t>height</w:t>
            </w:r>
          </w:p>
        </w:tc>
        <w:tc>
          <w:tcPr>
            <w:tcW w:w="2569" w:type="dxa"/>
            <w:tcBorders>
              <w:top w:val="single" w:sz="4" w:space="0" w:color="auto"/>
              <w:left w:val="nil"/>
              <w:bottom w:val="single" w:sz="4" w:space="0" w:color="auto"/>
              <w:right w:val="single" w:sz="4" w:space="0" w:color="auto"/>
            </w:tcBorders>
            <w:shd w:val="clear" w:color="auto" w:fill="auto"/>
            <w:noWrap/>
            <w:hideMark/>
          </w:tcPr>
          <w:p w:rsidR="000C621E" w:rsidRDefault="000C621E" w:rsidP="00F3437F">
            <w:pPr>
              <w:rPr>
                <w:rFonts w:ascii="Sylfaen" w:hAnsi="Sylfaen"/>
                <w:szCs w:val="24"/>
              </w:rPr>
            </w:pPr>
          </w:p>
          <w:p w:rsidR="000C621E" w:rsidRDefault="00E03A29" w:rsidP="00F3437F">
            <w:pPr>
              <w:rPr>
                <w:rFonts w:ascii="Sylfaen" w:hAnsi="Sylfaen"/>
                <w:szCs w:val="24"/>
              </w:rPr>
            </w:pPr>
            <w:r>
              <w:rPr>
                <w:rFonts w:ascii="Sylfaen" w:hAnsi="Sylfaen"/>
                <w:szCs w:val="24"/>
              </w:rPr>
              <w:t>Max 8000</w:t>
            </w:r>
          </w:p>
          <w:p w:rsidR="000C621E" w:rsidRDefault="00E03A29" w:rsidP="00F3437F">
            <w:pPr>
              <w:rPr>
                <w:rFonts w:ascii="Sylfaen" w:hAnsi="Sylfaen"/>
                <w:szCs w:val="24"/>
              </w:rPr>
            </w:pPr>
            <w:r>
              <w:rPr>
                <w:rFonts w:ascii="Sylfaen" w:hAnsi="Sylfaen"/>
                <w:szCs w:val="24"/>
              </w:rPr>
              <w:t>Max 2700</w:t>
            </w:r>
          </w:p>
          <w:p w:rsidR="00CA7260" w:rsidRPr="008F6B71" w:rsidRDefault="00E03A29" w:rsidP="00E03A29">
            <w:pPr>
              <w:rPr>
                <w:rFonts w:ascii="Sylfaen" w:hAnsi="Sylfaen"/>
                <w:szCs w:val="24"/>
              </w:rPr>
            </w:pPr>
            <w:r>
              <w:rPr>
                <w:rFonts w:ascii="Sylfaen" w:hAnsi="Sylfaen"/>
                <w:szCs w:val="24"/>
              </w:rPr>
              <w:t>Max 4000</w:t>
            </w:r>
          </w:p>
        </w:tc>
        <w:tc>
          <w:tcPr>
            <w:tcW w:w="2878" w:type="dxa"/>
            <w:tcBorders>
              <w:top w:val="single" w:sz="4" w:space="0" w:color="auto"/>
              <w:left w:val="nil"/>
              <w:bottom w:val="single" w:sz="4" w:space="0" w:color="auto"/>
              <w:right w:val="single" w:sz="4" w:space="0" w:color="auto"/>
            </w:tcBorders>
            <w:vAlign w:val="center"/>
          </w:tcPr>
          <w:p w:rsidR="00CA7260" w:rsidRPr="008F6B71" w:rsidRDefault="00CA7260" w:rsidP="00F3437F">
            <w:pPr>
              <w:jc w:val="both"/>
              <w:rPr>
                <w:rFonts w:ascii="Sylfaen" w:hAnsi="Sylfaen"/>
                <w:b/>
                <w:szCs w:val="24"/>
              </w:rPr>
            </w:pPr>
          </w:p>
        </w:tc>
      </w:tr>
      <w:tr w:rsidR="00CA7260" w:rsidRPr="00B92BEA" w:rsidTr="006F0DB5">
        <w:trPr>
          <w:trHeight w:val="376"/>
        </w:trPr>
        <w:tc>
          <w:tcPr>
            <w:tcW w:w="3166" w:type="dxa"/>
            <w:tcBorders>
              <w:top w:val="single" w:sz="4" w:space="0" w:color="auto"/>
              <w:left w:val="single" w:sz="4" w:space="0" w:color="auto"/>
              <w:bottom w:val="single" w:sz="4" w:space="0" w:color="auto"/>
              <w:right w:val="single" w:sz="4" w:space="0" w:color="auto"/>
            </w:tcBorders>
            <w:shd w:val="clear" w:color="auto" w:fill="auto"/>
            <w:hideMark/>
          </w:tcPr>
          <w:p w:rsidR="00CA7260" w:rsidRPr="008F6B71" w:rsidRDefault="00BB466D" w:rsidP="007F64D6">
            <w:pPr>
              <w:rPr>
                <w:rFonts w:ascii="Sylfaen" w:hAnsi="Sylfaen"/>
                <w:szCs w:val="24"/>
              </w:rPr>
            </w:pPr>
            <w:r>
              <w:rPr>
                <w:rFonts w:ascii="Sylfaen" w:hAnsi="Sylfaen"/>
                <w:szCs w:val="24"/>
              </w:rPr>
              <w:t xml:space="preserve">Maximum net power, </w:t>
            </w:r>
            <w:r w:rsidR="00975D0D">
              <w:rPr>
                <w:rFonts w:ascii="Sylfaen" w:hAnsi="Sylfaen"/>
                <w:szCs w:val="24"/>
              </w:rPr>
              <w:t xml:space="preserve">for 2200 </w:t>
            </w:r>
            <w:proofErr w:type="spellStart"/>
            <w:r w:rsidR="00975D0D">
              <w:rPr>
                <w:rFonts w:ascii="Sylfaen" w:hAnsi="Sylfaen"/>
                <w:szCs w:val="24"/>
              </w:rPr>
              <w:t>vol</w:t>
            </w:r>
            <w:proofErr w:type="spellEnd"/>
            <w:r w:rsidR="00975D0D">
              <w:rPr>
                <w:rFonts w:ascii="Sylfaen" w:hAnsi="Sylfaen"/>
                <w:szCs w:val="24"/>
              </w:rPr>
              <w:t>/ min</w:t>
            </w:r>
            <w:r w:rsidR="000C621E">
              <w:rPr>
                <w:rFonts w:ascii="Sylfaen" w:hAnsi="Sylfaen"/>
                <w:szCs w:val="24"/>
              </w:rPr>
              <w:t>, h/p</w:t>
            </w:r>
          </w:p>
        </w:tc>
        <w:tc>
          <w:tcPr>
            <w:tcW w:w="2569" w:type="dxa"/>
            <w:tcBorders>
              <w:top w:val="single" w:sz="4" w:space="0" w:color="auto"/>
              <w:left w:val="single" w:sz="4" w:space="0" w:color="auto"/>
              <w:bottom w:val="single" w:sz="4" w:space="0" w:color="auto"/>
              <w:right w:val="single" w:sz="4" w:space="0" w:color="auto"/>
            </w:tcBorders>
            <w:shd w:val="clear" w:color="auto" w:fill="auto"/>
            <w:noWrap/>
            <w:hideMark/>
          </w:tcPr>
          <w:p w:rsidR="00CA7260" w:rsidRPr="008F6B71" w:rsidRDefault="007F64D6" w:rsidP="000C621E">
            <w:pPr>
              <w:rPr>
                <w:rFonts w:ascii="Sylfaen" w:hAnsi="Sylfaen"/>
                <w:szCs w:val="24"/>
              </w:rPr>
            </w:pPr>
            <w:r>
              <w:rPr>
                <w:rFonts w:ascii="Sylfaen" w:hAnsi="Sylfaen"/>
                <w:szCs w:val="24"/>
              </w:rPr>
              <w:t>290-32</w:t>
            </w:r>
            <w:r w:rsidR="00975D0D">
              <w:rPr>
                <w:rFonts w:ascii="Sylfaen" w:hAnsi="Sylfaen"/>
                <w:szCs w:val="24"/>
              </w:rPr>
              <w:t xml:space="preserve">0 </w:t>
            </w:r>
            <w:r>
              <w:rPr>
                <w:rFonts w:ascii="Sylfaen" w:hAnsi="Sylfaen"/>
                <w:szCs w:val="24"/>
              </w:rPr>
              <w:t xml:space="preserve"> </w:t>
            </w:r>
          </w:p>
        </w:tc>
        <w:tc>
          <w:tcPr>
            <w:tcW w:w="2878" w:type="dxa"/>
            <w:tcBorders>
              <w:top w:val="single" w:sz="4" w:space="0" w:color="auto"/>
              <w:left w:val="nil"/>
              <w:bottom w:val="single" w:sz="4" w:space="0" w:color="auto"/>
              <w:right w:val="single" w:sz="4" w:space="0" w:color="auto"/>
            </w:tcBorders>
            <w:vAlign w:val="center"/>
          </w:tcPr>
          <w:p w:rsidR="00CA7260" w:rsidRPr="008F6B71" w:rsidRDefault="00CA7260" w:rsidP="00F3437F">
            <w:pPr>
              <w:jc w:val="both"/>
              <w:rPr>
                <w:rFonts w:ascii="Sylfaen" w:hAnsi="Sylfaen"/>
                <w:szCs w:val="24"/>
              </w:rPr>
            </w:pPr>
          </w:p>
        </w:tc>
      </w:tr>
      <w:tr w:rsidR="008A00BB" w:rsidRPr="00B92BEA" w:rsidTr="006F0DB5">
        <w:trPr>
          <w:trHeight w:val="376"/>
        </w:trPr>
        <w:tc>
          <w:tcPr>
            <w:tcW w:w="3166" w:type="dxa"/>
            <w:tcBorders>
              <w:top w:val="single" w:sz="4" w:space="0" w:color="auto"/>
              <w:left w:val="single" w:sz="4" w:space="0" w:color="auto"/>
              <w:bottom w:val="single" w:sz="4" w:space="0" w:color="auto"/>
              <w:right w:val="single" w:sz="4" w:space="0" w:color="auto"/>
            </w:tcBorders>
            <w:shd w:val="clear" w:color="auto" w:fill="auto"/>
            <w:hideMark/>
          </w:tcPr>
          <w:p w:rsidR="008A00BB" w:rsidRPr="008F6B71" w:rsidRDefault="008A00BB" w:rsidP="00F3437F">
            <w:pPr>
              <w:rPr>
                <w:rFonts w:ascii="Sylfaen" w:hAnsi="Sylfaen"/>
                <w:szCs w:val="24"/>
              </w:rPr>
            </w:pPr>
            <w:r w:rsidRPr="008A00BB">
              <w:rPr>
                <w:rFonts w:ascii="Sylfaen" w:hAnsi="Sylfaen"/>
                <w:color w:val="000000" w:themeColor="text1"/>
                <w:szCs w:val="24"/>
              </w:rPr>
              <w:t>Fuel</w:t>
            </w:r>
          </w:p>
        </w:tc>
        <w:tc>
          <w:tcPr>
            <w:tcW w:w="2569" w:type="dxa"/>
            <w:tcBorders>
              <w:top w:val="single" w:sz="4" w:space="0" w:color="auto"/>
              <w:left w:val="nil"/>
              <w:bottom w:val="single" w:sz="4" w:space="0" w:color="auto"/>
              <w:right w:val="single" w:sz="4" w:space="0" w:color="auto"/>
            </w:tcBorders>
            <w:shd w:val="clear" w:color="auto" w:fill="auto"/>
            <w:noWrap/>
            <w:hideMark/>
          </w:tcPr>
          <w:p w:rsidR="008A00BB" w:rsidRPr="008F6B71" w:rsidRDefault="007F64D6" w:rsidP="007F64D6">
            <w:pPr>
              <w:rPr>
                <w:rFonts w:ascii="Sylfaen" w:hAnsi="Sylfaen"/>
                <w:szCs w:val="24"/>
              </w:rPr>
            </w:pPr>
            <w:r>
              <w:rPr>
                <w:rFonts w:ascii="Sylfaen" w:hAnsi="Sylfaen"/>
                <w:szCs w:val="24"/>
              </w:rPr>
              <w:t>G</w:t>
            </w:r>
            <w:r w:rsidR="008A00BB">
              <w:rPr>
                <w:rFonts w:ascii="Sylfaen" w:hAnsi="Sylfaen"/>
                <w:szCs w:val="24"/>
              </w:rPr>
              <w:t>as</w:t>
            </w:r>
            <w:r w:rsidR="000A52C7">
              <w:rPr>
                <w:rFonts w:ascii="Sylfaen" w:hAnsi="Sylfaen"/>
                <w:szCs w:val="24"/>
              </w:rPr>
              <w:t xml:space="preserve"> or </w:t>
            </w:r>
            <w:r>
              <w:rPr>
                <w:rFonts w:ascii="Sylfaen" w:hAnsi="Sylfaen"/>
                <w:szCs w:val="24"/>
              </w:rPr>
              <w:t>Diesel</w:t>
            </w:r>
          </w:p>
        </w:tc>
        <w:tc>
          <w:tcPr>
            <w:tcW w:w="2878" w:type="dxa"/>
            <w:tcBorders>
              <w:top w:val="single" w:sz="4" w:space="0" w:color="auto"/>
              <w:left w:val="nil"/>
              <w:bottom w:val="single" w:sz="4" w:space="0" w:color="auto"/>
              <w:right w:val="single" w:sz="4" w:space="0" w:color="auto"/>
            </w:tcBorders>
            <w:vAlign w:val="center"/>
          </w:tcPr>
          <w:p w:rsidR="008A00BB" w:rsidRPr="008F6B71" w:rsidRDefault="008A00BB" w:rsidP="00F3437F">
            <w:pPr>
              <w:jc w:val="both"/>
              <w:rPr>
                <w:rFonts w:ascii="Sylfaen" w:hAnsi="Sylfaen"/>
                <w:szCs w:val="24"/>
              </w:rPr>
            </w:pPr>
          </w:p>
        </w:tc>
      </w:tr>
    </w:tbl>
    <w:p w:rsidR="00CA7260" w:rsidRDefault="00CA7260"/>
    <w:p w:rsidR="000C621E" w:rsidRDefault="000C621E">
      <w:pPr>
        <w:rPr>
          <w:b/>
          <w:i/>
        </w:rPr>
      </w:pPr>
      <w:r>
        <w:rPr>
          <w:b/>
          <w:i/>
        </w:rPr>
        <w:br w:type="page"/>
      </w:r>
    </w:p>
    <w:p w:rsidR="00CA7260" w:rsidRDefault="00CA7260" w:rsidP="00CA7260">
      <w:pPr>
        <w:jc w:val="both"/>
        <w:rPr>
          <w:b/>
          <w:i/>
          <w:iCs/>
        </w:rPr>
      </w:pPr>
      <w:r w:rsidRPr="003D5615">
        <w:rPr>
          <w:b/>
          <w:i/>
        </w:rPr>
        <w:lastRenderedPageBreak/>
        <w:t xml:space="preserve">Lot </w:t>
      </w:r>
      <w:r>
        <w:rPr>
          <w:b/>
          <w:i/>
        </w:rPr>
        <w:t>8</w:t>
      </w:r>
      <w:r w:rsidRPr="003D5615">
        <w:rPr>
          <w:b/>
        </w:rPr>
        <w:t xml:space="preserve"> </w:t>
      </w:r>
      <w:r w:rsidRPr="00241B3F">
        <w:rPr>
          <w:b/>
          <w:i/>
          <w:iCs/>
        </w:rPr>
        <w:t xml:space="preserve">Procurement of </w:t>
      </w:r>
      <w:r>
        <w:rPr>
          <w:b/>
          <w:i/>
          <w:iCs/>
        </w:rPr>
        <w:t>Passenger Van</w:t>
      </w:r>
    </w:p>
    <w:p w:rsidR="00CA7260" w:rsidRDefault="00CA7260" w:rsidP="00CA7260">
      <w:pPr>
        <w:jc w:val="both"/>
        <w:rPr>
          <w:b/>
        </w:rPr>
      </w:pPr>
      <w:r w:rsidRPr="003D5615">
        <w:rPr>
          <w:b/>
        </w:rPr>
        <w:t xml:space="preserve">Quantity: </w:t>
      </w:r>
      <w:r>
        <w:rPr>
          <w:b/>
        </w:rPr>
        <w:t>2</w:t>
      </w:r>
    </w:p>
    <w:p w:rsidR="00CA7260" w:rsidRDefault="00CA7260" w:rsidP="00CA7260">
      <w:pPr>
        <w:jc w:val="both"/>
        <w:rPr>
          <w:b/>
        </w:rPr>
      </w:pPr>
    </w:p>
    <w:p w:rsidR="00CA7260" w:rsidRDefault="00CA7260" w:rsidP="00CA7260">
      <w:pPr>
        <w:jc w:val="both"/>
        <w:rPr>
          <w:b/>
        </w:rPr>
      </w:pPr>
    </w:p>
    <w:tbl>
      <w:tblPr>
        <w:tblW w:w="0" w:type="auto"/>
        <w:tblLook w:val="04A0" w:firstRow="1" w:lastRow="0" w:firstColumn="1" w:lastColumn="0" w:noHBand="0" w:noVBand="1"/>
      </w:tblPr>
      <w:tblGrid>
        <w:gridCol w:w="3065"/>
        <w:gridCol w:w="2697"/>
        <w:gridCol w:w="2840"/>
      </w:tblGrid>
      <w:tr w:rsidR="00CA7260" w:rsidRPr="00943456" w:rsidTr="000C621E">
        <w:trPr>
          <w:trHeight w:val="446"/>
        </w:trPr>
        <w:tc>
          <w:tcPr>
            <w:tcW w:w="3065"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tcPr>
          <w:p w:rsidR="00CA7260" w:rsidRPr="008F6B71" w:rsidRDefault="00CA7260" w:rsidP="000C621E">
            <w:pPr>
              <w:jc w:val="center"/>
              <w:rPr>
                <w:rFonts w:ascii="Sylfaen" w:hAnsi="Sylfaen"/>
                <w:b/>
                <w:bCs/>
                <w:szCs w:val="24"/>
              </w:rPr>
            </w:pPr>
            <w:r w:rsidRPr="008F6B71">
              <w:rPr>
                <w:rFonts w:ascii="Sylfaen" w:hAnsi="Sylfaen"/>
                <w:b/>
                <w:bCs/>
                <w:szCs w:val="24"/>
              </w:rPr>
              <w:t xml:space="preserve">Technical Specifications (TS)  Features of </w:t>
            </w:r>
            <w:r>
              <w:rPr>
                <w:rFonts w:ascii="Sylfaen" w:hAnsi="Sylfaen"/>
                <w:b/>
                <w:bCs/>
                <w:szCs w:val="24"/>
              </w:rPr>
              <w:t>Passenger Van</w:t>
            </w:r>
          </w:p>
        </w:tc>
        <w:tc>
          <w:tcPr>
            <w:tcW w:w="2697" w:type="dxa"/>
            <w:tcBorders>
              <w:top w:val="single" w:sz="4" w:space="0" w:color="auto"/>
              <w:left w:val="single" w:sz="4" w:space="0" w:color="auto"/>
              <w:bottom w:val="single" w:sz="4" w:space="0" w:color="auto"/>
              <w:right w:val="single" w:sz="4" w:space="0" w:color="000000"/>
            </w:tcBorders>
            <w:shd w:val="clear" w:color="auto" w:fill="FDE9D9" w:themeFill="accent6" w:themeFillTint="33"/>
            <w:vAlign w:val="center"/>
          </w:tcPr>
          <w:p w:rsidR="00CA7260" w:rsidRPr="008F6B71" w:rsidRDefault="00CA7260" w:rsidP="000C621E">
            <w:pPr>
              <w:jc w:val="center"/>
              <w:rPr>
                <w:rFonts w:ascii="Sylfaen" w:hAnsi="Sylfaen"/>
                <w:b/>
                <w:bCs/>
                <w:szCs w:val="24"/>
              </w:rPr>
            </w:pPr>
            <w:r w:rsidRPr="008F6B71">
              <w:rPr>
                <w:rFonts w:ascii="Sylfaen" w:hAnsi="Sylfaen"/>
                <w:b/>
                <w:bCs/>
                <w:szCs w:val="24"/>
              </w:rPr>
              <w:t>Required TS for</w:t>
            </w:r>
            <w:r w:rsidRPr="008F6B71">
              <w:rPr>
                <w:rFonts w:ascii="Sylfaen" w:hAnsi="Sylfaen"/>
                <w:b/>
                <w:i/>
                <w:szCs w:val="24"/>
              </w:rPr>
              <w:t xml:space="preserve"> </w:t>
            </w:r>
            <w:r>
              <w:rPr>
                <w:rFonts w:ascii="Sylfaen" w:hAnsi="Sylfaen"/>
                <w:b/>
                <w:iCs/>
                <w:szCs w:val="24"/>
              </w:rPr>
              <w:t>Passenger Van</w:t>
            </w:r>
          </w:p>
        </w:tc>
        <w:tc>
          <w:tcPr>
            <w:tcW w:w="284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CA7260" w:rsidRPr="008F6B71" w:rsidRDefault="00CA7260" w:rsidP="000C621E">
            <w:pPr>
              <w:jc w:val="center"/>
              <w:rPr>
                <w:rFonts w:ascii="Sylfaen" w:hAnsi="Sylfaen"/>
                <w:b/>
                <w:bCs/>
                <w:szCs w:val="24"/>
              </w:rPr>
            </w:pPr>
            <w:r w:rsidRPr="008F6B71">
              <w:rPr>
                <w:rFonts w:ascii="Sylfaen" w:hAnsi="Sylfaen"/>
                <w:b/>
                <w:bCs/>
                <w:szCs w:val="24"/>
              </w:rPr>
              <w:t xml:space="preserve">Offered </w:t>
            </w:r>
            <w:r>
              <w:rPr>
                <w:rFonts w:ascii="Sylfaen" w:hAnsi="Sylfaen"/>
                <w:b/>
                <w:bCs/>
                <w:szCs w:val="24"/>
              </w:rPr>
              <w:t>Passenger Van TS</w:t>
            </w:r>
          </w:p>
        </w:tc>
      </w:tr>
      <w:tr w:rsidR="00CA7260" w:rsidRPr="00943456" w:rsidTr="000C621E">
        <w:trPr>
          <w:trHeight w:val="446"/>
        </w:trPr>
        <w:tc>
          <w:tcPr>
            <w:tcW w:w="3065" w:type="dxa"/>
            <w:tcBorders>
              <w:top w:val="single" w:sz="4" w:space="0" w:color="auto"/>
              <w:left w:val="single" w:sz="4" w:space="0" w:color="auto"/>
              <w:bottom w:val="single" w:sz="4" w:space="0" w:color="auto"/>
              <w:right w:val="single" w:sz="4" w:space="0" w:color="auto"/>
            </w:tcBorders>
            <w:shd w:val="clear" w:color="auto" w:fill="FFFF00"/>
            <w:noWrap/>
            <w:hideMark/>
          </w:tcPr>
          <w:p w:rsidR="00CA7260" w:rsidRPr="008F6B71" w:rsidRDefault="00CA7260" w:rsidP="00F3437F">
            <w:pPr>
              <w:rPr>
                <w:rFonts w:ascii="Sylfaen" w:hAnsi="Sylfaen"/>
                <w:szCs w:val="24"/>
              </w:rPr>
            </w:pPr>
            <w:r w:rsidRPr="008F6B71">
              <w:rPr>
                <w:rFonts w:ascii="Sylfaen" w:hAnsi="Sylfaen"/>
                <w:szCs w:val="24"/>
              </w:rPr>
              <w:t>General Specification</w:t>
            </w:r>
          </w:p>
        </w:tc>
        <w:tc>
          <w:tcPr>
            <w:tcW w:w="2697" w:type="dxa"/>
            <w:tcBorders>
              <w:top w:val="single" w:sz="4" w:space="0" w:color="auto"/>
              <w:left w:val="nil"/>
              <w:bottom w:val="single" w:sz="4" w:space="0" w:color="auto"/>
              <w:right w:val="single" w:sz="4" w:space="0" w:color="auto"/>
            </w:tcBorders>
            <w:shd w:val="clear" w:color="auto" w:fill="FFFF00"/>
            <w:noWrap/>
          </w:tcPr>
          <w:p w:rsidR="00CA7260" w:rsidRPr="008F6B71" w:rsidRDefault="00CA7260" w:rsidP="00F3437F">
            <w:pPr>
              <w:rPr>
                <w:rFonts w:ascii="Sylfaen" w:hAnsi="Sylfaen"/>
                <w:szCs w:val="24"/>
              </w:rPr>
            </w:pPr>
          </w:p>
        </w:tc>
        <w:tc>
          <w:tcPr>
            <w:tcW w:w="2840" w:type="dxa"/>
            <w:tcBorders>
              <w:top w:val="single" w:sz="4" w:space="0" w:color="auto"/>
              <w:left w:val="nil"/>
              <w:bottom w:val="single" w:sz="4" w:space="0" w:color="auto"/>
              <w:right w:val="single" w:sz="4" w:space="0" w:color="auto"/>
            </w:tcBorders>
            <w:shd w:val="clear" w:color="auto" w:fill="FFFF00"/>
          </w:tcPr>
          <w:p w:rsidR="00CA7260" w:rsidRPr="008F6B71" w:rsidRDefault="00CA7260" w:rsidP="00F3437F">
            <w:pPr>
              <w:jc w:val="both"/>
              <w:rPr>
                <w:rFonts w:ascii="Sylfaen" w:hAnsi="Sylfaen"/>
                <w:b/>
                <w:szCs w:val="24"/>
              </w:rPr>
            </w:pPr>
          </w:p>
        </w:tc>
      </w:tr>
      <w:tr w:rsidR="00CA7260" w:rsidRPr="00943456" w:rsidTr="000C621E">
        <w:trPr>
          <w:trHeight w:val="446"/>
        </w:trPr>
        <w:tc>
          <w:tcPr>
            <w:tcW w:w="3065" w:type="dxa"/>
            <w:tcBorders>
              <w:top w:val="nil"/>
              <w:left w:val="single" w:sz="4" w:space="0" w:color="auto"/>
              <w:bottom w:val="single" w:sz="4" w:space="0" w:color="auto"/>
              <w:right w:val="single" w:sz="4" w:space="0" w:color="auto"/>
            </w:tcBorders>
            <w:shd w:val="clear" w:color="auto" w:fill="auto"/>
            <w:hideMark/>
          </w:tcPr>
          <w:p w:rsidR="00CA7260" w:rsidRPr="008F6B71" w:rsidRDefault="002D3C8B" w:rsidP="00F3437F">
            <w:pPr>
              <w:rPr>
                <w:rFonts w:ascii="Sylfaen" w:hAnsi="Sylfaen"/>
                <w:szCs w:val="24"/>
              </w:rPr>
            </w:pPr>
            <w:r>
              <w:rPr>
                <w:rFonts w:ascii="Sylfaen" w:hAnsi="Sylfaen"/>
                <w:szCs w:val="24"/>
              </w:rPr>
              <w:t>Cylinder volume</w:t>
            </w:r>
            <w:r w:rsidR="000C621E">
              <w:rPr>
                <w:rFonts w:ascii="Sylfaen" w:hAnsi="Sylfaen"/>
                <w:szCs w:val="24"/>
              </w:rPr>
              <w:t>, l</w:t>
            </w:r>
          </w:p>
        </w:tc>
        <w:tc>
          <w:tcPr>
            <w:tcW w:w="2697" w:type="dxa"/>
            <w:tcBorders>
              <w:top w:val="single" w:sz="4" w:space="0" w:color="auto"/>
              <w:left w:val="nil"/>
              <w:bottom w:val="single" w:sz="4" w:space="0" w:color="auto"/>
              <w:right w:val="single" w:sz="4" w:space="0" w:color="auto"/>
            </w:tcBorders>
            <w:shd w:val="clear" w:color="auto" w:fill="auto"/>
            <w:noWrap/>
            <w:hideMark/>
          </w:tcPr>
          <w:p w:rsidR="00CA7260" w:rsidRPr="008F6B71" w:rsidRDefault="002D3C8B" w:rsidP="00F3437F">
            <w:pPr>
              <w:rPr>
                <w:rFonts w:ascii="Sylfaen" w:hAnsi="Sylfaen"/>
                <w:szCs w:val="24"/>
              </w:rPr>
            </w:pPr>
            <w:r>
              <w:rPr>
                <w:rFonts w:ascii="Sylfaen" w:hAnsi="Sylfaen"/>
                <w:szCs w:val="24"/>
              </w:rPr>
              <w:t>2.</w:t>
            </w:r>
            <w:r w:rsidR="007F64D6">
              <w:rPr>
                <w:rFonts w:ascii="Sylfaen" w:hAnsi="Sylfaen"/>
                <w:szCs w:val="24"/>
              </w:rPr>
              <w:t>8-3.2</w:t>
            </w:r>
          </w:p>
        </w:tc>
        <w:tc>
          <w:tcPr>
            <w:tcW w:w="2840" w:type="dxa"/>
            <w:tcBorders>
              <w:top w:val="single" w:sz="4" w:space="0" w:color="auto"/>
              <w:left w:val="nil"/>
              <w:bottom w:val="single" w:sz="4" w:space="0" w:color="auto"/>
              <w:right w:val="single" w:sz="4" w:space="0" w:color="auto"/>
            </w:tcBorders>
          </w:tcPr>
          <w:p w:rsidR="00CA7260" w:rsidRPr="008F6B71" w:rsidRDefault="00CA7260" w:rsidP="00F3437F">
            <w:pPr>
              <w:jc w:val="both"/>
              <w:rPr>
                <w:rFonts w:ascii="Sylfaen" w:hAnsi="Sylfaen"/>
                <w:b/>
                <w:szCs w:val="24"/>
              </w:rPr>
            </w:pPr>
          </w:p>
        </w:tc>
      </w:tr>
      <w:tr w:rsidR="00CA7260" w:rsidRPr="00943456" w:rsidTr="000C621E">
        <w:trPr>
          <w:trHeight w:val="446"/>
        </w:trPr>
        <w:tc>
          <w:tcPr>
            <w:tcW w:w="3065" w:type="dxa"/>
            <w:tcBorders>
              <w:top w:val="nil"/>
              <w:left w:val="single" w:sz="4" w:space="0" w:color="auto"/>
              <w:bottom w:val="single" w:sz="4" w:space="0" w:color="auto"/>
              <w:right w:val="single" w:sz="4" w:space="0" w:color="auto"/>
            </w:tcBorders>
            <w:shd w:val="clear" w:color="auto" w:fill="auto"/>
            <w:hideMark/>
          </w:tcPr>
          <w:p w:rsidR="00CA7260" w:rsidRPr="008F6B71" w:rsidRDefault="002F59E8" w:rsidP="00F3437F">
            <w:pPr>
              <w:rPr>
                <w:rFonts w:ascii="Sylfaen" w:hAnsi="Sylfaen"/>
                <w:szCs w:val="24"/>
              </w:rPr>
            </w:pPr>
            <w:r>
              <w:rPr>
                <w:rFonts w:ascii="Sylfaen" w:hAnsi="Sylfaen"/>
                <w:szCs w:val="24"/>
              </w:rPr>
              <w:t>Engine power</w:t>
            </w:r>
            <w:r w:rsidR="000C621E">
              <w:rPr>
                <w:rFonts w:ascii="Sylfaen" w:hAnsi="Sylfaen"/>
                <w:szCs w:val="24"/>
              </w:rPr>
              <w:t>,</w:t>
            </w:r>
            <w:r>
              <w:rPr>
                <w:rFonts w:ascii="Sylfaen" w:hAnsi="Sylfaen"/>
                <w:szCs w:val="24"/>
              </w:rPr>
              <w:t xml:space="preserve"> h/p</w:t>
            </w:r>
          </w:p>
        </w:tc>
        <w:tc>
          <w:tcPr>
            <w:tcW w:w="2697" w:type="dxa"/>
            <w:tcBorders>
              <w:top w:val="single" w:sz="4" w:space="0" w:color="auto"/>
              <w:left w:val="nil"/>
              <w:bottom w:val="single" w:sz="4" w:space="0" w:color="auto"/>
              <w:right w:val="single" w:sz="4" w:space="0" w:color="auto"/>
            </w:tcBorders>
            <w:shd w:val="clear" w:color="auto" w:fill="auto"/>
            <w:noWrap/>
            <w:hideMark/>
          </w:tcPr>
          <w:p w:rsidR="00CA7260" w:rsidRPr="008F6B71" w:rsidRDefault="002F59E8" w:rsidP="000C621E">
            <w:pPr>
              <w:rPr>
                <w:rFonts w:ascii="Sylfaen" w:hAnsi="Sylfaen"/>
                <w:szCs w:val="24"/>
              </w:rPr>
            </w:pPr>
            <w:r>
              <w:rPr>
                <w:rFonts w:ascii="Sylfaen" w:hAnsi="Sylfaen"/>
                <w:szCs w:val="24"/>
              </w:rPr>
              <w:t>10</w:t>
            </w:r>
            <w:r w:rsidR="007F64D6">
              <w:rPr>
                <w:rFonts w:ascii="Sylfaen" w:hAnsi="Sylfaen"/>
                <w:szCs w:val="24"/>
              </w:rPr>
              <w:t>0-1</w:t>
            </w:r>
            <w:r w:rsidR="000C621E">
              <w:rPr>
                <w:rFonts w:ascii="Sylfaen" w:hAnsi="Sylfaen"/>
                <w:szCs w:val="24"/>
              </w:rPr>
              <w:t>4</w:t>
            </w:r>
            <w:r w:rsidR="007F64D6">
              <w:rPr>
                <w:rFonts w:ascii="Sylfaen" w:hAnsi="Sylfaen"/>
                <w:szCs w:val="24"/>
              </w:rPr>
              <w:t>0</w:t>
            </w:r>
          </w:p>
        </w:tc>
        <w:tc>
          <w:tcPr>
            <w:tcW w:w="2840" w:type="dxa"/>
            <w:tcBorders>
              <w:top w:val="single" w:sz="4" w:space="0" w:color="auto"/>
              <w:left w:val="nil"/>
              <w:bottom w:val="single" w:sz="4" w:space="0" w:color="auto"/>
              <w:right w:val="single" w:sz="4" w:space="0" w:color="auto"/>
            </w:tcBorders>
          </w:tcPr>
          <w:p w:rsidR="00CA7260" w:rsidRPr="008F6B71" w:rsidRDefault="00CA7260" w:rsidP="00F3437F">
            <w:pPr>
              <w:jc w:val="both"/>
              <w:rPr>
                <w:rFonts w:ascii="Sylfaen" w:hAnsi="Sylfaen"/>
                <w:szCs w:val="24"/>
              </w:rPr>
            </w:pPr>
          </w:p>
        </w:tc>
      </w:tr>
      <w:tr w:rsidR="00CA7260" w:rsidRPr="00943456" w:rsidTr="000C621E">
        <w:trPr>
          <w:trHeight w:val="446"/>
        </w:trPr>
        <w:tc>
          <w:tcPr>
            <w:tcW w:w="3065" w:type="dxa"/>
            <w:tcBorders>
              <w:top w:val="single" w:sz="4" w:space="0" w:color="auto"/>
              <w:left w:val="single" w:sz="4" w:space="0" w:color="auto"/>
              <w:bottom w:val="single" w:sz="4" w:space="0" w:color="auto"/>
              <w:right w:val="single" w:sz="4" w:space="0" w:color="auto"/>
            </w:tcBorders>
            <w:shd w:val="clear" w:color="auto" w:fill="auto"/>
            <w:hideMark/>
          </w:tcPr>
          <w:p w:rsidR="00CA7260" w:rsidRPr="008F6B71" w:rsidRDefault="002F59E8" w:rsidP="00F3437F">
            <w:pPr>
              <w:rPr>
                <w:rFonts w:ascii="Sylfaen" w:hAnsi="Sylfaen"/>
                <w:szCs w:val="24"/>
              </w:rPr>
            </w:pPr>
            <w:r>
              <w:rPr>
                <w:rFonts w:ascii="Sylfaen" w:hAnsi="Sylfaen"/>
                <w:szCs w:val="24"/>
              </w:rPr>
              <w:t>Type of truck</w:t>
            </w:r>
          </w:p>
        </w:tc>
        <w:tc>
          <w:tcPr>
            <w:tcW w:w="2697" w:type="dxa"/>
            <w:tcBorders>
              <w:top w:val="single" w:sz="4" w:space="0" w:color="auto"/>
              <w:left w:val="nil"/>
              <w:bottom w:val="single" w:sz="4" w:space="0" w:color="auto"/>
              <w:right w:val="single" w:sz="4" w:space="0" w:color="auto"/>
            </w:tcBorders>
            <w:shd w:val="clear" w:color="auto" w:fill="auto"/>
            <w:noWrap/>
            <w:hideMark/>
          </w:tcPr>
          <w:p w:rsidR="00CA7260" w:rsidRPr="008F6B71" w:rsidRDefault="002F59E8" w:rsidP="00F3437F">
            <w:pPr>
              <w:rPr>
                <w:rFonts w:ascii="Sylfaen" w:hAnsi="Sylfaen"/>
                <w:szCs w:val="24"/>
              </w:rPr>
            </w:pPr>
            <w:r>
              <w:rPr>
                <w:rFonts w:ascii="Sylfaen" w:hAnsi="Sylfaen"/>
                <w:szCs w:val="24"/>
              </w:rPr>
              <w:t>4X4</w:t>
            </w:r>
          </w:p>
        </w:tc>
        <w:tc>
          <w:tcPr>
            <w:tcW w:w="2840" w:type="dxa"/>
            <w:tcBorders>
              <w:top w:val="single" w:sz="4" w:space="0" w:color="auto"/>
              <w:left w:val="nil"/>
              <w:bottom w:val="single" w:sz="4" w:space="0" w:color="auto"/>
              <w:right w:val="single" w:sz="4" w:space="0" w:color="auto"/>
            </w:tcBorders>
            <w:vAlign w:val="center"/>
          </w:tcPr>
          <w:p w:rsidR="00CA7260" w:rsidRPr="008F6B71" w:rsidRDefault="00CA7260" w:rsidP="00F3437F">
            <w:pPr>
              <w:jc w:val="both"/>
              <w:rPr>
                <w:rFonts w:ascii="Sylfaen" w:hAnsi="Sylfaen"/>
                <w:szCs w:val="24"/>
              </w:rPr>
            </w:pPr>
          </w:p>
        </w:tc>
      </w:tr>
      <w:tr w:rsidR="00CA7260" w:rsidRPr="00B92BEA" w:rsidTr="000C621E">
        <w:trPr>
          <w:trHeight w:val="446"/>
        </w:trPr>
        <w:tc>
          <w:tcPr>
            <w:tcW w:w="3065" w:type="dxa"/>
            <w:tcBorders>
              <w:top w:val="nil"/>
              <w:left w:val="single" w:sz="4" w:space="0" w:color="auto"/>
              <w:bottom w:val="single" w:sz="4" w:space="0" w:color="auto"/>
              <w:right w:val="single" w:sz="4" w:space="0" w:color="auto"/>
            </w:tcBorders>
            <w:shd w:val="clear" w:color="auto" w:fill="auto"/>
          </w:tcPr>
          <w:p w:rsidR="00CA7260" w:rsidRPr="008F6B71" w:rsidRDefault="002F59E8" w:rsidP="00F3437F">
            <w:pPr>
              <w:rPr>
                <w:rFonts w:ascii="Sylfaen" w:hAnsi="Sylfaen"/>
                <w:szCs w:val="24"/>
              </w:rPr>
            </w:pPr>
            <w:r>
              <w:rPr>
                <w:rFonts w:ascii="Sylfaen" w:hAnsi="Sylfaen"/>
                <w:szCs w:val="24"/>
              </w:rPr>
              <w:t>R</w:t>
            </w:r>
            <w:r w:rsidRPr="002F59E8">
              <w:rPr>
                <w:rFonts w:ascii="Sylfaen" w:hAnsi="Sylfaen"/>
                <w:szCs w:val="24"/>
              </w:rPr>
              <w:t>aised ground clearance</w:t>
            </w:r>
            <w:r w:rsidR="000C621E">
              <w:rPr>
                <w:rFonts w:ascii="Sylfaen" w:hAnsi="Sylfaen"/>
                <w:szCs w:val="24"/>
              </w:rPr>
              <w:t>,</w:t>
            </w:r>
            <w:r w:rsidR="0040481F">
              <w:rPr>
                <w:rFonts w:ascii="Sylfaen" w:hAnsi="Sylfaen"/>
                <w:szCs w:val="24"/>
              </w:rPr>
              <w:t xml:space="preserve"> mm</w:t>
            </w:r>
          </w:p>
        </w:tc>
        <w:tc>
          <w:tcPr>
            <w:tcW w:w="2697" w:type="dxa"/>
            <w:tcBorders>
              <w:top w:val="single" w:sz="4" w:space="0" w:color="auto"/>
              <w:left w:val="nil"/>
              <w:bottom w:val="single" w:sz="4" w:space="0" w:color="auto"/>
              <w:right w:val="single" w:sz="4" w:space="0" w:color="000000"/>
            </w:tcBorders>
            <w:shd w:val="clear" w:color="auto" w:fill="auto"/>
            <w:noWrap/>
          </w:tcPr>
          <w:p w:rsidR="00CA7260" w:rsidRPr="008F6B71" w:rsidRDefault="007F64D6" w:rsidP="00F3437F">
            <w:pPr>
              <w:rPr>
                <w:rFonts w:ascii="Sylfaen" w:hAnsi="Sylfaen"/>
                <w:szCs w:val="24"/>
              </w:rPr>
            </w:pPr>
            <w:r>
              <w:rPr>
                <w:rFonts w:ascii="Sylfaen" w:hAnsi="Sylfaen"/>
                <w:szCs w:val="24"/>
              </w:rPr>
              <w:t>Min 18</w:t>
            </w:r>
            <w:r w:rsidR="0040481F">
              <w:rPr>
                <w:rFonts w:ascii="Sylfaen" w:hAnsi="Sylfaen"/>
                <w:szCs w:val="24"/>
              </w:rPr>
              <w:t>0</w:t>
            </w:r>
          </w:p>
        </w:tc>
        <w:tc>
          <w:tcPr>
            <w:tcW w:w="2840" w:type="dxa"/>
            <w:tcBorders>
              <w:top w:val="single" w:sz="4" w:space="0" w:color="auto"/>
              <w:left w:val="single" w:sz="4" w:space="0" w:color="auto"/>
              <w:bottom w:val="single" w:sz="4" w:space="0" w:color="auto"/>
              <w:right w:val="single" w:sz="4" w:space="0" w:color="auto"/>
            </w:tcBorders>
          </w:tcPr>
          <w:p w:rsidR="00CA7260" w:rsidRPr="008F6B71" w:rsidRDefault="00CA7260" w:rsidP="00F3437F">
            <w:pPr>
              <w:jc w:val="both"/>
              <w:rPr>
                <w:rFonts w:ascii="Sylfaen" w:hAnsi="Sylfaen"/>
                <w:szCs w:val="24"/>
              </w:rPr>
            </w:pPr>
          </w:p>
        </w:tc>
      </w:tr>
      <w:tr w:rsidR="00CA7260" w:rsidRPr="00B92BEA" w:rsidTr="000C621E">
        <w:trPr>
          <w:trHeight w:val="446"/>
        </w:trPr>
        <w:tc>
          <w:tcPr>
            <w:tcW w:w="306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A7260" w:rsidRPr="008F6B71" w:rsidRDefault="0040481F" w:rsidP="00F3437F">
            <w:pPr>
              <w:rPr>
                <w:rFonts w:ascii="Sylfaen" w:hAnsi="Sylfaen"/>
                <w:szCs w:val="24"/>
                <w:highlight w:val="yellow"/>
              </w:rPr>
            </w:pPr>
            <w:r>
              <w:rPr>
                <w:rFonts w:ascii="Sylfaen" w:hAnsi="Sylfaen"/>
                <w:szCs w:val="24"/>
              </w:rPr>
              <w:t>N</w:t>
            </w:r>
            <w:r w:rsidRPr="0040481F">
              <w:rPr>
                <w:rFonts w:ascii="Sylfaen" w:hAnsi="Sylfaen"/>
                <w:szCs w:val="24"/>
              </w:rPr>
              <w:t>um</w:t>
            </w:r>
            <w:r>
              <w:rPr>
                <w:rFonts w:ascii="Sylfaen" w:hAnsi="Sylfaen"/>
                <w:szCs w:val="24"/>
              </w:rPr>
              <w:t>ber of seats</w:t>
            </w:r>
          </w:p>
        </w:tc>
        <w:tc>
          <w:tcPr>
            <w:tcW w:w="2697" w:type="dxa"/>
            <w:tcBorders>
              <w:top w:val="single" w:sz="4" w:space="0" w:color="auto"/>
              <w:left w:val="single" w:sz="4" w:space="0" w:color="auto"/>
              <w:bottom w:val="single" w:sz="4" w:space="0" w:color="auto"/>
              <w:right w:val="single" w:sz="4" w:space="0" w:color="auto"/>
            </w:tcBorders>
            <w:shd w:val="clear" w:color="auto" w:fill="FFFFFF" w:themeFill="background1"/>
          </w:tcPr>
          <w:p w:rsidR="00CA7260" w:rsidRPr="008F6B71" w:rsidRDefault="000A52C7" w:rsidP="00F3437F">
            <w:pPr>
              <w:rPr>
                <w:rFonts w:ascii="Sylfaen" w:hAnsi="Sylfaen"/>
                <w:szCs w:val="24"/>
                <w:highlight w:val="yellow"/>
              </w:rPr>
            </w:pPr>
            <w:r>
              <w:rPr>
                <w:rFonts w:ascii="Sylfaen" w:hAnsi="Sylfaen"/>
                <w:szCs w:val="24"/>
              </w:rPr>
              <w:t>Min 12</w:t>
            </w:r>
          </w:p>
        </w:tc>
        <w:tc>
          <w:tcPr>
            <w:tcW w:w="2840" w:type="dxa"/>
            <w:tcBorders>
              <w:top w:val="single" w:sz="4" w:space="0" w:color="auto"/>
              <w:left w:val="single" w:sz="4" w:space="0" w:color="auto"/>
              <w:bottom w:val="single" w:sz="4" w:space="0" w:color="auto"/>
              <w:right w:val="single" w:sz="4" w:space="0" w:color="auto"/>
            </w:tcBorders>
            <w:shd w:val="clear" w:color="auto" w:fill="FFFFFF" w:themeFill="background1"/>
          </w:tcPr>
          <w:p w:rsidR="00CA7260" w:rsidRPr="008F6B71" w:rsidRDefault="00CA7260" w:rsidP="00F3437F">
            <w:pPr>
              <w:rPr>
                <w:rFonts w:ascii="Sylfaen" w:hAnsi="Sylfaen"/>
                <w:szCs w:val="24"/>
              </w:rPr>
            </w:pPr>
          </w:p>
        </w:tc>
      </w:tr>
      <w:tr w:rsidR="00CA7260" w:rsidRPr="00B92BEA" w:rsidTr="000C621E">
        <w:trPr>
          <w:trHeight w:val="446"/>
        </w:trPr>
        <w:tc>
          <w:tcPr>
            <w:tcW w:w="3065" w:type="dxa"/>
            <w:tcBorders>
              <w:top w:val="nil"/>
              <w:left w:val="single" w:sz="4" w:space="0" w:color="auto"/>
              <w:bottom w:val="single" w:sz="4" w:space="0" w:color="auto"/>
              <w:right w:val="single" w:sz="4" w:space="0" w:color="auto"/>
            </w:tcBorders>
            <w:shd w:val="clear" w:color="auto" w:fill="auto"/>
            <w:hideMark/>
          </w:tcPr>
          <w:p w:rsidR="00CA7260" w:rsidRPr="008F6B71" w:rsidRDefault="0040481F" w:rsidP="00F3437F">
            <w:pPr>
              <w:rPr>
                <w:rFonts w:ascii="Sylfaen" w:hAnsi="Sylfaen"/>
                <w:szCs w:val="24"/>
              </w:rPr>
            </w:pPr>
            <w:r>
              <w:rPr>
                <w:rFonts w:ascii="Sylfaen" w:hAnsi="Sylfaen"/>
                <w:szCs w:val="24"/>
              </w:rPr>
              <w:t>Braking system</w:t>
            </w:r>
          </w:p>
        </w:tc>
        <w:tc>
          <w:tcPr>
            <w:tcW w:w="2697" w:type="dxa"/>
            <w:tcBorders>
              <w:top w:val="nil"/>
              <w:left w:val="nil"/>
              <w:bottom w:val="single" w:sz="4" w:space="0" w:color="auto"/>
              <w:right w:val="single" w:sz="4" w:space="0" w:color="auto"/>
            </w:tcBorders>
            <w:shd w:val="clear" w:color="auto" w:fill="auto"/>
            <w:noWrap/>
            <w:hideMark/>
          </w:tcPr>
          <w:p w:rsidR="00CA7260" w:rsidRPr="008F6B71" w:rsidRDefault="0040481F" w:rsidP="00F3437F">
            <w:pPr>
              <w:rPr>
                <w:rFonts w:ascii="Sylfaen" w:hAnsi="Sylfaen"/>
                <w:szCs w:val="24"/>
              </w:rPr>
            </w:pPr>
            <w:r>
              <w:rPr>
                <w:rFonts w:ascii="Sylfaen" w:hAnsi="Sylfaen"/>
                <w:szCs w:val="24"/>
              </w:rPr>
              <w:t>AB</w:t>
            </w:r>
            <w:r w:rsidR="007F64D6">
              <w:rPr>
                <w:rFonts w:ascii="Sylfaen" w:hAnsi="Sylfaen"/>
                <w:szCs w:val="24"/>
              </w:rPr>
              <w:t>S</w:t>
            </w:r>
          </w:p>
        </w:tc>
        <w:tc>
          <w:tcPr>
            <w:tcW w:w="2840" w:type="dxa"/>
            <w:tcBorders>
              <w:top w:val="single" w:sz="4" w:space="0" w:color="auto"/>
              <w:left w:val="nil"/>
              <w:bottom w:val="single" w:sz="4" w:space="0" w:color="auto"/>
              <w:right w:val="single" w:sz="4" w:space="0" w:color="auto"/>
            </w:tcBorders>
          </w:tcPr>
          <w:p w:rsidR="00CA7260" w:rsidRPr="008F6B71" w:rsidRDefault="00CA7260" w:rsidP="00F3437F">
            <w:pPr>
              <w:rPr>
                <w:rFonts w:ascii="Sylfaen" w:hAnsi="Sylfaen"/>
                <w:szCs w:val="24"/>
              </w:rPr>
            </w:pPr>
          </w:p>
        </w:tc>
      </w:tr>
      <w:tr w:rsidR="00CA7260" w:rsidRPr="00943456" w:rsidTr="000C621E">
        <w:trPr>
          <w:trHeight w:val="446"/>
        </w:trPr>
        <w:tc>
          <w:tcPr>
            <w:tcW w:w="3065" w:type="dxa"/>
            <w:tcBorders>
              <w:top w:val="nil"/>
              <w:left w:val="single" w:sz="4" w:space="0" w:color="auto"/>
              <w:bottom w:val="single" w:sz="4" w:space="0" w:color="auto"/>
              <w:right w:val="single" w:sz="4" w:space="0" w:color="auto"/>
            </w:tcBorders>
            <w:shd w:val="clear" w:color="auto" w:fill="auto"/>
            <w:hideMark/>
          </w:tcPr>
          <w:p w:rsidR="00CA7260" w:rsidRPr="008F6B71" w:rsidRDefault="0040481F" w:rsidP="00F3437F">
            <w:pPr>
              <w:rPr>
                <w:rFonts w:ascii="Sylfaen" w:hAnsi="Sylfaen"/>
                <w:szCs w:val="24"/>
              </w:rPr>
            </w:pPr>
            <w:r>
              <w:rPr>
                <w:rFonts w:ascii="Sylfaen" w:hAnsi="Sylfaen"/>
                <w:szCs w:val="24"/>
              </w:rPr>
              <w:t>Rear sag</w:t>
            </w:r>
          </w:p>
        </w:tc>
        <w:tc>
          <w:tcPr>
            <w:tcW w:w="2697" w:type="dxa"/>
            <w:tcBorders>
              <w:top w:val="single" w:sz="4" w:space="0" w:color="auto"/>
              <w:left w:val="nil"/>
              <w:bottom w:val="single" w:sz="4" w:space="0" w:color="auto"/>
              <w:right w:val="single" w:sz="4" w:space="0" w:color="auto"/>
            </w:tcBorders>
            <w:shd w:val="clear" w:color="auto" w:fill="auto"/>
            <w:noWrap/>
            <w:hideMark/>
          </w:tcPr>
          <w:p w:rsidR="00CA7260" w:rsidRPr="008F6B71" w:rsidRDefault="0040481F" w:rsidP="00F3437F">
            <w:pPr>
              <w:rPr>
                <w:rFonts w:ascii="Sylfaen" w:hAnsi="Sylfaen"/>
                <w:szCs w:val="24"/>
              </w:rPr>
            </w:pPr>
            <w:r>
              <w:rPr>
                <w:rFonts w:ascii="Sylfaen" w:hAnsi="Sylfaen"/>
                <w:szCs w:val="24"/>
              </w:rPr>
              <w:t xml:space="preserve">Blocking, differential </w:t>
            </w:r>
          </w:p>
        </w:tc>
        <w:tc>
          <w:tcPr>
            <w:tcW w:w="2840" w:type="dxa"/>
            <w:tcBorders>
              <w:top w:val="single" w:sz="4" w:space="0" w:color="auto"/>
              <w:left w:val="nil"/>
              <w:bottom w:val="single" w:sz="4" w:space="0" w:color="auto"/>
              <w:right w:val="single" w:sz="4" w:space="0" w:color="auto"/>
            </w:tcBorders>
          </w:tcPr>
          <w:p w:rsidR="00CA7260" w:rsidRPr="008F6B71" w:rsidRDefault="00CA7260" w:rsidP="00F3437F">
            <w:pPr>
              <w:jc w:val="both"/>
              <w:rPr>
                <w:rFonts w:ascii="Sylfaen" w:hAnsi="Sylfaen"/>
                <w:b/>
                <w:szCs w:val="24"/>
              </w:rPr>
            </w:pPr>
          </w:p>
        </w:tc>
      </w:tr>
      <w:tr w:rsidR="007F64D6" w:rsidRPr="00943456" w:rsidTr="00BB3A5D">
        <w:trPr>
          <w:trHeight w:val="446"/>
        </w:trPr>
        <w:tc>
          <w:tcPr>
            <w:tcW w:w="3065" w:type="dxa"/>
            <w:tcBorders>
              <w:top w:val="nil"/>
              <w:left w:val="single" w:sz="4" w:space="0" w:color="auto"/>
              <w:bottom w:val="single" w:sz="4" w:space="0" w:color="auto"/>
              <w:right w:val="single" w:sz="4" w:space="0" w:color="auto"/>
            </w:tcBorders>
            <w:shd w:val="clear" w:color="auto" w:fill="auto"/>
          </w:tcPr>
          <w:p w:rsidR="007F64D6" w:rsidRDefault="007F64D6" w:rsidP="00F3437F">
            <w:pPr>
              <w:rPr>
                <w:rFonts w:ascii="Sylfaen" w:hAnsi="Sylfaen"/>
                <w:szCs w:val="24"/>
              </w:rPr>
            </w:pPr>
            <w:r>
              <w:rPr>
                <w:rFonts w:ascii="Sylfaen" w:hAnsi="Sylfaen"/>
                <w:szCs w:val="24"/>
              </w:rPr>
              <w:t>Fuel</w:t>
            </w:r>
          </w:p>
        </w:tc>
        <w:tc>
          <w:tcPr>
            <w:tcW w:w="2697" w:type="dxa"/>
            <w:tcBorders>
              <w:top w:val="nil"/>
              <w:left w:val="nil"/>
              <w:bottom w:val="single" w:sz="4" w:space="0" w:color="auto"/>
              <w:right w:val="single" w:sz="4" w:space="0" w:color="auto"/>
            </w:tcBorders>
            <w:shd w:val="clear" w:color="auto" w:fill="auto"/>
            <w:noWrap/>
          </w:tcPr>
          <w:p w:rsidR="007F64D6" w:rsidRDefault="000A52C7" w:rsidP="00F3437F">
            <w:pPr>
              <w:rPr>
                <w:rFonts w:ascii="Sylfaen" w:hAnsi="Sylfaen"/>
                <w:szCs w:val="24"/>
              </w:rPr>
            </w:pPr>
            <w:r>
              <w:rPr>
                <w:rFonts w:ascii="Sylfaen" w:hAnsi="Sylfaen"/>
                <w:szCs w:val="24"/>
              </w:rPr>
              <w:t>Gas or Petrol</w:t>
            </w:r>
          </w:p>
        </w:tc>
        <w:tc>
          <w:tcPr>
            <w:tcW w:w="2840" w:type="dxa"/>
            <w:tcBorders>
              <w:top w:val="single" w:sz="4" w:space="0" w:color="auto"/>
              <w:left w:val="nil"/>
              <w:bottom w:val="single" w:sz="4" w:space="0" w:color="auto"/>
              <w:right w:val="single" w:sz="4" w:space="0" w:color="auto"/>
            </w:tcBorders>
          </w:tcPr>
          <w:p w:rsidR="007F64D6" w:rsidRPr="008F6B71" w:rsidRDefault="007F64D6" w:rsidP="00F3437F">
            <w:pPr>
              <w:jc w:val="both"/>
              <w:rPr>
                <w:rFonts w:ascii="Sylfaen" w:hAnsi="Sylfaen"/>
                <w:b/>
                <w:szCs w:val="24"/>
                <w:lang w:val="hy-AM"/>
              </w:rPr>
            </w:pPr>
          </w:p>
        </w:tc>
      </w:tr>
      <w:tr w:rsidR="00CA7260" w:rsidRPr="00943456" w:rsidTr="00BB3A5D">
        <w:trPr>
          <w:trHeight w:val="446"/>
        </w:trPr>
        <w:tc>
          <w:tcPr>
            <w:tcW w:w="3065" w:type="dxa"/>
            <w:tcBorders>
              <w:top w:val="single" w:sz="4" w:space="0" w:color="auto"/>
              <w:left w:val="single" w:sz="4" w:space="0" w:color="auto"/>
              <w:bottom w:val="single" w:sz="4" w:space="0" w:color="auto"/>
              <w:right w:val="single" w:sz="4" w:space="0" w:color="auto"/>
            </w:tcBorders>
            <w:shd w:val="clear" w:color="auto" w:fill="auto"/>
          </w:tcPr>
          <w:p w:rsidR="00CA7260" w:rsidRPr="008F6B71" w:rsidRDefault="0040481F" w:rsidP="00F3437F">
            <w:pPr>
              <w:rPr>
                <w:rFonts w:ascii="Sylfaen" w:hAnsi="Sylfaen"/>
                <w:szCs w:val="24"/>
              </w:rPr>
            </w:pPr>
            <w:r>
              <w:rPr>
                <w:rFonts w:ascii="Sylfaen" w:hAnsi="Sylfaen"/>
                <w:szCs w:val="24"/>
              </w:rPr>
              <w:t>Fuel tank capacity</w:t>
            </w:r>
            <w:r w:rsidR="000C621E">
              <w:rPr>
                <w:rFonts w:ascii="Sylfaen" w:hAnsi="Sylfaen"/>
                <w:szCs w:val="24"/>
              </w:rPr>
              <w:t>,</w:t>
            </w:r>
            <w:r>
              <w:rPr>
                <w:rFonts w:ascii="Sylfaen" w:hAnsi="Sylfaen"/>
                <w:szCs w:val="24"/>
              </w:rPr>
              <w:t xml:space="preserve"> l</w:t>
            </w:r>
          </w:p>
        </w:tc>
        <w:tc>
          <w:tcPr>
            <w:tcW w:w="2697" w:type="dxa"/>
            <w:tcBorders>
              <w:top w:val="single" w:sz="4" w:space="0" w:color="auto"/>
              <w:left w:val="nil"/>
              <w:bottom w:val="single" w:sz="4" w:space="0" w:color="auto"/>
              <w:right w:val="single" w:sz="4" w:space="0" w:color="auto"/>
            </w:tcBorders>
            <w:shd w:val="clear" w:color="auto" w:fill="auto"/>
            <w:noWrap/>
          </w:tcPr>
          <w:p w:rsidR="00CA7260" w:rsidRPr="008F6B71" w:rsidRDefault="007F64D6" w:rsidP="00F3437F">
            <w:pPr>
              <w:rPr>
                <w:rFonts w:ascii="Sylfaen" w:hAnsi="Sylfaen"/>
                <w:szCs w:val="24"/>
              </w:rPr>
            </w:pPr>
            <w:r>
              <w:rPr>
                <w:rFonts w:ascii="Sylfaen" w:hAnsi="Sylfaen"/>
                <w:szCs w:val="24"/>
              </w:rPr>
              <w:t>60-100</w:t>
            </w:r>
          </w:p>
        </w:tc>
        <w:tc>
          <w:tcPr>
            <w:tcW w:w="2840" w:type="dxa"/>
            <w:tcBorders>
              <w:top w:val="single" w:sz="4" w:space="0" w:color="auto"/>
              <w:left w:val="nil"/>
              <w:bottom w:val="single" w:sz="4" w:space="0" w:color="auto"/>
              <w:right w:val="single" w:sz="4" w:space="0" w:color="auto"/>
            </w:tcBorders>
          </w:tcPr>
          <w:p w:rsidR="00CA7260" w:rsidRPr="008F6B71" w:rsidRDefault="00CA7260" w:rsidP="00F3437F">
            <w:pPr>
              <w:jc w:val="both"/>
              <w:rPr>
                <w:rFonts w:ascii="Sylfaen" w:hAnsi="Sylfaen"/>
                <w:b/>
                <w:szCs w:val="24"/>
              </w:rPr>
            </w:pPr>
          </w:p>
        </w:tc>
      </w:tr>
      <w:tr w:rsidR="000A52C7" w:rsidRPr="00943456" w:rsidTr="00BB3A5D">
        <w:trPr>
          <w:trHeight w:val="446"/>
        </w:trPr>
        <w:tc>
          <w:tcPr>
            <w:tcW w:w="3065" w:type="dxa"/>
            <w:tcBorders>
              <w:top w:val="single" w:sz="4" w:space="0" w:color="auto"/>
              <w:left w:val="single" w:sz="4" w:space="0" w:color="auto"/>
              <w:bottom w:val="single" w:sz="4" w:space="0" w:color="auto"/>
              <w:right w:val="single" w:sz="4" w:space="0" w:color="auto"/>
            </w:tcBorders>
            <w:shd w:val="clear" w:color="auto" w:fill="auto"/>
          </w:tcPr>
          <w:p w:rsidR="000A52C7" w:rsidRDefault="000A52C7" w:rsidP="00F3437F">
            <w:pPr>
              <w:rPr>
                <w:rFonts w:ascii="Sylfaen" w:hAnsi="Sylfaen"/>
                <w:szCs w:val="24"/>
              </w:rPr>
            </w:pPr>
            <w:r>
              <w:rPr>
                <w:rFonts w:ascii="Sylfaen" w:hAnsi="Sylfaen"/>
                <w:szCs w:val="24"/>
              </w:rPr>
              <w:t>Number of doors</w:t>
            </w:r>
          </w:p>
        </w:tc>
        <w:tc>
          <w:tcPr>
            <w:tcW w:w="2697" w:type="dxa"/>
            <w:tcBorders>
              <w:top w:val="single" w:sz="4" w:space="0" w:color="auto"/>
              <w:left w:val="nil"/>
              <w:bottom w:val="single" w:sz="4" w:space="0" w:color="auto"/>
              <w:right w:val="single" w:sz="4" w:space="0" w:color="auto"/>
            </w:tcBorders>
            <w:shd w:val="clear" w:color="auto" w:fill="auto"/>
            <w:noWrap/>
          </w:tcPr>
          <w:p w:rsidR="000A52C7" w:rsidRDefault="000A52C7" w:rsidP="00F3437F">
            <w:pPr>
              <w:rPr>
                <w:rFonts w:ascii="Sylfaen" w:hAnsi="Sylfaen"/>
                <w:szCs w:val="24"/>
              </w:rPr>
            </w:pPr>
            <w:r>
              <w:rPr>
                <w:rFonts w:ascii="Sylfaen" w:hAnsi="Sylfaen"/>
                <w:szCs w:val="24"/>
              </w:rPr>
              <w:t>4</w:t>
            </w:r>
          </w:p>
        </w:tc>
        <w:tc>
          <w:tcPr>
            <w:tcW w:w="2840" w:type="dxa"/>
            <w:tcBorders>
              <w:top w:val="single" w:sz="4" w:space="0" w:color="auto"/>
              <w:left w:val="nil"/>
              <w:bottom w:val="single" w:sz="4" w:space="0" w:color="auto"/>
              <w:right w:val="single" w:sz="4" w:space="0" w:color="auto"/>
            </w:tcBorders>
          </w:tcPr>
          <w:p w:rsidR="000A52C7" w:rsidRPr="008F6B71" w:rsidRDefault="000A52C7" w:rsidP="00F3437F">
            <w:pPr>
              <w:jc w:val="both"/>
              <w:rPr>
                <w:rFonts w:ascii="Sylfaen" w:hAnsi="Sylfaen"/>
                <w:b/>
                <w:szCs w:val="24"/>
              </w:rPr>
            </w:pPr>
          </w:p>
        </w:tc>
      </w:tr>
    </w:tbl>
    <w:p w:rsidR="00CA7260" w:rsidRDefault="00E950CA">
      <w:pPr>
        <w:rPr>
          <w:b/>
          <w:sz w:val="36"/>
        </w:rPr>
      </w:pPr>
      <w:r>
        <w:br w:type="page"/>
      </w:r>
    </w:p>
    <w:p w:rsidR="00E950CA" w:rsidRDefault="00E950CA">
      <w:pPr>
        <w:rPr>
          <w:b/>
          <w:sz w:val="36"/>
        </w:rPr>
      </w:pPr>
    </w:p>
    <w:p w:rsidR="00455149" w:rsidRPr="000C621E" w:rsidRDefault="00455149">
      <w:pPr>
        <w:pStyle w:val="SectionVIHeader"/>
      </w:pPr>
      <w:r w:rsidRPr="000C621E">
        <w:t>4. Drawings</w:t>
      </w:r>
      <w:bookmarkEnd w:id="17"/>
    </w:p>
    <w:p w:rsidR="00455149" w:rsidRPr="000C621E" w:rsidRDefault="00455149"/>
    <w:p w:rsidR="00455149" w:rsidRPr="000C621E" w:rsidRDefault="00455149"/>
    <w:p w:rsidR="00455149" w:rsidRDefault="00455149">
      <w:pPr>
        <w:spacing w:after="200"/>
      </w:pPr>
      <w:r w:rsidRPr="000C621E">
        <w:t xml:space="preserve">These Bidding Documents includes </w:t>
      </w:r>
      <w:r w:rsidRPr="000C621E">
        <w:rPr>
          <w:i/>
          <w:iCs/>
        </w:rPr>
        <w:t>no</w:t>
      </w:r>
      <w:r w:rsidRPr="000C621E">
        <w:t xml:space="preserve"> drawings.</w:t>
      </w:r>
      <w:r>
        <w:t xml:space="preserve"> </w:t>
      </w:r>
    </w:p>
    <w:p w:rsidR="000443D3" w:rsidRDefault="000443D3">
      <w:pPr>
        <w:rPr>
          <w:b/>
          <w:sz w:val="36"/>
        </w:rPr>
      </w:pPr>
      <w:bookmarkStart w:id="18" w:name="_Toc68320562"/>
      <w:r>
        <w:br w:type="page"/>
      </w:r>
    </w:p>
    <w:p w:rsidR="00455149" w:rsidRDefault="00455149">
      <w:pPr>
        <w:pStyle w:val="SectionVIHeader"/>
      </w:pPr>
      <w:r>
        <w:lastRenderedPageBreak/>
        <w:t>5. Inspections and Tests</w:t>
      </w:r>
      <w:bookmarkEnd w:id="18"/>
    </w:p>
    <w:p w:rsidR="00455149" w:rsidRDefault="00455149">
      <w:pPr>
        <w:rPr>
          <w:i/>
          <w:iCs/>
        </w:rPr>
      </w:pPr>
      <w:r>
        <w:t xml:space="preserve">The following inspections and tests shall be performed: </w:t>
      </w:r>
      <w:r w:rsidR="00F9665F" w:rsidRPr="00F9665F">
        <w:rPr>
          <w:i/>
          <w:iCs/>
        </w:rPr>
        <w:t>Tests ensuring that there are no physical damages on supplied</w:t>
      </w:r>
      <w:r w:rsidR="002E51B9">
        <w:rPr>
          <w:i/>
          <w:iCs/>
        </w:rPr>
        <w:t xml:space="preserve"> </w:t>
      </w:r>
      <w:r w:rsidR="00E34588">
        <w:rPr>
          <w:i/>
          <w:iCs/>
        </w:rPr>
        <w:t>vehicles</w:t>
      </w:r>
      <w:r w:rsidR="00F9665F" w:rsidRPr="00F9665F">
        <w:rPr>
          <w:i/>
          <w:iCs/>
        </w:rPr>
        <w:t>. The inspection should be carried by the representative of respective final user by checking completeness and correspondence of the supplied goods with the Technical Specifications (specified in the Section IV).</w:t>
      </w:r>
    </w:p>
    <w:p w:rsidR="006154FD" w:rsidRDefault="006154FD">
      <w:pPr>
        <w:rPr>
          <w:i/>
          <w:iCs/>
        </w:rPr>
      </w:pPr>
      <w:r>
        <w:rPr>
          <w:i/>
          <w:iCs/>
        </w:rPr>
        <w:t xml:space="preserve">In the result will be formed act of acceptance which will be signed by the Purchaser and the </w:t>
      </w:r>
      <w:r w:rsidR="00A545CB">
        <w:rPr>
          <w:i/>
          <w:iCs/>
        </w:rPr>
        <w:t>Supplier</w:t>
      </w:r>
    </w:p>
    <w:p w:rsidR="00455149" w:rsidRDefault="00455149"/>
    <w:p w:rsidR="00455149" w:rsidRDefault="00455149">
      <w:bookmarkStart w:id="19" w:name="_Toc438266930"/>
      <w:bookmarkStart w:id="20" w:name="_Toc438267904"/>
      <w:bookmarkStart w:id="21" w:name="_Toc438366671"/>
    </w:p>
    <w:p w:rsidR="00455149" w:rsidRDefault="00455149"/>
    <w:p w:rsidR="00455149" w:rsidRDefault="00455149"/>
    <w:p w:rsidR="00455149" w:rsidRDefault="00455149"/>
    <w:p w:rsidR="00455149" w:rsidRDefault="00455149">
      <w:pPr>
        <w:sectPr w:rsidR="00455149" w:rsidSect="001D7B0B">
          <w:pgSz w:w="11907" w:h="16839" w:code="9"/>
          <w:pgMar w:top="1440" w:right="386" w:bottom="539" w:left="1797" w:header="720" w:footer="720" w:gutter="0"/>
          <w:pgNumType w:chapStyle="1"/>
          <w:cols w:space="720"/>
          <w:titlePg/>
          <w:docGrid w:linePitch="326"/>
        </w:sectPr>
      </w:pPr>
    </w:p>
    <w:tbl>
      <w:tblPr>
        <w:tblW w:w="9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728"/>
        <w:gridCol w:w="7380"/>
      </w:tblGrid>
      <w:tr w:rsidR="00455149" w:rsidTr="001D7B0B">
        <w:trPr>
          <w:cantSplit/>
          <w:trHeight w:val="800"/>
        </w:trPr>
        <w:tc>
          <w:tcPr>
            <w:tcW w:w="9108" w:type="dxa"/>
            <w:gridSpan w:val="2"/>
            <w:tcBorders>
              <w:top w:val="nil"/>
              <w:left w:val="nil"/>
              <w:bottom w:val="nil"/>
              <w:right w:val="nil"/>
            </w:tcBorders>
            <w:vAlign w:val="center"/>
          </w:tcPr>
          <w:p w:rsidR="00455149" w:rsidRDefault="00455149">
            <w:pPr>
              <w:pStyle w:val="Subtitle"/>
              <w:spacing w:after="200"/>
            </w:pPr>
            <w:bookmarkStart w:id="22" w:name="_Toc438954452"/>
            <w:bookmarkStart w:id="23" w:name="_Toc488411761"/>
            <w:bookmarkStart w:id="24" w:name="_Toc347227549"/>
            <w:bookmarkEnd w:id="19"/>
            <w:bookmarkEnd w:id="20"/>
            <w:bookmarkEnd w:id="21"/>
            <w:r>
              <w:lastRenderedPageBreak/>
              <w:t>Section I</w:t>
            </w:r>
            <w:r w:rsidR="00193CA6">
              <w:t>X</w:t>
            </w:r>
            <w:r>
              <w:t>.  Special Conditions of Contract</w:t>
            </w:r>
            <w:bookmarkEnd w:id="22"/>
            <w:bookmarkEnd w:id="23"/>
            <w:bookmarkEnd w:id="24"/>
          </w:p>
        </w:tc>
      </w:tr>
      <w:tr w:rsidR="00455149" w:rsidTr="001D7B0B">
        <w:trPr>
          <w:cantSplit/>
        </w:trPr>
        <w:tc>
          <w:tcPr>
            <w:tcW w:w="9108" w:type="dxa"/>
            <w:gridSpan w:val="2"/>
            <w:tcBorders>
              <w:top w:val="nil"/>
              <w:left w:val="nil"/>
              <w:bottom w:val="nil"/>
              <w:right w:val="nil"/>
            </w:tcBorders>
          </w:tcPr>
          <w:p w:rsidR="00455149" w:rsidRDefault="00455149">
            <w:pPr>
              <w:spacing w:after="200"/>
              <w:rPr>
                <w:i/>
                <w:iCs/>
              </w:rPr>
            </w:pPr>
            <w:r>
              <w:t>The following Special Conditions of Contract (SCC) shall supplement and / or amend the General Conditions of Contract (GCC).  Whenever there is a conflict, the provisions herein shall prevail over those in the GCC</w:t>
            </w:r>
            <w:r>
              <w:rPr>
                <w:i/>
                <w:iCs/>
              </w:rPr>
              <w:t xml:space="preserve">.  </w:t>
            </w:r>
          </w:p>
          <w:p w:rsidR="00455149" w:rsidRDefault="00455149">
            <w:pPr>
              <w:spacing w:after="200"/>
              <w:rPr>
                <w:i/>
                <w:iCs/>
              </w:rPr>
            </w:pPr>
          </w:p>
        </w:tc>
      </w:tr>
      <w:tr w:rsidR="00455149" w:rsidTr="001D7B0B">
        <w:trPr>
          <w:cantSplit/>
        </w:trPr>
        <w:tc>
          <w:tcPr>
            <w:tcW w:w="1728" w:type="dxa"/>
            <w:tcBorders>
              <w:top w:val="single" w:sz="12" w:space="0" w:color="auto"/>
              <w:bottom w:val="single" w:sz="6" w:space="0" w:color="auto"/>
            </w:tcBorders>
          </w:tcPr>
          <w:p w:rsidR="00455149" w:rsidRDefault="00455149">
            <w:pPr>
              <w:spacing w:after="200"/>
              <w:rPr>
                <w:b/>
              </w:rPr>
            </w:pPr>
            <w:r>
              <w:rPr>
                <w:b/>
              </w:rPr>
              <w:t>GCC 1.1(</w:t>
            </w:r>
            <w:r w:rsidR="0097451C">
              <w:rPr>
                <w:b/>
              </w:rPr>
              <w:t>i</w:t>
            </w:r>
            <w:r>
              <w:rPr>
                <w:b/>
              </w:rPr>
              <w:t>)</w:t>
            </w:r>
          </w:p>
        </w:tc>
        <w:tc>
          <w:tcPr>
            <w:tcW w:w="7380" w:type="dxa"/>
            <w:tcBorders>
              <w:top w:val="single" w:sz="12" w:space="0" w:color="auto"/>
              <w:bottom w:val="single" w:sz="6" w:space="0" w:color="auto"/>
            </w:tcBorders>
          </w:tcPr>
          <w:p w:rsidR="00455149" w:rsidRDefault="00455149">
            <w:pPr>
              <w:tabs>
                <w:tab w:val="right" w:pos="7164"/>
              </w:tabs>
              <w:spacing w:after="200"/>
            </w:pPr>
            <w:r>
              <w:t xml:space="preserve">The Purchaser’s country is: </w:t>
            </w:r>
            <w:r w:rsidR="006154FD">
              <w:t>Republic</w:t>
            </w:r>
            <w:r w:rsidR="00C76529">
              <w:t xml:space="preserve"> of </w:t>
            </w:r>
            <w:r w:rsidR="00D858AE">
              <w:rPr>
                <w:i/>
                <w:iCs/>
              </w:rPr>
              <w:t xml:space="preserve">Armenia </w:t>
            </w:r>
          </w:p>
        </w:tc>
      </w:tr>
      <w:tr w:rsidR="00455149" w:rsidTr="001D7B0B">
        <w:trPr>
          <w:cantSplit/>
        </w:trPr>
        <w:tc>
          <w:tcPr>
            <w:tcW w:w="1728" w:type="dxa"/>
            <w:tcBorders>
              <w:top w:val="nil"/>
            </w:tcBorders>
          </w:tcPr>
          <w:p w:rsidR="00455149" w:rsidRDefault="00455149">
            <w:pPr>
              <w:spacing w:after="200"/>
              <w:rPr>
                <w:b/>
              </w:rPr>
            </w:pPr>
            <w:r>
              <w:rPr>
                <w:b/>
              </w:rPr>
              <w:t>GCC 1.1(</w:t>
            </w:r>
            <w:r w:rsidR="0097451C">
              <w:rPr>
                <w:b/>
              </w:rPr>
              <w:t>j</w:t>
            </w:r>
            <w:r>
              <w:rPr>
                <w:b/>
              </w:rPr>
              <w:t>)</w:t>
            </w:r>
          </w:p>
        </w:tc>
        <w:tc>
          <w:tcPr>
            <w:tcW w:w="7380" w:type="dxa"/>
            <w:tcBorders>
              <w:top w:val="nil"/>
            </w:tcBorders>
          </w:tcPr>
          <w:p w:rsidR="00455149" w:rsidRPr="002E51B9" w:rsidRDefault="00D858AE" w:rsidP="00036EB1">
            <w:pPr>
              <w:tabs>
                <w:tab w:val="right" w:pos="7164"/>
              </w:tabs>
              <w:spacing w:after="200"/>
            </w:pPr>
            <w:r w:rsidRPr="002E51B9">
              <w:t>The Purchaser is:</w:t>
            </w:r>
            <w:r w:rsidR="005F7CB9" w:rsidRPr="002E51B9">
              <w:t xml:space="preserve"> Armenian Territorial Development Fund </w:t>
            </w:r>
            <w:r w:rsidR="00D7378A" w:rsidRPr="002E51B9">
              <w:t>(ATDF)</w:t>
            </w:r>
          </w:p>
        </w:tc>
      </w:tr>
      <w:tr w:rsidR="00455149" w:rsidTr="001D7B0B">
        <w:trPr>
          <w:cantSplit/>
        </w:trPr>
        <w:tc>
          <w:tcPr>
            <w:tcW w:w="1728" w:type="dxa"/>
          </w:tcPr>
          <w:p w:rsidR="00455149" w:rsidRDefault="00455149">
            <w:pPr>
              <w:spacing w:after="200"/>
              <w:rPr>
                <w:b/>
              </w:rPr>
            </w:pPr>
            <w:r>
              <w:rPr>
                <w:b/>
              </w:rPr>
              <w:t>GCC 1.1 (</w:t>
            </w:r>
            <w:r w:rsidR="0097451C">
              <w:rPr>
                <w:b/>
              </w:rPr>
              <w:t>o</w:t>
            </w:r>
            <w:r>
              <w:rPr>
                <w:b/>
              </w:rPr>
              <w:t>)</w:t>
            </w:r>
          </w:p>
        </w:tc>
        <w:tc>
          <w:tcPr>
            <w:tcW w:w="7380" w:type="dxa"/>
          </w:tcPr>
          <w:p w:rsidR="000C621E" w:rsidRPr="00BC58D3" w:rsidRDefault="00455149" w:rsidP="000C621E">
            <w:pPr>
              <w:tabs>
                <w:tab w:val="right" w:pos="7164"/>
              </w:tabs>
              <w:spacing w:after="200"/>
              <w:rPr>
                <w:i/>
                <w:iCs/>
              </w:rPr>
            </w:pPr>
            <w:r w:rsidRPr="002E51B9">
              <w:t>The Final Destination(s)</w:t>
            </w:r>
            <w:r w:rsidR="00E24F13" w:rsidRPr="002E51B9">
              <w:t xml:space="preserve"> Place</w:t>
            </w:r>
            <w:r w:rsidR="00A71ACD">
              <w:t>s are</w:t>
            </w:r>
            <w:r w:rsidRPr="002E51B9">
              <w:t>:</w:t>
            </w:r>
            <w:r w:rsidR="00B20161">
              <w:br/>
            </w:r>
            <w:r w:rsidR="000C621E">
              <w:t>1 grader, 1 multifunctional excavator</w:t>
            </w:r>
            <w:r w:rsidR="000C621E" w:rsidRPr="00BC58D3">
              <w:t>, 1 dump truck (A)</w:t>
            </w:r>
            <w:r w:rsidR="000C621E">
              <w:t xml:space="preserve">, </w:t>
            </w:r>
            <w:r w:rsidR="000C621E" w:rsidRPr="00BC58D3">
              <w:t>1</w:t>
            </w:r>
            <w:r w:rsidR="000C621E" w:rsidRPr="00BC58D3">
              <w:rPr>
                <w:b/>
                <w:i/>
                <w:iCs/>
              </w:rPr>
              <w:t xml:space="preserve"> </w:t>
            </w:r>
            <w:r w:rsidR="00004A74">
              <w:t>garbage t</w:t>
            </w:r>
            <w:r w:rsidR="000C621E" w:rsidRPr="00BC58D3">
              <w:t>ruck</w:t>
            </w:r>
            <w:r w:rsidR="000C621E">
              <w:t xml:space="preserve"> (B)</w:t>
            </w:r>
            <w:r w:rsidR="000C621E" w:rsidRPr="00BC58D3">
              <w:t xml:space="preserve"> to </w:t>
            </w:r>
            <w:proofErr w:type="spellStart"/>
            <w:r w:rsidR="000C621E" w:rsidRPr="00BC58D3">
              <w:rPr>
                <w:i/>
              </w:rPr>
              <w:t>Tatev</w:t>
            </w:r>
            <w:proofErr w:type="spellEnd"/>
            <w:r w:rsidR="000C621E" w:rsidRPr="00BC58D3">
              <w:rPr>
                <w:i/>
              </w:rPr>
              <w:t xml:space="preserve"> Community Municipality, </w:t>
            </w:r>
            <w:r w:rsidR="000C621E" w:rsidRPr="00BC58D3">
              <w:rPr>
                <w:i/>
                <w:iCs/>
              </w:rPr>
              <w:t>Armenia</w:t>
            </w:r>
          </w:p>
          <w:p w:rsidR="000C621E" w:rsidRPr="00BC58D3" w:rsidRDefault="000C621E" w:rsidP="000C621E">
            <w:pPr>
              <w:tabs>
                <w:tab w:val="right" w:pos="7164"/>
              </w:tabs>
              <w:spacing w:after="200"/>
              <w:rPr>
                <w:i/>
                <w:iCs/>
              </w:rPr>
            </w:pPr>
            <w:r w:rsidRPr="00BC58D3">
              <w:t>1 multifunctional excavator, 1 dump truck</w:t>
            </w:r>
            <w:r>
              <w:t xml:space="preserve"> (A)</w:t>
            </w:r>
            <w:r w:rsidRPr="00BC58D3">
              <w:t xml:space="preserve"> , 1</w:t>
            </w:r>
            <w:r w:rsidRPr="00BC58D3">
              <w:rPr>
                <w:b/>
                <w:i/>
                <w:iCs/>
              </w:rPr>
              <w:t xml:space="preserve"> </w:t>
            </w:r>
            <w:r w:rsidR="00004A74">
              <w:t>garbage t</w:t>
            </w:r>
            <w:r w:rsidRPr="00BC58D3">
              <w:t>ruck</w:t>
            </w:r>
            <w:r>
              <w:t xml:space="preserve"> (B)</w:t>
            </w:r>
            <w:r w:rsidRPr="00BC58D3">
              <w:t xml:space="preserve">, 2 passenger vans to </w:t>
            </w:r>
            <w:proofErr w:type="spellStart"/>
            <w:r w:rsidRPr="00BC58D3">
              <w:rPr>
                <w:i/>
              </w:rPr>
              <w:t>Tumanyan</w:t>
            </w:r>
            <w:proofErr w:type="spellEnd"/>
            <w:r w:rsidRPr="00BC58D3">
              <w:rPr>
                <w:i/>
              </w:rPr>
              <w:t xml:space="preserve"> Community Municipality, </w:t>
            </w:r>
            <w:r w:rsidRPr="00BC58D3">
              <w:rPr>
                <w:i/>
                <w:iCs/>
              </w:rPr>
              <w:t>Armenia</w:t>
            </w:r>
          </w:p>
          <w:p w:rsidR="00455149" w:rsidRPr="002E51B9" w:rsidRDefault="000C621E" w:rsidP="000C621E">
            <w:pPr>
              <w:tabs>
                <w:tab w:val="right" w:pos="7164"/>
              </w:tabs>
              <w:spacing w:after="200"/>
            </w:pPr>
            <w:r w:rsidRPr="00BC58D3">
              <w:t>1 grader, 2 multifunctional excavators, 1 dump truck (A), 2 dump trucks (B), 1 multifunctional municipal and snow removal</w:t>
            </w:r>
            <w:r>
              <w:t xml:space="preserve"> e</w:t>
            </w:r>
            <w:r w:rsidRPr="00542AB8">
              <w:t>quipment</w:t>
            </w:r>
            <w:r>
              <w:t>,</w:t>
            </w:r>
            <w:r w:rsidRPr="003C677D">
              <w:t xml:space="preserve"> </w:t>
            </w:r>
            <w:r>
              <w:t xml:space="preserve">1 </w:t>
            </w:r>
            <w:r w:rsidR="00004A74">
              <w:t>garbage t</w:t>
            </w:r>
            <w:r w:rsidRPr="003C677D">
              <w:t>ruck</w:t>
            </w:r>
            <w:r>
              <w:t xml:space="preserve"> (A), 2 </w:t>
            </w:r>
            <w:r w:rsidR="00004A74">
              <w:t>garbage t</w:t>
            </w:r>
            <w:r w:rsidRPr="003C677D">
              <w:t>ruck</w:t>
            </w:r>
            <w:r>
              <w:t xml:space="preserve">s (B) to </w:t>
            </w:r>
            <w:proofErr w:type="spellStart"/>
            <w:r>
              <w:rPr>
                <w:i/>
              </w:rPr>
              <w:t>Dilijan</w:t>
            </w:r>
            <w:proofErr w:type="spellEnd"/>
            <w:r w:rsidRPr="00B20161">
              <w:rPr>
                <w:i/>
              </w:rPr>
              <w:t xml:space="preserve"> Municipality, </w:t>
            </w:r>
            <w:r w:rsidRPr="002E51B9">
              <w:rPr>
                <w:i/>
                <w:iCs/>
              </w:rPr>
              <w:t>Armenia</w:t>
            </w:r>
          </w:p>
        </w:tc>
      </w:tr>
      <w:tr w:rsidR="00455149" w:rsidTr="001D7B0B">
        <w:trPr>
          <w:cantSplit/>
        </w:trPr>
        <w:tc>
          <w:tcPr>
            <w:tcW w:w="1728" w:type="dxa"/>
          </w:tcPr>
          <w:p w:rsidR="00455149" w:rsidRDefault="00455149" w:rsidP="00331421">
            <w:pPr>
              <w:spacing w:after="200"/>
              <w:rPr>
                <w:b/>
              </w:rPr>
            </w:pPr>
            <w:r>
              <w:rPr>
                <w:b/>
              </w:rPr>
              <w:t xml:space="preserve">GCC 4.2 </w:t>
            </w:r>
          </w:p>
        </w:tc>
        <w:tc>
          <w:tcPr>
            <w:tcW w:w="7380" w:type="dxa"/>
          </w:tcPr>
          <w:p w:rsidR="00455149" w:rsidRDefault="00455149" w:rsidP="00E24F13">
            <w:pPr>
              <w:tabs>
                <w:tab w:val="right" w:pos="7164"/>
              </w:tabs>
              <w:spacing w:after="200"/>
            </w:pPr>
            <w:r>
              <w:t xml:space="preserve">The version edition of Incoterms shall be </w:t>
            </w:r>
            <w:r w:rsidR="00E24F13">
              <w:rPr>
                <w:i/>
                <w:iCs/>
              </w:rPr>
              <w:t>2010</w:t>
            </w:r>
          </w:p>
        </w:tc>
      </w:tr>
      <w:tr w:rsidR="00455149" w:rsidTr="001D7B0B">
        <w:trPr>
          <w:cantSplit/>
        </w:trPr>
        <w:tc>
          <w:tcPr>
            <w:tcW w:w="1728" w:type="dxa"/>
          </w:tcPr>
          <w:p w:rsidR="00455149" w:rsidRDefault="00455149">
            <w:pPr>
              <w:spacing w:after="200"/>
              <w:rPr>
                <w:b/>
              </w:rPr>
            </w:pPr>
            <w:r>
              <w:rPr>
                <w:b/>
              </w:rPr>
              <w:t>GCC 5.1</w:t>
            </w:r>
          </w:p>
        </w:tc>
        <w:tc>
          <w:tcPr>
            <w:tcW w:w="7380" w:type="dxa"/>
          </w:tcPr>
          <w:p w:rsidR="00455149" w:rsidRDefault="00455149" w:rsidP="005F7CB9">
            <w:pPr>
              <w:tabs>
                <w:tab w:val="right" w:pos="7164"/>
              </w:tabs>
              <w:spacing w:after="200"/>
            </w:pPr>
            <w:r>
              <w:t xml:space="preserve">The language shall be:  </w:t>
            </w:r>
            <w:r w:rsidR="005F7CB9">
              <w:rPr>
                <w:i/>
                <w:iCs/>
              </w:rPr>
              <w:t>English</w:t>
            </w:r>
          </w:p>
        </w:tc>
      </w:tr>
      <w:tr w:rsidR="00455149" w:rsidTr="001D7B0B">
        <w:trPr>
          <w:cantSplit/>
        </w:trPr>
        <w:tc>
          <w:tcPr>
            <w:tcW w:w="1728" w:type="dxa"/>
          </w:tcPr>
          <w:p w:rsidR="00455149" w:rsidRDefault="00455149">
            <w:pPr>
              <w:spacing w:after="200"/>
              <w:rPr>
                <w:b/>
              </w:rPr>
            </w:pPr>
            <w:r>
              <w:rPr>
                <w:b/>
              </w:rPr>
              <w:t>GCC 8.1</w:t>
            </w:r>
          </w:p>
        </w:tc>
        <w:tc>
          <w:tcPr>
            <w:tcW w:w="7380" w:type="dxa"/>
          </w:tcPr>
          <w:p w:rsidR="00455149" w:rsidRDefault="00455149">
            <w:pPr>
              <w:tabs>
                <w:tab w:val="right" w:pos="7164"/>
              </w:tabs>
              <w:spacing w:after="200"/>
            </w:pPr>
            <w:r>
              <w:t xml:space="preserve">For </w:t>
            </w:r>
            <w:r>
              <w:rPr>
                <w:b/>
                <w:u w:val="single"/>
              </w:rPr>
              <w:t>notices</w:t>
            </w:r>
            <w:r>
              <w:t>, the Purchaser’s address shall be:</w:t>
            </w:r>
          </w:p>
          <w:p w:rsidR="00455149" w:rsidRDefault="00455149">
            <w:pPr>
              <w:tabs>
                <w:tab w:val="right" w:pos="7164"/>
              </w:tabs>
              <w:spacing w:after="200"/>
            </w:pPr>
            <w:r>
              <w:t xml:space="preserve">Attention: </w:t>
            </w:r>
            <w:r w:rsidR="00AD4512">
              <w:rPr>
                <w:i/>
                <w:iCs/>
              </w:rPr>
              <w:t xml:space="preserve">Arthur </w:t>
            </w:r>
            <w:proofErr w:type="spellStart"/>
            <w:r w:rsidR="00AD4512">
              <w:rPr>
                <w:i/>
                <w:iCs/>
              </w:rPr>
              <w:t>Soghomonyan</w:t>
            </w:r>
            <w:proofErr w:type="spellEnd"/>
          </w:p>
          <w:p w:rsidR="00455149" w:rsidRPr="00D338EA" w:rsidRDefault="00455149">
            <w:pPr>
              <w:tabs>
                <w:tab w:val="right" w:pos="7164"/>
              </w:tabs>
              <w:spacing w:after="200"/>
            </w:pPr>
            <w:r>
              <w:t xml:space="preserve">Street Address: </w:t>
            </w:r>
            <w:r w:rsidR="00AD4512">
              <w:rPr>
                <w:i/>
                <w:iCs/>
              </w:rPr>
              <w:t xml:space="preserve">31, </w:t>
            </w:r>
            <w:proofErr w:type="spellStart"/>
            <w:r w:rsidR="00AD4512">
              <w:rPr>
                <w:i/>
                <w:iCs/>
              </w:rPr>
              <w:t>K.</w:t>
            </w:r>
            <w:r w:rsidR="00AD4512" w:rsidRPr="00D338EA">
              <w:rPr>
                <w:i/>
                <w:iCs/>
              </w:rPr>
              <w:t>Ulnetsu</w:t>
            </w:r>
            <w:r w:rsidR="00D7378A" w:rsidRPr="00D338EA">
              <w:rPr>
                <w:i/>
                <w:iCs/>
              </w:rPr>
              <w:t>Str</w:t>
            </w:r>
            <w:proofErr w:type="spellEnd"/>
            <w:r w:rsidR="00D7378A" w:rsidRPr="00D338EA">
              <w:rPr>
                <w:i/>
                <w:iCs/>
              </w:rPr>
              <w:t>.</w:t>
            </w:r>
          </w:p>
          <w:p w:rsidR="00455149" w:rsidRDefault="00455149">
            <w:pPr>
              <w:tabs>
                <w:tab w:val="right" w:pos="7164"/>
              </w:tabs>
              <w:spacing w:after="200"/>
            </w:pPr>
            <w:r w:rsidRPr="00D338EA">
              <w:t>Floor/ Room number</w:t>
            </w:r>
            <w:r w:rsidRPr="00D338EA">
              <w:rPr>
                <w:i/>
                <w:iCs/>
              </w:rPr>
              <w:t xml:space="preserve">: </w:t>
            </w:r>
            <w:r w:rsidR="005F7CB9" w:rsidRPr="00D338EA">
              <w:rPr>
                <w:i/>
                <w:iCs/>
              </w:rPr>
              <w:t>4</w:t>
            </w:r>
            <w:r w:rsidR="005F7CB9" w:rsidRPr="00D338EA">
              <w:rPr>
                <w:i/>
                <w:iCs/>
                <w:vertAlign w:val="superscript"/>
              </w:rPr>
              <w:t>th</w:t>
            </w:r>
            <w:r w:rsidR="005F7CB9" w:rsidRPr="00D338EA">
              <w:rPr>
                <w:i/>
                <w:iCs/>
              </w:rPr>
              <w:t xml:space="preserve"> floor,40</w:t>
            </w:r>
            <w:r w:rsidR="002E51B9">
              <w:rPr>
                <w:i/>
                <w:iCs/>
              </w:rPr>
              <w:t>6</w:t>
            </w:r>
            <w:r w:rsidR="005F7CB9" w:rsidRPr="00D338EA">
              <w:rPr>
                <w:i/>
                <w:iCs/>
              </w:rPr>
              <w:t xml:space="preserve"> room</w:t>
            </w:r>
          </w:p>
          <w:p w:rsidR="00455149" w:rsidRDefault="00455149">
            <w:pPr>
              <w:tabs>
                <w:tab w:val="right" w:pos="7164"/>
              </w:tabs>
              <w:spacing w:after="200"/>
            </w:pPr>
            <w:r>
              <w:t xml:space="preserve">City: </w:t>
            </w:r>
            <w:r w:rsidR="005F7CB9">
              <w:rPr>
                <w:i/>
                <w:iCs/>
              </w:rPr>
              <w:t>Yerevan</w:t>
            </w:r>
          </w:p>
          <w:p w:rsidR="00455149" w:rsidRDefault="00455149">
            <w:pPr>
              <w:tabs>
                <w:tab w:val="right" w:pos="7164"/>
              </w:tabs>
              <w:spacing w:after="200"/>
            </w:pPr>
            <w:r>
              <w:t xml:space="preserve">ZIP Code: </w:t>
            </w:r>
            <w:r w:rsidR="005F7CB9">
              <w:rPr>
                <w:i/>
                <w:iCs/>
              </w:rPr>
              <w:t>0037</w:t>
            </w:r>
          </w:p>
          <w:p w:rsidR="00455149" w:rsidRDefault="00455149">
            <w:pPr>
              <w:tabs>
                <w:tab w:val="right" w:pos="7164"/>
              </w:tabs>
              <w:spacing w:after="200"/>
            </w:pPr>
            <w:r>
              <w:t xml:space="preserve">Country: </w:t>
            </w:r>
            <w:r w:rsidR="005F7CB9">
              <w:rPr>
                <w:i/>
                <w:iCs/>
              </w:rPr>
              <w:t>Armenia</w:t>
            </w:r>
          </w:p>
          <w:p w:rsidR="005F7CB9" w:rsidRDefault="00455149">
            <w:pPr>
              <w:tabs>
                <w:tab w:val="right" w:pos="7164"/>
              </w:tabs>
              <w:spacing w:after="200"/>
              <w:rPr>
                <w:i/>
                <w:iCs/>
              </w:rPr>
            </w:pPr>
            <w:r>
              <w:t xml:space="preserve">Telephone: </w:t>
            </w:r>
            <w:r w:rsidR="005F7CB9">
              <w:t>(+374</w:t>
            </w:r>
            <w:r w:rsidR="000C621E">
              <w:t xml:space="preserve"> 60</w:t>
            </w:r>
            <w:r w:rsidR="005F7CB9">
              <w:t>)</w:t>
            </w:r>
            <w:r w:rsidR="000C621E">
              <w:t xml:space="preserve"> 5</w:t>
            </w:r>
            <w:r w:rsidR="0035766C">
              <w:t>0</w:t>
            </w:r>
            <w:r w:rsidR="000C621E">
              <w:t>1</w:t>
            </w:r>
            <w:r w:rsidR="0035766C">
              <w:t xml:space="preserve"> </w:t>
            </w:r>
            <w:r w:rsidR="000C621E">
              <w:t>560</w:t>
            </w:r>
          </w:p>
          <w:p w:rsidR="00455149" w:rsidRDefault="00455149" w:rsidP="006C5407">
            <w:pPr>
              <w:tabs>
                <w:tab w:val="right" w:pos="7164"/>
              </w:tabs>
              <w:spacing w:after="200"/>
            </w:pPr>
            <w:r>
              <w:t>Electronic mail address</w:t>
            </w:r>
            <w:r w:rsidR="005F7CB9">
              <w:rPr>
                <w:i/>
                <w:iCs/>
              </w:rPr>
              <w:t>:</w:t>
            </w:r>
            <w:r w:rsidR="00D338EA">
              <w:rPr>
                <w:i/>
                <w:iCs/>
              </w:rPr>
              <w:t xml:space="preserve"> </w:t>
            </w:r>
            <w:r w:rsidR="00A91D90" w:rsidRPr="00D338EA">
              <w:rPr>
                <w:i/>
                <w:iCs/>
              </w:rPr>
              <w:t>procurement</w:t>
            </w:r>
            <w:r w:rsidR="005F7CB9" w:rsidRPr="00D338EA">
              <w:rPr>
                <w:i/>
                <w:iCs/>
              </w:rPr>
              <w:t>@</w:t>
            </w:r>
            <w:r w:rsidR="006C5407" w:rsidRPr="00D338EA">
              <w:rPr>
                <w:i/>
                <w:iCs/>
              </w:rPr>
              <w:t>atdf</w:t>
            </w:r>
            <w:r w:rsidR="005F7CB9" w:rsidRPr="00D338EA">
              <w:rPr>
                <w:i/>
                <w:iCs/>
              </w:rPr>
              <w:t>.am</w:t>
            </w:r>
          </w:p>
        </w:tc>
      </w:tr>
      <w:tr w:rsidR="00455149" w:rsidTr="001D7B0B">
        <w:trPr>
          <w:cantSplit/>
        </w:trPr>
        <w:tc>
          <w:tcPr>
            <w:tcW w:w="1728" w:type="dxa"/>
          </w:tcPr>
          <w:p w:rsidR="00455149" w:rsidRDefault="00455149">
            <w:pPr>
              <w:spacing w:after="200"/>
              <w:rPr>
                <w:b/>
              </w:rPr>
            </w:pPr>
            <w:r>
              <w:rPr>
                <w:b/>
              </w:rPr>
              <w:t>GCC 9.1</w:t>
            </w:r>
          </w:p>
        </w:tc>
        <w:tc>
          <w:tcPr>
            <w:tcW w:w="7380" w:type="dxa"/>
          </w:tcPr>
          <w:p w:rsidR="00455149" w:rsidRDefault="00455149" w:rsidP="00AF4937">
            <w:pPr>
              <w:tabs>
                <w:tab w:val="right" w:pos="7164"/>
              </w:tabs>
              <w:spacing w:after="200"/>
            </w:pPr>
            <w:r>
              <w:t>The governing law shall be the law o</w:t>
            </w:r>
            <w:r w:rsidR="00925251">
              <w:t>f  Republic of Armenia</w:t>
            </w:r>
          </w:p>
        </w:tc>
      </w:tr>
      <w:tr w:rsidR="00455149" w:rsidTr="001D7B0B">
        <w:tc>
          <w:tcPr>
            <w:tcW w:w="1728" w:type="dxa"/>
          </w:tcPr>
          <w:p w:rsidR="00455149" w:rsidRDefault="00455149">
            <w:pPr>
              <w:spacing w:after="200"/>
              <w:rPr>
                <w:b/>
              </w:rPr>
            </w:pPr>
            <w:r>
              <w:rPr>
                <w:b/>
              </w:rPr>
              <w:t>GCC 10.2</w:t>
            </w:r>
          </w:p>
        </w:tc>
        <w:tc>
          <w:tcPr>
            <w:tcW w:w="7380" w:type="dxa"/>
          </w:tcPr>
          <w:p w:rsidR="000E2D5E" w:rsidRDefault="00455149" w:rsidP="00AD4512">
            <w:pPr>
              <w:suppressAutoHyphens/>
              <w:spacing w:after="200"/>
              <w:ind w:firstLine="7"/>
              <w:jc w:val="both"/>
            </w:pPr>
            <w:r>
              <w:t>The rules of procedure for arbitration proceedings pursuant to GCC Clause 10.2 shall be as follows:</w:t>
            </w:r>
          </w:p>
          <w:p w:rsidR="00455149" w:rsidRDefault="00455149" w:rsidP="006154FD">
            <w:pPr>
              <w:suppressAutoHyphens/>
              <w:spacing w:after="200"/>
              <w:ind w:firstLine="7"/>
              <w:jc w:val="both"/>
              <w:rPr>
                <w:u w:val="single"/>
              </w:rPr>
            </w:pPr>
            <w:r>
              <w:t>In the case of a dispute between the Purchaser and a Supplier, the dispute shall be referred to adjudication or arbitration in accordance with the laws of the</w:t>
            </w:r>
            <w:r w:rsidR="006154FD">
              <w:t xml:space="preserve"> Republic of </w:t>
            </w:r>
            <w:r w:rsidR="006154FD">
              <w:rPr>
                <w:i/>
                <w:iCs/>
              </w:rPr>
              <w:t>Armenia.</w:t>
            </w:r>
          </w:p>
        </w:tc>
      </w:tr>
      <w:tr w:rsidR="00455149" w:rsidTr="001D7B0B">
        <w:tc>
          <w:tcPr>
            <w:tcW w:w="1728" w:type="dxa"/>
          </w:tcPr>
          <w:p w:rsidR="00455149" w:rsidRDefault="00925251">
            <w:pPr>
              <w:spacing w:after="200"/>
              <w:rPr>
                <w:b/>
              </w:rPr>
            </w:pPr>
            <w:r>
              <w:lastRenderedPageBreak/>
              <w:br w:type="page"/>
            </w:r>
            <w:r w:rsidR="00455149">
              <w:rPr>
                <w:b/>
              </w:rPr>
              <w:t xml:space="preserve">GCC </w:t>
            </w:r>
            <w:r w:rsidR="003253BB">
              <w:rPr>
                <w:b/>
              </w:rPr>
              <w:t>13</w:t>
            </w:r>
            <w:r w:rsidR="00455149">
              <w:rPr>
                <w:b/>
              </w:rPr>
              <w:t>.1</w:t>
            </w:r>
          </w:p>
        </w:tc>
        <w:tc>
          <w:tcPr>
            <w:tcW w:w="7380" w:type="dxa"/>
          </w:tcPr>
          <w:p w:rsidR="00925251" w:rsidRDefault="00455149" w:rsidP="00925251">
            <w:pPr>
              <w:spacing w:after="200"/>
            </w:pPr>
            <w:r>
              <w:t xml:space="preserve">Details of </w:t>
            </w:r>
            <w:r w:rsidR="00AF4937">
              <w:t xml:space="preserve">Delivery </w:t>
            </w:r>
            <w:r>
              <w:t xml:space="preserve">and other Documents to be furnished by the Supplier are </w:t>
            </w:r>
          </w:p>
          <w:p w:rsidR="00194C76" w:rsidRPr="00EE6144" w:rsidRDefault="00194C76" w:rsidP="00194C76">
            <w:pPr>
              <w:spacing w:after="200"/>
              <w:rPr>
                <w:b/>
                <w:i/>
                <w:iCs/>
                <w:color w:val="000000"/>
              </w:rPr>
            </w:pPr>
            <w:r w:rsidRPr="00EE6144">
              <w:rPr>
                <w:b/>
                <w:i/>
                <w:iCs/>
                <w:color w:val="000000"/>
              </w:rPr>
              <w:t>1. Manufacturer’s or Supplier’s warranty certificate,</w:t>
            </w:r>
          </w:p>
          <w:p w:rsidR="00925251" w:rsidRPr="00925251" w:rsidRDefault="00194C76" w:rsidP="00194C76">
            <w:pPr>
              <w:spacing w:after="200"/>
              <w:rPr>
                <w:b/>
                <w:bCs/>
              </w:rPr>
            </w:pPr>
            <w:r w:rsidRPr="00EE6144">
              <w:rPr>
                <w:b/>
                <w:i/>
                <w:color w:val="000000"/>
              </w:rPr>
              <w:t xml:space="preserve">2. Supplier’s </w:t>
            </w:r>
            <w:r w:rsidR="0069783A" w:rsidRPr="00EE6144">
              <w:rPr>
                <w:b/>
                <w:i/>
                <w:color w:val="000000"/>
              </w:rPr>
              <w:t xml:space="preserve">original </w:t>
            </w:r>
            <w:r w:rsidRPr="00EE6144">
              <w:rPr>
                <w:b/>
                <w:i/>
                <w:color w:val="000000"/>
              </w:rPr>
              <w:t>invoices strictly indicated description of goods, quantity, unit price, total price, etc.</w:t>
            </w:r>
          </w:p>
        </w:tc>
      </w:tr>
      <w:tr w:rsidR="00455149" w:rsidTr="001D7B0B">
        <w:trPr>
          <w:cantSplit/>
        </w:trPr>
        <w:tc>
          <w:tcPr>
            <w:tcW w:w="1728" w:type="dxa"/>
          </w:tcPr>
          <w:p w:rsidR="00455149" w:rsidRDefault="00455149" w:rsidP="009E406A">
            <w:pPr>
              <w:spacing w:after="200"/>
              <w:rPr>
                <w:b/>
              </w:rPr>
            </w:pPr>
            <w:r>
              <w:rPr>
                <w:b/>
              </w:rPr>
              <w:t>GCC 1</w:t>
            </w:r>
            <w:r w:rsidR="003253BB">
              <w:rPr>
                <w:b/>
              </w:rPr>
              <w:t>5.</w:t>
            </w:r>
            <w:r w:rsidR="009E406A">
              <w:rPr>
                <w:b/>
              </w:rPr>
              <w:t>1</w:t>
            </w:r>
          </w:p>
        </w:tc>
        <w:tc>
          <w:tcPr>
            <w:tcW w:w="7380" w:type="dxa"/>
          </w:tcPr>
          <w:p w:rsidR="00455149" w:rsidRPr="00194C76" w:rsidRDefault="00455149">
            <w:pPr>
              <w:tabs>
                <w:tab w:val="right" w:pos="7164"/>
              </w:tabs>
              <w:spacing w:after="200"/>
            </w:pPr>
            <w:r w:rsidRPr="00854FB3">
              <w:t>The prices charged for the Goods supplied and the related Services perform</w:t>
            </w:r>
            <w:r w:rsidR="003E115F" w:rsidRPr="00854FB3">
              <w:t>ed</w:t>
            </w:r>
            <w:r w:rsidR="00652599" w:rsidRPr="00854FB3">
              <w:t xml:space="preserve"> </w:t>
            </w:r>
            <w:r w:rsidRPr="00854FB3">
              <w:rPr>
                <w:i/>
                <w:iCs/>
              </w:rPr>
              <w:t>shall not</w:t>
            </w:r>
            <w:r w:rsidRPr="00854FB3">
              <w:t xml:space="preserve"> be adjustable.</w:t>
            </w:r>
          </w:p>
        </w:tc>
      </w:tr>
      <w:tr w:rsidR="00455149" w:rsidTr="001D7B0B">
        <w:tc>
          <w:tcPr>
            <w:tcW w:w="1728" w:type="dxa"/>
          </w:tcPr>
          <w:p w:rsidR="00455149" w:rsidRDefault="00455149">
            <w:pPr>
              <w:spacing w:after="200"/>
              <w:rPr>
                <w:b/>
              </w:rPr>
            </w:pPr>
            <w:r>
              <w:rPr>
                <w:b/>
              </w:rPr>
              <w:t xml:space="preserve">GCC </w:t>
            </w:r>
            <w:r w:rsidR="003253BB">
              <w:rPr>
                <w:b/>
              </w:rPr>
              <w:t>16</w:t>
            </w:r>
            <w:r>
              <w:rPr>
                <w:b/>
              </w:rPr>
              <w:t>.1</w:t>
            </w:r>
          </w:p>
        </w:tc>
        <w:tc>
          <w:tcPr>
            <w:tcW w:w="7380" w:type="dxa"/>
          </w:tcPr>
          <w:p w:rsidR="00455149" w:rsidRDefault="00455149">
            <w:pPr>
              <w:suppressAutoHyphens/>
              <w:spacing w:after="220"/>
              <w:ind w:left="533" w:firstLine="7"/>
              <w:jc w:val="both"/>
            </w:pPr>
            <w:r>
              <w:rPr>
                <w:b/>
                <w:i/>
              </w:rPr>
              <w:t>Sample provision</w:t>
            </w:r>
          </w:p>
          <w:p w:rsidR="00455149" w:rsidRDefault="00455149">
            <w:pPr>
              <w:suppressAutoHyphens/>
              <w:spacing w:after="220"/>
              <w:ind w:left="533" w:firstLine="7"/>
              <w:jc w:val="both"/>
            </w:pPr>
            <w:r>
              <w:t xml:space="preserve">GCC </w:t>
            </w:r>
            <w:r w:rsidR="003253BB">
              <w:t>16</w:t>
            </w:r>
            <w:r>
              <w:t>.1—The method and conditions of payment to be made to the Supplier under this Contract shall be as follows:</w:t>
            </w:r>
          </w:p>
          <w:p w:rsidR="00455149" w:rsidRDefault="00455149">
            <w:pPr>
              <w:tabs>
                <w:tab w:val="left" w:pos="2160"/>
              </w:tabs>
              <w:suppressAutoHyphens/>
              <w:spacing w:after="220"/>
              <w:ind w:left="540"/>
              <w:jc w:val="both"/>
            </w:pPr>
            <w:r>
              <w:t xml:space="preserve">Payment for Goods and Services supplied from within the Purchaser’s country shall be made in </w:t>
            </w:r>
            <w:r w:rsidR="00B80108" w:rsidRPr="00402811">
              <w:rPr>
                <w:b/>
              </w:rPr>
              <w:t>AMD</w:t>
            </w:r>
          </w:p>
          <w:p w:rsidR="00455149" w:rsidRPr="00D172C0" w:rsidRDefault="00455149">
            <w:pPr>
              <w:tabs>
                <w:tab w:val="left" w:pos="1080"/>
              </w:tabs>
              <w:suppressAutoHyphens/>
              <w:spacing w:after="220"/>
              <w:ind w:left="1080" w:hanging="540"/>
              <w:jc w:val="both"/>
            </w:pPr>
            <w:r>
              <w:t>(i)</w:t>
            </w:r>
            <w:r>
              <w:rPr>
                <w:b/>
              </w:rPr>
              <w:tab/>
            </w:r>
            <w:r w:rsidRPr="00D172C0">
              <w:rPr>
                <w:b/>
              </w:rPr>
              <w:t xml:space="preserve">Advance Payment:  </w:t>
            </w:r>
            <w:r w:rsidRPr="00D172C0">
              <w:t>Ten (10) percent of the Contract Price shall be paid within thirty (30) days of signing of the Contract against a simple receipt and a bank guarantee for the equivalent amount and in the form provided in the bidding documents or another form acceptable to the Purchaser.</w:t>
            </w:r>
          </w:p>
          <w:p w:rsidR="00455149" w:rsidRDefault="00455149" w:rsidP="00194C76">
            <w:pPr>
              <w:tabs>
                <w:tab w:val="left" w:pos="1080"/>
              </w:tabs>
              <w:suppressAutoHyphens/>
              <w:spacing w:after="220"/>
              <w:ind w:left="1080" w:hanging="540"/>
              <w:jc w:val="both"/>
              <w:rPr>
                <w:i/>
                <w:iCs/>
                <w:u w:val="single"/>
              </w:rPr>
            </w:pPr>
            <w:r w:rsidRPr="00D172C0">
              <w:t>(ii)</w:t>
            </w:r>
            <w:r w:rsidRPr="00D172C0">
              <w:rPr>
                <w:b/>
              </w:rPr>
              <w:tab/>
              <w:t xml:space="preserve">On Acceptance:  </w:t>
            </w:r>
            <w:r w:rsidR="00194C76" w:rsidRPr="00D172C0">
              <w:t>The remaining ninety</w:t>
            </w:r>
            <w:r w:rsidRPr="00D172C0">
              <w:t xml:space="preserve"> (</w:t>
            </w:r>
            <w:r w:rsidR="00194C76" w:rsidRPr="00D172C0">
              <w:t>9</w:t>
            </w:r>
            <w:r w:rsidRPr="00D172C0">
              <w:t xml:space="preserve">0) percent of the Contract Price shall be paid to the Supplier within thirty (30) days after the date of the acceptance certificate for the respective delivery </w:t>
            </w:r>
            <w:r w:rsidR="00961B9B" w:rsidRPr="00D172C0">
              <w:t xml:space="preserve">and performed Services (if any) </w:t>
            </w:r>
            <w:r w:rsidRPr="00D172C0">
              <w:t>issued by the Purchaser.</w:t>
            </w:r>
          </w:p>
        </w:tc>
      </w:tr>
      <w:tr w:rsidR="00455149" w:rsidTr="001D7B0B">
        <w:trPr>
          <w:cantSplit/>
        </w:trPr>
        <w:tc>
          <w:tcPr>
            <w:tcW w:w="1728" w:type="dxa"/>
          </w:tcPr>
          <w:p w:rsidR="00455149" w:rsidRDefault="00455149">
            <w:pPr>
              <w:spacing w:after="200"/>
              <w:rPr>
                <w:b/>
              </w:rPr>
            </w:pPr>
            <w:r>
              <w:rPr>
                <w:b/>
              </w:rPr>
              <w:t xml:space="preserve">GCC </w:t>
            </w:r>
            <w:r w:rsidR="003253BB">
              <w:rPr>
                <w:b/>
              </w:rPr>
              <w:t>16</w:t>
            </w:r>
            <w:r>
              <w:rPr>
                <w:b/>
              </w:rPr>
              <w:t>.5</w:t>
            </w:r>
          </w:p>
        </w:tc>
        <w:tc>
          <w:tcPr>
            <w:tcW w:w="7380" w:type="dxa"/>
          </w:tcPr>
          <w:p w:rsidR="00455149" w:rsidRDefault="00455149">
            <w:pPr>
              <w:tabs>
                <w:tab w:val="right" w:pos="7164"/>
              </w:tabs>
              <w:spacing w:after="200"/>
            </w:pPr>
            <w:r>
              <w:t>The payment-delay period after which the Purchaser shall pay interest to the supplier shall be</w:t>
            </w:r>
            <w:r w:rsidR="00652599">
              <w:t xml:space="preserve"> </w:t>
            </w:r>
            <w:r w:rsidR="00194C76">
              <w:rPr>
                <w:i/>
                <w:iCs/>
              </w:rPr>
              <w:t>3</w:t>
            </w:r>
            <w:r w:rsidR="00402811">
              <w:rPr>
                <w:i/>
                <w:iCs/>
              </w:rPr>
              <w:t xml:space="preserve">0 </w:t>
            </w:r>
            <w:r>
              <w:t>days.</w:t>
            </w:r>
          </w:p>
          <w:p w:rsidR="00455149" w:rsidRDefault="00455149" w:rsidP="00194C76">
            <w:pPr>
              <w:tabs>
                <w:tab w:val="right" w:pos="7164"/>
              </w:tabs>
              <w:spacing w:after="200"/>
            </w:pPr>
            <w:r>
              <w:t xml:space="preserve">The interest rate that shall be applied </w:t>
            </w:r>
            <w:r w:rsidRPr="00D172C0">
              <w:t xml:space="preserve">is </w:t>
            </w:r>
            <w:r w:rsidR="00402811" w:rsidRPr="00D172C0">
              <w:rPr>
                <w:b/>
                <w:i/>
                <w:iCs/>
              </w:rPr>
              <w:t>0,0</w:t>
            </w:r>
            <w:r w:rsidR="00194C76" w:rsidRPr="00D172C0">
              <w:rPr>
                <w:b/>
                <w:i/>
                <w:iCs/>
              </w:rPr>
              <w:t>2</w:t>
            </w:r>
            <w:r w:rsidRPr="00D172C0">
              <w:rPr>
                <w:b/>
                <w:i/>
                <w:iCs/>
              </w:rPr>
              <w:t xml:space="preserve"> %</w:t>
            </w:r>
            <w:r w:rsidR="00402811" w:rsidRPr="00194C76">
              <w:rPr>
                <w:b/>
                <w:i/>
                <w:iCs/>
              </w:rPr>
              <w:t xml:space="preserve"> per</w:t>
            </w:r>
            <w:r w:rsidR="00402811" w:rsidRPr="00402811">
              <w:rPr>
                <w:b/>
                <w:i/>
                <w:iCs/>
              </w:rPr>
              <w:t xml:space="preserve"> day</w:t>
            </w:r>
          </w:p>
        </w:tc>
      </w:tr>
      <w:tr w:rsidR="00455149" w:rsidTr="001D7B0B">
        <w:tc>
          <w:tcPr>
            <w:tcW w:w="1728" w:type="dxa"/>
          </w:tcPr>
          <w:p w:rsidR="00455149" w:rsidRDefault="00455149">
            <w:pPr>
              <w:spacing w:after="200"/>
              <w:rPr>
                <w:b/>
              </w:rPr>
            </w:pPr>
            <w:r>
              <w:rPr>
                <w:b/>
              </w:rPr>
              <w:t xml:space="preserve">GCC </w:t>
            </w:r>
            <w:r w:rsidR="003253BB">
              <w:rPr>
                <w:b/>
              </w:rPr>
              <w:t>18</w:t>
            </w:r>
            <w:r>
              <w:rPr>
                <w:b/>
              </w:rPr>
              <w:t>.1</w:t>
            </w:r>
          </w:p>
        </w:tc>
        <w:tc>
          <w:tcPr>
            <w:tcW w:w="7380" w:type="dxa"/>
          </w:tcPr>
          <w:p w:rsidR="007B5726" w:rsidRPr="000F7324" w:rsidRDefault="003F67D9" w:rsidP="0018166C">
            <w:pPr>
              <w:tabs>
                <w:tab w:val="right" w:pos="7164"/>
              </w:tabs>
              <w:spacing w:after="200"/>
            </w:pPr>
            <w:r>
              <w:t xml:space="preserve">A Performance </w:t>
            </w:r>
            <w:r w:rsidRPr="00854FB3">
              <w:t xml:space="preserve">Security </w:t>
            </w:r>
            <w:r w:rsidRPr="00854FB3">
              <w:rPr>
                <w:i/>
                <w:iCs/>
              </w:rPr>
              <w:t>“shall</w:t>
            </w:r>
            <w:r w:rsidR="006C5407" w:rsidRPr="00854FB3">
              <w:rPr>
                <w:i/>
                <w:iCs/>
              </w:rPr>
              <w:t xml:space="preserve"> not</w:t>
            </w:r>
            <w:r w:rsidRPr="00854FB3">
              <w:rPr>
                <w:i/>
                <w:iCs/>
              </w:rPr>
              <w:t>” be required:</w:t>
            </w:r>
          </w:p>
        </w:tc>
      </w:tr>
      <w:tr w:rsidR="00455149" w:rsidTr="001D7B0B">
        <w:trPr>
          <w:cantSplit/>
        </w:trPr>
        <w:tc>
          <w:tcPr>
            <w:tcW w:w="1728" w:type="dxa"/>
          </w:tcPr>
          <w:p w:rsidR="00455149" w:rsidRDefault="00455149">
            <w:pPr>
              <w:spacing w:after="200"/>
              <w:rPr>
                <w:b/>
              </w:rPr>
            </w:pPr>
            <w:r>
              <w:rPr>
                <w:b/>
              </w:rPr>
              <w:t xml:space="preserve">GCC </w:t>
            </w:r>
            <w:r w:rsidR="003253BB">
              <w:rPr>
                <w:b/>
              </w:rPr>
              <w:t>23</w:t>
            </w:r>
            <w:r>
              <w:rPr>
                <w:b/>
              </w:rPr>
              <w:t>.2</w:t>
            </w:r>
          </w:p>
        </w:tc>
        <w:tc>
          <w:tcPr>
            <w:tcW w:w="7380" w:type="dxa"/>
          </w:tcPr>
          <w:p w:rsidR="00455149" w:rsidRDefault="00455149" w:rsidP="00402811">
            <w:pPr>
              <w:tabs>
                <w:tab w:val="right" w:pos="7164"/>
              </w:tabs>
              <w:spacing w:after="200"/>
              <w:rPr>
                <w:u w:val="single"/>
              </w:rPr>
            </w:pPr>
            <w:r>
              <w:t xml:space="preserve">The packing, marking and documentation within and outside the packages shall be:  </w:t>
            </w:r>
            <w:r w:rsidR="00402811" w:rsidRPr="00402811">
              <w:rPr>
                <w:b/>
                <w:i/>
                <w:iCs/>
              </w:rPr>
              <w:t>N/A</w:t>
            </w:r>
          </w:p>
        </w:tc>
      </w:tr>
      <w:tr w:rsidR="009007C3" w:rsidTr="001D7B0B">
        <w:tc>
          <w:tcPr>
            <w:tcW w:w="1728" w:type="dxa"/>
          </w:tcPr>
          <w:p w:rsidR="009007C3" w:rsidRDefault="009007C3" w:rsidP="009007C3">
            <w:pPr>
              <w:spacing w:after="200"/>
              <w:rPr>
                <w:b/>
              </w:rPr>
            </w:pPr>
            <w:r>
              <w:rPr>
                <w:b/>
              </w:rPr>
              <w:t>GCC 25.2</w:t>
            </w:r>
          </w:p>
        </w:tc>
        <w:tc>
          <w:tcPr>
            <w:tcW w:w="7380" w:type="dxa"/>
          </w:tcPr>
          <w:p w:rsidR="009007C3" w:rsidRPr="007B519B" w:rsidRDefault="009007C3" w:rsidP="004E08B3">
            <w:pPr>
              <w:suppressAutoHyphens/>
              <w:jc w:val="both"/>
              <w:rPr>
                <w:szCs w:val="24"/>
              </w:rPr>
            </w:pPr>
            <w:r w:rsidRPr="007B519B">
              <w:rPr>
                <w:szCs w:val="24"/>
              </w:rPr>
              <w:t>Incidental services to be provided are:</w:t>
            </w:r>
            <w:r w:rsidR="0038140E">
              <w:rPr>
                <w:rFonts w:ascii="Sylfaen" w:hAnsi="Sylfaen"/>
                <w:szCs w:val="24"/>
                <w:lang w:val="hy-AM"/>
              </w:rPr>
              <w:t xml:space="preserve"> </w:t>
            </w:r>
            <w:r w:rsidR="004E08B3" w:rsidRPr="004E08B3">
              <w:rPr>
                <w:b/>
                <w:i/>
                <w:iCs/>
              </w:rPr>
              <w:t>N/A</w:t>
            </w:r>
          </w:p>
        </w:tc>
      </w:tr>
      <w:tr w:rsidR="00455149" w:rsidTr="001D7B0B">
        <w:trPr>
          <w:cantSplit/>
        </w:trPr>
        <w:tc>
          <w:tcPr>
            <w:tcW w:w="1728" w:type="dxa"/>
          </w:tcPr>
          <w:p w:rsidR="00455149" w:rsidRDefault="00455149">
            <w:pPr>
              <w:spacing w:after="200"/>
              <w:rPr>
                <w:b/>
              </w:rPr>
            </w:pPr>
            <w:r>
              <w:rPr>
                <w:b/>
              </w:rPr>
              <w:t xml:space="preserve">GCC </w:t>
            </w:r>
            <w:r w:rsidR="003253BB">
              <w:rPr>
                <w:b/>
              </w:rPr>
              <w:t>26</w:t>
            </w:r>
            <w:r>
              <w:rPr>
                <w:b/>
              </w:rPr>
              <w:t>.1</w:t>
            </w:r>
          </w:p>
        </w:tc>
        <w:tc>
          <w:tcPr>
            <w:tcW w:w="7380" w:type="dxa"/>
          </w:tcPr>
          <w:p w:rsidR="00455149" w:rsidRDefault="00455149" w:rsidP="0018166C">
            <w:pPr>
              <w:tabs>
                <w:tab w:val="right" w:pos="7164"/>
              </w:tabs>
              <w:spacing w:after="200"/>
            </w:pPr>
            <w:r>
              <w:t xml:space="preserve">The inspections and tests shall be: </w:t>
            </w:r>
            <w:r w:rsidR="004E08B3" w:rsidRPr="00D172C0">
              <w:rPr>
                <w:b/>
                <w:i/>
                <w:color w:val="000000"/>
              </w:rPr>
              <w:t>Tests ensuring that there are no physical damages on supplied</w:t>
            </w:r>
            <w:r w:rsidR="00D172C0" w:rsidRPr="00D172C0">
              <w:rPr>
                <w:b/>
                <w:i/>
                <w:color w:val="000000"/>
              </w:rPr>
              <w:t xml:space="preserve"> </w:t>
            </w:r>
            <w:r w:rsidR="00854FB3" w:rsidRPr="00854FB3">
              <w:rPr>
                <w:b/>
                <w:i/>
                <w:color w:val="000000"/>
              </w:rPr>
              <w:t>equipment’s/</w:t>
            </w:r>
            <w:r w:rsidR="00D172C0" w:rsidRPr="00854FB3">
              <w:rPr>
                <w:b/>
                <w:i/>
                <w:color w:val="000000"/>
              </w:rPr>
              <w:t>vehicles</w:t>
            </w:r>
            <w:r w:rsidR="004E08B3" w:rsidRPr="00D172C0">
              <w:rPr>
                <w:b/>
                <w:i/>
                <w:color w:val="000000"/>
              </w:rPr>
              <w:t>.</w:t>
            </w:r>
            <w:r w:rsidR="004E08B3" w:rsidRPr="00D172C0">
              <w:rPr>
                <w:b/>
                <w:i/>
                <w:iCs/>
                <w:color w:val="000000"/>
              </w:rPr>
              <w:t xml:space="preserve"> The inspection should be carried by the representative of respective final user </w:t>
            </w:r>
            <w:r w:rsidR="00F9665F" w:rsidRPr="00D172C0">
              <w:rPr>
                <w:b/>
                <w:i/>
                <w:iCs/>
                <w:color w:val="000000"/>
              </w:rPr>
              <w:t xml:space="preserve">by </w:t>
            </w:r>
            <w:r w:rsidR="004E08B3" w:rsidRPr="00D172C0">
              <w:rPr>
                <w:b/>
                <w:i/>
                <w:iCs/>
                <w:color w:val="000000"/>
              </w:rPr>
              <w:t xml:space="preserve">checking completeness and correspondence of the supplied goods with the Technical Specifications (specified in the </w:t>
            </w:r>
            <w:r w:rsidR="0019388A" w:rsidRPr="00D172C0">
              <w:rPr>
                <w:b/>
                <w:i/>
                <w:iCs/>
                <w:color w:val="000000"/>
              </w:rPr>
              <w:t>5. Inspections and Tests</w:t>
            </w:r>
            <w:r w:rsidR="004E08B3" w:rsidRPr="00D172C0">
              <w:rPr>
                <w:b/>
                <w:i/>
                <w:iCs/>
                <w:color w:val="000000"/>
              </w:rPr>
              <w:t>).</w:t>
            </w:r>
          </w:p>
        </w:tc>
      </w:tr>
      <w:tr w:rsidR="00455149" w:rsidTr="001D7B0B">
        <w:trPr>
          <w:cantSplit/>
        </w:trPr>
        <w:tc>
          <w:tcPr>
            <w:tcW w:w="1728" w:type="dxa"/>
          </w:tcPr>
          <w:p w:rsidR="00455149" w:rsidRDefault="00455149">
            <w:pPr>
              <w:spacing w:after="200"/>
              <w:rPr>
                <w:b/>
              </w:rPr>
            </w:pPr>
            <w:r>
              <w:rPr>
                <w:b/>
              </w:rPr>
              <w:t xml:space="preserve">GCC </w:t>
            </w:r>
            <w:r w:rsidR="003253BB">
              <w:rPr>
                <w:b/>
              </w:rPr>
              <w:t>26</w:t>
            </w:r>
            <w:r>
              <w:rPr>
                <w:b/>
              </w:rPr>
              <w:t>.2</w:t>
            </w:r>
          </w:p>
        </w:tc>
        <w:tc>
          <w:tcPr>
            <w:tcW w:w="7380" w:type="dxa"/>
          </w:tcPr>
          <w:p w:rsidR="00455149" w:rsidRDefault="00455149" w:rsidP="00D338EA">
            <w:pPr>
              <w:tabs>
                <w:tab w:val="right" w:pos="7164"/>
              </w:tabs>
              <w:spacing w:after="200"/>
              <w:rPr>
                <w:u w:val="single"/>
              </w:rPr>
            </w:pPr>
            <w:r>
              <w:t>The Inspections and tests shall be conducted at</w:t>
            </w:r>
            <w:r w:rsidRPr="00D172C0">
              <w:t xml:space="preserve">: </w:t>
            </w:r>
            <w:r w:rsidR="00D338EA">
              <w:t xml:space="preserve">each </w:t>
            </w:r>
            <w:r w:rsidR="0018166C">
              <w:t xml:space="preserve">final destination </w:t>
            </w:r>
          </w:p>
        </w:tc>
      </w:tr>
      <w:tr w:rsidR="00455149" w:rsidTr="001D7B0B">
        <w:trPr>
          <w:cantSplit/>
        </w:trPr>
        <w:tc>
          <w:tcPr>
            <w:tcW w:w="1728" w:type="dxa"/>
          </w:tcPr>
          <w:p w:rsidR="00455149" w:rsidRDefault="00455149">
            <w:pPr>
              <w:spacing w:after="200"/>
              <w:rPr>
                <w:b/>
              </w:rPr>
            </w:pPr>
            <w:r>
              <w:rPr>
                <w:b/>
              </w:rPr>
              <w:t xml:space="preserve">GCC </w:t>
            </w:r>
            <w:r w:rsidR="003253BB">
              <w:rPr>
                <w:b/>
              </w:rPr>
              <w:t>27</w:t>
            </w:r>
            <w:r>
              <w:rPr>
                <w:b/>
              </w:rPr>
              <w:t>.1</w:t>
            </w:r>
          </w:p>
        </w:tc>
        <w:tc>
          <w:tcPr>
            <w:tcW w:w="7380" w:type="dxa"/>
          </w:tcPr>
          <w:p w:rsidR="00455149" w:rsidRDefault="00455149">
            <w:pPr>
              <w:tabs>
                <w:tab w:val="right" w:pos="7164"/>
              </w:tabs>
              <w:spacing w:after="200"/>
              <w:rPr>
                <w:u w:val="single"/>
              </w:rPr>
            </w:pPr>
            <w:r>
              <w:t xml:space="preserve">The </w:t>
            </w:r>
            <w:r w:rsidR="000E2D5E">
              <w:t xml:space="preserve">liquidated damage shall be: </w:t>
            </w:r>
            <w:r w:rsidR="000E2D5E" w:rsidRPr="00D172C0">
              <w:t>0.5</w:t>
            </w:r>
            <w:r w:rsidRPr="00D172C0">
              <w:t>%</w:t>
            </w:r>
            <w:r>
              <w:t xml:space="preserve"> per week</w:t>
            </w:r>
          </w:p>
        </w:tc>
      </w:tr>
      <w:tr w:rsidR="00455149" w:rsidTr="001D7B0B">
        <w:trPr>
          <w:cantSplit/>
        </w:trPr>
        <w:tc>
          <w:tcPr>
            <w:tcW w:w="1728" w:type="dxa"/>
          </w:tcPr>
          <w:p w:rsidR="00455149" w:rsidRDefault="00455149">
            <w:pPr>
              <w:spacing w:after="200"/>
              <w:rPr>
                <w:b/>
              </w:rPr>
            </w:pPr>
            <w:r>
              <w:rPr>
                <w:b/>
              </w:rPr>
              <w:lastRenderedPageBreak/>
              <w:t xml:space="preserve">GCC </w:t>
            </w:r>
            <w:r w:rsidR="003253BB">
              <w:rPr>
                <w:b/>
              </w:rPr>
              <w:t>27</w:t>
            </w:r>
            <w:r>
              <w:rPr>
                <w:b/>
              </w:rPr>
              <w:t>.1</w:t>
            </w:r>
          </w:p>
        </w:tc>
        <w:tc>
          <w:tcPr>
            <w:tcW w:w="7380" w:type="dxa"/>
          </w:tcPr>
          <w:p w:rsidR="00455149" w:rsidRPr="0035766C" w:rsidRDefault="00455149" w:rsidP="0035766C">
            <w:pPr>
              <w:tabs>
                <w:tab w:val="right" w:pos="7164"/>
              </w:tabs>
              <w:spacing w:after="200"/>
              <w:rPr>
                <w:u w:val="single"/>
              </w:rPr>
            </w:pPr>
            <w:r w:rsidRPr="0035766C">
              <w:t>The maximum amount of liquidated damages shall be:</w:t>
            </w:r>
            <w:r w:rsidR="00D338EA" w:rsidRPr="0035766C">
              <w:t xml:space="preserve"> </w:t>
            </w:r>
            <w:r w:rsidR="0035766C" w:rsidRPr="0035766C">
              <w:t>5</w:t>
            </w:r>
            <w:r w:rsidRPr="0035766C">
              <w:t>%</w:t>
            </w:r>
          </w:p>
        </w:tc>
      </w:tr>
      <w:tr w:rsidR="00455149" w:rsidTr="001D7B0B">
        <w:tc>
          <w:tcPr>
            <w:tcW w:w="1728" w:type="dxa"/>
          </w:tcPr>
          <w:p w:rsidR="00455149" w:rsidRDefault="00455149">
            <w:pPr>
              <w:spacing w:after="200"/>
              <w:rPr>
                <w:b/>
              </w:rPr>
            </w:pPr>
            <w:r>
              <w:rPr>
                <w:b/>
              </w:rPr>
              <w:t xml:space="preserve">GCC </w:t>
            </w:r>
            <w:r w:rsidR="003253BB">
              <w:rPr>
                <w:b/>
              </w:rPr>
              <w:t>28</w:t>
            </w:r>
            <w:r>
              <w:rPr>
                <w:b/>
              </w:rPr>
              <w:t>.3</w:t>
            </w:r>
          </w:p>
        </w:tc>
        <w:tc>
          <w:tcPr>
            <w:tcW w:w="7380" w:type="dxa"/>
          </w:tcPr>
          <w:p w:rsidR="00455149" w:rsidRPr="0035766C" w:rsidRDefault="00455149">
            <w:pPr>
              <w:tabs>
                <w:tab w:val="right" w:pos="7164"/>
              </w:tabs>
              <w:spacing w:after="200"/>
              <w:rPr>
                <w:u w:val="single"/>
              </w:rPr>
            </w:pPr>
            <w:r w:rsidRPr="0035766C">
              <w:t>The period of vali</w:t>
            </w:r>
            <w:r w:rsidR="002F7AC0" w:rsidRPr="0035766C">
              <w:t>d</w:t>
            </w:r>
            <w:r w:rsidR="00036EB1" w:rsidRPr="0035766C">
              <w:t>ity of the Warranty shall be: 36</w:t>
            </w:r>
            <w:r w:rsidR="002F7AC0" w:rsidRPr="0035766C">
              <w:t xml:space="preserve"> months or </w:t>
            </w:r>
            <w:r w:rsidR="00036EB1" w:rsidRPr="0035766C">
              <w:t>10</w:t>
            </w:r>
            <w:r w:rsidR="002F7AC0" w:rsidRPr="0035766C">
              <w:t>0</w:t>
            </w:r>
            <w:r w:rsidR="00036EB1" w:rsidRPr="0035766C">
              <w:t>.</w:t>
            </w:r>
            <w:r w:rsidR="002F7AC0" w:rsidRPr="0035766C">
              <w:t>000km</w:t>
            </w:r>
            <w:r w:rsidR="00911797" w:rsidRPr="0035766C">
              <w:t>, whichever</w:t>
            </w:r>
            <w:r w:rsidR="00063914" w:rsidRPr="0035766C">
              <w:t xml:space="preserve"> occurs  </w:t>
            </w:r>
            <w:r w:rsidR="00911797" w:rsidRPr="0035766C">
              <w:t>earlier</w:t>
            </w:r>
          </w:p>
          <w:p w:rsidR="00D338EA" w:rsidRPr="0035766C" w:rsidRDefault="00455149">
            <w:pPr>
              <w:tabs>
                <w:tab w:val="right" w:pos="7164"/>
              </w:tabs>
              <w:spacing w:after="200"/>
            </w:pPr>
            <w:r w:rsidRPr="0035766C">
              <w:t>For purposes of the Warranty, the place(s) of final destination(s) shall be:</w:t>
            </w:r>
          </w:p>
          <w:p w:rsidR="00854FB3" w:rsidRPr="0035766C" w:rsidRDefault="00854FB3" w:rsidP="00854FB3">
            <w:pPr>
              <w:tabs>
                <w:tab w:val="right" w:pos="7164"/>
              </w:tabs>
              <w:spacing w:after="200"/>
              <w:rPr>
                <w:i/>
                <w:iCs/>
              </w:rPr>
            </w:pPr>
            <w:proofErr w:type="spellStart"/>
            <w:r w:rsidRPr="0035766C">
              <w:rPr>
                <w:i/>
              </w:rPr>
              <w:t>Tatev</w:t>
            </w:r>
            <w:proofErr w:type="spellEnd"/>
            <w:r w:rsidRPr="0035766C">
              <w:rPr>
                <w:i/>
              </w:rPr>
              <w:t xml:space="preserve"> Community Municipality, </w:t>
            </w:r>
            <w:r w:rsidRPr="0035766C">
              <w:rPr>
                <w:i/>
                <w:iCs/>
              </w:rPr>
              <w:t>Armenia</w:t>
            </w:r>
          </w:p>
          <w:p w:rsidR="00854FB3" w:rsidRPr="0035766C" w:rsidRDefault="00854FB3" w:rsidP="00854FB3">
            <w:pPr>
              <w:tabs>
                <w:tab w:val="right" w:pos="7164"/>
              </w:tabs>
              <w:spacing w:after="200"/>
              <w:rPr>
                <w:i/>
                <w:iCs/>
              </w:rPr>
            </w:pPr>
            <w:proofErr w:type="spellStart"/>
            <w:r w:rsidRPr="0035766C">
              <w:rPr>
                <w:i/>
              </w:rPr>
              <w:t>Tumanyan</w:t>
            </w:r>
            <w:proofErr w:type="spellEnd"/>
            <w:r w:rsidRPr="0035766C">
              <w:rPr>
                <w:i/>
              </w:rPr>
              <w:t xml:space="preserve"> Community Municipality, </w:t>
            </w:r>
            <w:r w:rsidRPr="0035766C">
              <w:rPr>
                <w:i/>
                <w:iCs/>
              </w:rPr>
              <w:t>Armenia</w:t>
            </w:r>
          </w:p>
          <w:p w:rsidR="00854FB3" w:rsidRPr="0035766C" w:rsidRDefault="00854FB3" w:rsidP="00854FB3">
            <w:pPr>
              <w:tabs>
                <w:tab w:val="right" w:pos="7164"/>
              </w:tabs>
              <w:spacing w:after="200"/>
              <w:rPr>
                <w:i/>
                <w:iCs/>
              </w:rPr>
            </w:pPr>
            <w:r w:rsidRPr="0035766C">
              <w:rPr>
                <w:i/>
              </w:rPr>
              <w:t xml:space="preserve">Dilijan Municipality, </w:t>
            </w:r>
            <w:r w:rsidRPr="0035766C">
              <w:rPr>
                <w:i/>
                <w:iCs/>
              </w:rPr>
              <w:t>Armenia</w:t>
            </w:r>
          </w:p>
          <w:p w:rsidR="00E93A3B" w:rsidRPr="0035766C" w:rsidRDefault="000E2D5E" w:rsidP="00854FB3">
            <w:pPr>
              <w:tabs>
                <w:tab w:val="right" w:pos="7164"/>
              </w:tabs>
              <w:spacing w:after="200"/>
              <w:rPr>
                <w:iCs/>
              </w:rPr>
            </w:pPr>
            <w:r w:rsidRPr="0035766C">
              <w:rPr>
                <w:iCs/>
              </w:rPr>
              <w:t>Final project site destination as stated in the list of goods and delivery schedule.</w:t>
            </w:r>
          </w:p>
        </w:tc>
      </w:tr>
      <w:tr w:rsidR="00455149" w:rsidTr="001D7B0B">
        <w:trPr>
          <w:cantSplit/>
        </w:trPr>
        <w:tc>
          <w:tcPr>
            <w:tcW w:w="1728" w:type="dxa"/>
          </w:tcPr>
          <w:p w:rsidR="00455149" w:rsidRDefault="00455149">
            <w:pPr>
              <w:spacing w:after="200"/>
              <w:rPr>
                <w:b/>
              </w:rPr>
            </w:pPr>
            <w:r>
              <w:rPr>
                <w:b/>
              </w:rPr>
              <w:t xml:space="preserve">GCC </w:t>
            </w:r>
            <w:r w:rsidR="003253BB">
              <w:rPr>
                <w:b/>
              </w:rPr>
              <w:t>28</w:t>
            </w:r>
            <w:r>
              <w:rPr>
                <w:b/>
              </w:rPr>
              <w:t>.5</w:t>
            </w:r>
          </w:p>
        </w:tc>
        <w:tc>
          <w:tcPr>
            <w:tcW w:w="7380" w:type="dxa"/>
          </w:tcPr>
          <w:p w:rsidR="00455149" w:rsidRDefault="00455149" w:rsidP="00911797">
            <w:pPr>
              <w:tabs>
                <w:tab w:val="right" w:pos="7164"/>
              </w:tabs>
              <w:spacing w:after="200"/>
              <w:rPr>
                <w:u w:val="single"/>
              </w:rPr>
            </w:pPr>
            <w:r>
              <w:t xml:space="preserve">The period for repair or replacement </w:t>
            </w:r>
            <w:r w:rsidRPr="0035766C">
              <w:t>shall be:</w:t>
            </w:r>
            <w:r w:rsidR="00D338EA" w:rsidRPr="0035766C">
              <w:t xml:space="preserve"> </w:t>
            </w:r>
            <w:r w:rsidR="00036EB1" w:rsidRPr="0035766C">
              <w:rPr>
                <w:b/>
                <w:i/>
              </w:rPr>
              <w:t>30 days</w:t>
            </w:r>
          </w:p>
        </w:tc>
      </w:tr>
    </w:tbl>
    <w:p w:rsidR="00455149" w:rsidRDefault="00455149"/>
    <w:p w:rsidR="00455149" w:rsidRDefault="00455149"/>
    <w:p w:rsidR="00455149" w:rsidRDefault="00455149" w:rsidP="00C87E3B">
      <w:pPr>
        <w:suppressAutoHyphens/>
      </w:pPr>
      <w:r>
        <w:rPr>
          <w:b/>
          <w:sz w:val="28"/>
        </w:rPr>
        <w:br w:type="page"/>
      </w:r>
    </w:p>
    <w:p w:rsidR="00455149" w:rsidRDefault="00455149">
      <w:pPr>
        <w:sectPr w:rsidR="00455149" w:rsidSect="00D338EA">
          <w:headerReference w:type="even" r:id="rId20"/>
          <w:headerReference w:type="default" r:id="rId21"/>
          <w:headerReference w:type="first" r:id="rId22"/>
          <w:type w:val="oddPage"/>
          <w:pgSz w:w="11907" w:h="16839" w:code="9"/>
          <w:pgMar w:top="1440" w:right="1440" w:bottom="1440" w:left="1797" w:header="720" w:footer="720" w:gutter="0"/>
          <w:cols w:space="720"/>
          <w:titlePg/>
        </w:sectPr>
      </w:pPr>
    </w:p>
    <w:p w:rsidR="00F11D84" w:rsidRPr="00EC12FE" w:rsidRDefault="00F11D84" w:rsidP="00F11D84">
      <w:pPr>
        <w:pStyle w:val="Heading1a"/>
        <w:keepNext w:val="0"/>
        <w:keepLines w:val="0"/>
        <w:tabs>
          <w:tab w:val="clear" w:pos="-720"/>
        </w:tabs>
        <w:suppressAutoHyphens w:val="0"/>
        <w:rPr>
          <w:bCs/>
          <w:smallCaps w:val="0"/>
        </w:rPr>
      </w:pPr>
      <w:r w:rsidRPr="00EC12FE">
        <w:rPr>
          <w:bCs/>
          <w:smallCaps w:val="0"/>
        </w:rPr>
        <w:lastRenderedPageBreak/>
        <w:t xml:space="preserve">Invitation for Bids </w:t>
      </w:r>
    </w:p>
    <w:p w:rsidR="000C31E9" w:rsidRDefault="000C31E9" w:rsidP="000C31E9">
      <w:pPr>
        <w:pStyle w:val="Heading1a"/>
        <w:keepNext w:val="0"/>
        <w:keepLines w:val="0"/>
        <w:tabs>
          <w:tab w:val="clear" w:pos="-720"/>
        </w:tabs>
        <w:suppressAutoHyphens w:val="0"/>
        <w:rPr>
          <w:bCs/>
          <w:smallCaps w:val="0"/>
        </w:rPr>
      </w:pPr>
    </w:p>
    <w:p w:rsidR="00036EB1" w:rsidRDefault="00036EB1" w:rsidP="000C31E9">
      <w:pPr>
        <w:suppressAutoHyphens/>
        <w:rPr>
          <w:b/>
          <w:spacing w:val="-2"/>
        </w:rPr>
      </w:pPr>
      <w:r w:rsidRPr="00497413">
        <w:rPr>
          <w:i/>
          <w:color w:val="000000"/>
          <w:spacing w:val="-2"/>
        </w:rPr>
        <w:t>Republic of Armenia</w:t>
      </w:r>
    </w:p>
    <w:p w:rsidR="000C31E9" w:rsidRPr="00854FB3" w:rsidRDefault="006C5407" w:rsidP="000C31E9">
      <w:pPr>
        <w:suppressAutoHyphens/>
        <w:rPr>
          <w:i/>
          <w:color w:val="000000"/>
          <w:spacing w:val="-2"/>
        </w:rPr>
      </w:pPr>
      <w:r w:rsidRPr="00854FB3">
        <w:rPr>
          <w:b/>
          <w:szCs w:val="24"/>
        </w:rPr>
        <w:t xml:space="preserve">Local Government </w:t>
      </w:r>
      <w:r w:rsidR="002E51B9" w:rsidRPr="00854FB3">
        <w:rPr>
          <w:b/>
          <w:szCs w:val="24"/>
        </w:rPr>
        <w:t>Re</w:t>
      </w:r>
      <w:r w:rsidRPr="00854FB3">
        <w:rPr>
          <w:b/>
          <w:szCs w:val="24"/>
        </w:rPr>
        <w:t>form Activity</w:t>
      </w:r>
      <w:r w:rsidR="002E51B9" w:rsidRPr="00854FB3">
        <w:rPr>
          <w:b/>
          <w:szCs w:val="24"/>
        </w:rPr>
        <w:t xml:space="preserve"> (</w:t>
      </w:r>
      <w:r w:rsidR="00CE0505" w:rsidRPr="00854FB3">
        <w:rPr>
          <w:i/>
          <w:color w:val="000000"/>
          <w:spacing w:val="-2"/>
        </w:rPr>
        <w:t>LGRA</w:t>
      </w:r>
      <w:r w:rsidR="002E51B9" w:rsidRPr="00854FB3">
        <w:rPr>
          <w:i/>
          <w:color w:val="000000"/>
          <w:spacing w:val="-2"/>
        </w:rPr>
        <w:t>)</w:t>
      </w:r>
    </w:p>
    <w:p w:rsidR="000C31E9" w:rsidRDefault="0035766C" w:rsidP="000C31E9">
      <w:pPr>
        <w:pStyle w:val="BodyText"/>
      </w:pPr>
      <w:proofErr w:type="gramStart"/>
      <w:r>
        <w:t>Grant</w:t>
      </w:r>
      <w:r w:rsidR="00036EB1" w:rsidRPr="00854FB3">
        <w:t xml:space="preserve"> No.</w:t>
      </w:r>
      <w:proofErr w:type="gramEnd"/>
      <w:r w:rsidR="00036EB1" w:rsidRPr="00854FB3">
        <w:t xml:space="preserve"> </w:t>
      </w:r>
      <w:r w:rsidR="008C17C8" w:rsidRPr="00854FB3">
        <w:t>AAG-111-G-13-001</w:t>
      </w:r>
    </w:p>
    <w:p w:rsidR="000C31E9" w:rsidRDefault="000C31E9" w:rsidP="000C31E9">
      <w:pPr>
        <w:suppressAutoHyphens/>
        <w:rPr>
          <w:spacing w:val="-2"/>
        </w:rPr>
      </w:pPr>
    </w:p>
    <w:p w:rsidR="000C31E9" w:rsidRPr="001B0D84" w:rsidRDefault="000C31E9" w:rsidP="000C31E9">
      <w:pPr>
        <w:pStyle w:val="BodyText"/>
        <w:rPr>
          <w:b/>
        </w:rPr>
      </w:pPr>
      <w:r w:rsidRPr="0035766C">
        <w:rPr>
          <w:b/>
        </w:rPr>
        <w:t xml:space="preserve">Contract Title: </w:t>
      </w:r>
      <w:r w:rsidR="00FD463A">
        <w:rPr>
          <w:szCs w:val="24"/>
        </w:rPr>
        <w:t>Technical Re-e</w:t>
      </w:r>
      <w:r w:rsidR="0087673E">
        <w:rPr>
          <w:szCs w:val="24"/>
        </w:rPr>
        <w:t>quipment of C</w:t>
      </w:r>
      <w:r w:rsidR="0057774E" w:rsidRPr="0035766C">
        <w:rPr>
          <w:szCs w:val="24"/>
        </w:rPr>
        <w:t>ommunities</w:t>
      </w:r>
      <w:r w:rsidR="008C17C8" w:rsidRPr="0035766C">
        <w:rPr>
          <w:szCs w:val="24"/>
        </w:rPr>
        <w:t xml:space="preserve"> </w:t>
      </w:r>
      <w:r w:rsidR="00B735F0" w:rsidRPr="0035766C">
        <w:rPr>
          <w:szCs w:val="24"/>
        </w:rPr>
        <w:t xml:space="preserve">comprising of </w:t>
      </w:r>
      <w:r w:rsidR="0035766C" w:rsidRPr="0035766C">
        <w:rPr>
          <w:szCs w:val="24"/>
        </w:rPr>
        <w:t xml:space="preserve">eight </w:t>
      </w:r>
      <w:r w:rsidR="00B735F0" w:rsidRPr="0035766C">
        <w:rPr>
          <w:szCs w:val="24"/>
        </w:rPr>
        <w:t>lots</w:t>
      </w:r>
    </w:p>
    <w:p w:rsidR="000C31E9" w:rsidRPr="0065610C" w:rsidRDefault="000C31E9" w:rsidP="000C31E9">
      <w:pPr>
        <w:suppressAutoHyphens/>
        <w:rPr>
          <w:spacing w:val="-2"/>
          <w:szCs w:val="24"/>
        </w:rPr>
      </w:pPr>
    </w:p>
    <w:p w:rsidR="000C31E9" w:rsidRDefault="00AC2045" w:rsidP="007B519B">
      <w:pPr>
        <w:suppressAutoHyphens/>
        <w:jc w:val="both"/>
        <w:rPr>
          <w:spacing w:val="-2"/>
          <w:szCs w:val="24"/>
        </w:rPr>
      </w:pPr>
      <w:r>
        <w:rPr>
          <w:spacing w:val="-2"/>
          <w:szCs w:val="24"/>
        </w:rPr>
        <w:t xml:space="preserve">1. </w:t>
      </w:r>
      <w:r w:rsidR="000C31E9" w:rsidRPr="0065610C">
        <w:rPr>
          <w:spacing w:val="-2"/>
          <w:szCs w:val="24"/>
        </w:rPr>
        <w:t xml:space="preserve">The </w:t>
      </w:r>
      <w:r w:rsidR="00036EB1" w:rsidRPr="00E03071">
        <w:rPr>
          <w:spacing w:val="-2"/>
          <w:szCs w:val="24"/>
        </w:rPr>
        <w:t xml:space="preserve">Republic of Armenia </w:t>
      </w:r>
      <w:r w:rsidR="000C31E9" w:rsidRPr="00E03071">
        <w:rPr>
          <w:spacing w:val="-2"/>
          <w:szCs w:val="24"/>
        </w:rPr>
        <w:t>has received financing</w:t>
      </w:r>
      <w:r w:rsidR="000C31E9" w:rsidRPr="007B519B">
        <w:rPr>
          <w:spacing w:val="-2"/>
          <w:szCs w:val="24"/>
        </w:rPr>
        <w:t xml:space="preserve"> from the </w:t>
      </w:r>
      <w:r w:rsidR="0057774E">
        <w:rPr>
          <w:spacing w:val="-2"/>
          <w:szCs w:val="24"/>
        </w:rPr>
        <w:t>USAID</w:t>
      </w:r>
      <w:r w:rsidR="002E51B9">
        <w:rPr>
          <w:spacing w:val="-2"/>
          <w:szCs w:val="24"/>
        </w:rPr>
        <w:t xml:space="preserve"> </w:t>
      </w:r>
      <w:r w:rsidR="000C31E9" w:rsidRPr="007B519B">
        <w:rPr>
          <w:spacing w:val="-2"/>
          <w:szCs w:val="24"/>
        </w:rPr>
        <w:t xml:space="preserve">toward the cost of the </w:t>
      </w:r>
      <w:r w:rsidR="006C5407">
        <w:rPr>
          <w:spacing w:val="-2"/>
          <w:szCs w:val="24"/>
        </w:rPr>
        <w:t xml:space="preserve">Local Government </w:t>
      </w:r>
      <w:r w:rsidR="002E51B9">
        <w:rPr>
          <w:spacing w:val="-2"/>
          <w:szCs w:val="24"/>
        </w:rPr>
        <w:t>R</w:t>
      </w:r>
      <w:r w:rsidR="006C5407">
        <w:rPr>
          <w:spacing w:val="-2"/>
          <w:szCs w:val="24"/>
        </w:rPr>
        <w:t>eform Activity</w:t>
      </w:r>
      <w:r w:rsidR="000C31E9" w:rsidRPr="007B519B">
        <w:rPr>
          <w:spacing w:val="-2"/>
          <w:szCs w:val="24"/>
        </w:rPr>
        <w:t>, and intends to apply part of the proceeds toward payments under the contract</w:t>
      </w:r>
      <w:r w:rsidR="00E03071">
        <w:rPr>
          <w:spacing w:val="-2"/>
          <w:szCs w:val="24"/>
        </w:rPr>
        <w:t>s</w:t>
      </w:r>
      <w:r w:rsidR="000C31E9" w:rsidRPr="007B519B">
        <w:rPr>
          <w:spacing w:val="-2"/>
          <w:szCs w:val="24"/>
        </w:rPr>
        <w:t xml:space="preserve"> for </w:t>
      </w:r>
      <w:r w:rsidR="0057774E">
        <w:rPr>
          <w:szCs w:val="24"/>
        </w:rPr>
        <w:t xml:space="preserve">Technical re-equipment of communities </w:t>
      </w:r>
      <w:r w:rsidR="00C40015" w:rsidRPr="00EF01D0">
        <w:rPr>
          <w:szCs w:val="24"/>
        </w:rPr>
        <w:t xml:space="preserve">comprising of </w:t>
      </w:r>
      <w:r w:rsidR="00755EAC">
        <w:rPr>
          <w:szCs w:val="24"/>
        </w:rPr>
        <w:t>eight</w:t>
      </w:r>
      <w:r w:rsidR="00C40015" w:rsidRPr="0035766C">
        <w:rPr>
          <w:szCs w:val="24"/>
        </w:rPr>
        <w:t xml:space="preserve"> lots</w:t>
      </w:r>
      <w:r w:rsidR="000C31E9" w:rsidRPr="0035766C">
        <w:rPr>
          <w:spacing w:val="-2"/>
          <w:szCs w:val="24"/>
        </w:rPr>
        <w:t>.</w:t>
      </w:r>
      <w:r w:rsidR="00431B10" w:rsidRPr="0035766C">
        <w:rPr>
          <w:spacing w:val="-2"/>
          <w:szCs w:val="24"/>
        </w:rPr>
        <w:t xml:space="preserve"> </w:t>
      </w:r>
      <w:r w:rsidR="00E03071" w:rsidRPr="0035766C">
        <w:rPr>
          <w:spacing w:val="-2"/>
          <w:szCs w:val="24"/>
        </w:rPr>
        <w:t>Bidding process will be governed by the World Bank’s rules and procedures.</w:t>
      </w:r>
    </w:p>
    <w:p w:rsidR="00C51ED6" w:rsidRDefault="00AC2045" w:rsidP="00AC2045">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before="100" w:beforeAutospacing="1" w:after="200"/>
        <w:jc w:val="both"/>
        <w:rPr>
          <w:spacing w:val="-2"/>
          <w:szCs w:val="24"/>
        </w:rPr>
      </w:pPr>
      <w:r>
        <w:rPr>
          <w:spacing w:val="-2"/>
          <w:szCs w:val="24"/>
        </w:rPr>
        <w:t xml:space="preserve">2. </w:t>
      </w:r>
      <w:r w:rsidR="000C31E9" w:rsidRPr="007B519B">
        <w:rPr>
          <w:spacing w:val="-2"/>
          <w:szCs w:val="24"/>
        </w:rPr>
        <w:t xml:space="preserve">The </w:t>
      </w:r>
      <w:r w:rsidR="00E03071">
        <w:rPr>
          <w:spacing w:val="-2"/>
          <w:szCs w:val="24"/>
        </w:rPr>
        <w:t>Armenian Territorial Development Fund</w:t>
      </w:r>
      <w:r w:rsidR="000C31E9" w:rsidRPr="007B519B">
        <w:rPr>
          <w:spacing w:val="-2"/>
          <w:szCs w:val="24"/>
        </w:rPr>
        <w:t xml:space="preserve"> now invites sealed bids from eligible bidders for</w:t>
      </w:r>
      <w:r>
        <w:rPr>
          <w:spacing w:val="-2"/>
          <w:szCs w:val="24"/>
        </w:rPr>
        <w:t>:</w:t>
      </w:r>
    </w:p>
    <w:p w:rsidR="006D40BF" w:rsidRPr="006D40BF" w:rsidRDefault="006D40BF" w:rsidP="006D40BF">
      <w:pPr>
        <w:pStyle w:val="BodyText"/>
        <w:rPr>
          <w:b/>
          <w:i/>
        </w:rPr>
      </w:pPr>
      <w:r w:rsidRPr="006D40BF">
        <w:rPr>
          <w:b/>
          <w:i/>
        </w:rPr>
        <w:t xml:space="preserve">Lot 1: Procurement of 2 Graders </w:t>
      </w:r>
    </w:p>
    <w:p w:rsidR="006D40BF" w:rsidRPr="006D40BF" w:rsidRDefault="006D40BF" w:rsidP="006D40BF">
      <w:pPr>
        <w:pStyle w:val="BodyText"/>
        <w:rPr>
          <w:b/>
          <w:i/>
        </w:rPr>
      </w:pPr>
      <w:r w:rsidRPr="006D40BF">
        <w:rPr>
          <w:b/>
          <w:i/>
        </w:rPr>
        <w:t xml:space="preserve">Lot 2: Procurement of 4 Multifunctional Excavators </w:t>
      </w:r>
    </w:p>
    <w:p w:rsidR="006D40BF" w:rsidRPr="006D40BF" w:rsidRDefault="006D40BF" w:rsidP="006D40BF">
      <w:pPr>
        <w:pStyle w:val="BodyText"/>
        <w:rPr>
          <w:b/>
          <w:i/>
        </w:rPr>
      </w:pPr>
      <w:r w:rsidRPr="006D40BF">
        <w:rPr>
          <w:b/>
          <w:i/>
        </w:rPr>
        <w:t xml:space="preserve">Lot 3: Procurement of </w:t>
      </w:r>
      <w:proofErr w:type="gramStart"/>
      <w:r w:rsidRPr="006D40BF">
        <w:rPr>
          <w:b/>
          <w:i/>
        </w:rPr>
        <w:t>3  Dump</w:t>
      </w:r>
      <w:proofErr w:type="gramEnd"/>
      <w:r w:rsidRPr="006D40BF">
        <w:rPr>
          <w:b/>
          <w:i/>
        </w:rPr>
        <w:t xml:space="preserve">  Trucks </w:t>
      </w:r>
      <w:r w:rsidR="0035766C">
        <w:rPr>
          <w:b/>
          <w:i/>
        </w:rPr>
        <w:t>(A)</w:t>
      </w:r>
    </w:p>
    <w:p w:rsidR="006D40BF" w:rsidRPr="006D40BF" w:rsidRDefault="006D40BF" w:rsidP="006D40BF">
      <w:pPr>
        <w:pStyle w:val="BodyText"/>
        <w:rPr>
          <w:b/>
          <w:i/>
        </w:rPr>
      </w:pPr>
      <w:r w:rsidRPr="006D40BF">
        <w:rPr>
          <w:b/>
          <w:i/>
        </w:rPr>
        <w:t xml:space="preserve">Lot 4: Procurement of </w:t>
      </w:r>
      <w:proofErr w:type="gramStart"/>
      <w:r w:rsidRPr="006D40BF">
        <w:rPr>
          <w:b/>
          <w:i/>
        </w:rPr>
        <w:t>2  Dump</w:t>
      </w:r>
      <w:proofErr w:type="gramEnd"/>
      <w:r w:rsidRPr="006D40BF">
        <w:rPr>
          <w:b/>
          <w:i/>
        </w:rPr>
        <w:t xml:space="preserve">  Trucks </w:t>
      </w:r>
      <w:r w:rsidR="0035766C">
        <w:rPr>
          <w:b/>
          <w:i/>
        </w:rPr>
        <w:t>(B)</w:t>
      </w:r>
    </w:p>
    <w:p w:rsidR="006D40BF" w:rsidRPr="006D40BF" w:rsidRDefault="006D40BF" w:rsidP="006D40BF">
      <w:pPr>
        <w:pStyle w:val="BodyText"/>
        <w:rPr>
          <w:b/>
          <w:i/>
        </w:rPr>
      </w:pPr>
      <w:r w:rsidRPr="006D40BF">
        <w:rPr>
          <w:b/>
          <w:i/>
        </w:rPr>
        <w:t>Lot 5: Procurement of 1 Multifunctional Municipal and Snow Removal Equipment</w:t>
      </w:r>
    </w:p>
    <w:p w:rsidR="00ED6306" w:rsidRPr="00541029" w:rsidRDefault="00ED6306" w:rsidP="00ED6306">
      <w:pPr>
        <w:tabs>
          <w:tab w:val="right" w:pos="7272"/>
        </w:tabs>
        <w:spacing w:before="60" w:after="60"/>
        <w:rPr>
          <w:b/>
          <w:i/>
        </w:rPr>
      </w:pPr>
      <w:r>
        <w:rPr>
          <w:b/>
          <w:i/>
        </w:rPr>
        <w:t>Lot 6: Procurement of 1</w:t>
      </w:r>
      <w:r w:rsidRPr="00541029">
        <w:rPr>
          <w:b/>
          <w:i/>
        </w:rPr>
        <w:t xml:space="preserve"> </w:t>
      </w:r>
      <w:r w:rsidRPr="00E93034">
        <w:rPr>
          <w:b/>
          <w:i/>
        </w:rPr>
        <w:t xml:space="preserve">Garbage Truck </w:t>
      </w:r>
      <w:r w:rsidR="0035766C">
        <w:rPr>
          <w:b/>
          <w:i/>
        </w:rPr>
        <w:t>(A)</w:t>
      </w:r>
    </w:p>
    <w:p w:rsidR="00ED6306" w:rsidRPr="00541029" w:rsidRDefault="00ED6306" w:rsidP="00ED6306">
      <w:pPr>
        <w:tabs>
          <w:tab w:val="right" w:pos="7272"/>
        </w:tabs>
        <w:spacing w:before="60" w:after="60"/>
        <w:rPr>
          <w:b/>
          <w:i/>
        </w:rPr>
      </w:pPr>
      <w:r w:rsidRPr="00541029">
        <w:rPr>
          <w:b/>
          <w:i/>
        </w:rPr>
        <w:t xml:space="preserve">Lot 7: </w:t>
      </w:r>
      <w:r>
        <w:rPr>
          <w:b/>
          <w:i/>
        </w:rPr>
        <w:t>Procurement of 4</w:t>
      </w:r>
      <w:r w:rsidRPr="00541029">
        <w:rPr>
          <w:b/>
          <w:i/>
        </w:rPr>
        <w:t xml:space="preserve"> </w:t>
      </w:r>
      <w:r>
        <w:rPr>
          <w:b/>
          <w:i/>
        </w:rPr>
        <w:t>Garbage Truck</w:t>
      </w:r>
      <w:r w:rsidR="00004A74">
        <w:rPr>
          <w:b/>
          <w:i/>
        </w:rPr>
        <w:t>s</w:t>
      </w:r>
      <w:bookmarkStart w:id="25" w:name="_GoBack"/>
      <w:bookmarkEnd w:id="25"/>
      <w:r>
        <w:rPr>
          <w:b/>
          <w:i/>
        </w:rPr>
        <w:t xml:space="preserve"> </w:t>
      </w:r>
      <w:r w:rsidR="0035766C">
        <w:rPr>
          <w:b/>
          <w:i/>
        </w:rPr>
        <w:t>(B)</w:t>
      </w:r>
    </w:p>
    <w:p w:rsidR="00755D9A" w:rsidRPr="00755D9A" w:rsidRDefault="006D40BF" w:rsidP="006D40BF">
      <w:pPr>
        <w:pStyle w:val="BodyText"/>
        <w:rPr>
          <w:b/>
          <w:i/>
        </w:rPr>
      </w:pPr>
      <w:r w:rsidRPr="006D40BF">
        <w:rPr>
          <w:b/>
          <w:i/>
        </w:rPr>
        <w:t>Lot 8:  Procurement of 2 Passenger Vans</w:t>
      </w:r>
    </w:p>
    <w:p w:rsidR="00971A2A" w:rsidRDefault="00971A2A" w:rsidP="00B01C01">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jc w:val="both"/>
        <w:rPr>
          <w:spacing w:val="-2"/>
          <w:szCs w:val="24"/>
        </w:rPr>
      </w:pPr>
      <w:r w:rsidRPr="0035766C">
        <w:rPr>
          <w:i/>
          <w:spacing w:val="-2"/>
          <w:szCs w:val="24"/>
        </w:rPr>
        <w:t xml:space="preserve">The delivery period is </w:t>
      </w:r>
      <w:r w:rsidR="00911797" w:rsidRPr="0035766C">
        <w:rPr>
          <w:b/>
          <w:i/>
          <w:spacing w:val="-2"/>
          <w:szCs w:val="24"/>
        </w:rPr>
        <w:t>6</w:t>
      </w:r>
      <w:r w:rsidRPr="0035766C">
        <w:rPr>
          <w:b/>
          <w:i/>
          <w:spacing w:val="-2"/>
          <w:szCs w:val="24"/>
        </w:rPr>
        <w:t>0</w:t>
      </w:r>
      <w:r w:rsidRPr="0035766C">
        <w:rPr>
          <w:i/>
          <w:spacing w:val="-2"/>
          <w:szCs w:val="24"/>
        </w:rPr>
        <w:t xml:space="preserve"> days.</w:t>
      </w:r>
    </w:p>
    <w:p w:rsidR="00E03071" w:rsidRPr="007B519B" w:rsidRDefault="00E03071" w:rsidP="007B519B">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jc w:val="both"/>
        <w:rPr>
          <w:spacing w:val="-2"/>
          <w:szCs w:val="24"/>
        </w:rPr>
      </w:pPr>
      <w:r w:rsidRPr="00082E88">
        <w:rPr>
          <w:spacing w:val="-2"/>
          <w:szCs w:val="24"/>
        </w:rPr>
        <w:t>3. Bidders may bid for one or several contracts</w:t>
      </w:r>
      <w:r w:rsidR="00513FD6">
        <w:rPr>
          <w:spacing w:val="-2"/>
          <w:szCs w:val="24"/>
        </w:rPr>
        <w:t xml:space="preserve"> (lots)</w:t>
      </w:r>
      <w:r w:rsidRPr="00082E88">
        <w:rPr>
          <w:spacing w:val="-2"/>
          <w:szCs w:val="24"/>
        </w:rPr>
        <w:t xml:space="preserve">, as further defined in the bidding document.  Bidders wishing to offer discounts in case they are awarded more than one contract will be allowed to do </w:t>
      </w:r>
      <w:proofErr w:type="gramStart"/>
      <w:r w:rsidRPr="00082E88">
        <w:rPr>
          <w:spacing w:val="-2"/>
          <w:szCs w:val="24"/>
        </w:rPr>
        <w:t>so,</w:t>
      </w:r>
      <w:proofErr w:type="gramEnd"/>
      <w:r w:rsidRPr="00082E88">
        <w:rPr>
          <w:spacing w:val="-2"/>
          <w:szCs w:val="24"/>
        </w:rPr>
        <w:t xml:space="preserve"> provided those discounts are included in the Letter of Bid.</w:t>
      </w:r>
    </w:p>
    <w:p w:rsidR="000C31E9" w:rsidRPr="0065610C" w:rsidRDefault="00B01C01" w:rsidP="007B519B">
      <w:pPr>
        <w:suppressAutoHyphens/>
        <w:jc w:val="both"/>
        <w:rPr>
          <w:spacing w:val="-2"/>
          <w:szCs w:val="24"/>
        </w:rPr>
      </w:pPr>
      <w:r>
        <w:rPr>
          <w:spacing w:val="-2"/>
          <w:szCs w:val="24"/>
        </w:rPr>
        <w:t>4</w:t>
      </w:r>
      <w:r w:rsidR="000C31E9" w:rsidRPr="007B519B">
        <w:rPr>
          <w:spacing w:val="-2"/>
          <w:szCs w:val="24"/>
        </w:rPr>
        <w:t xml:space="preserve">. Bidding will be conducted through the </w:t>
      </w:r>
      <w:r w:rsidR="002D6275">
        <w:rPr>
          <w:spacing w:val="-2"/>
          <w:szCs w:val="24"/>
        </w:rPr>
        <w:t xml:space="preserve">National </w:t>
      </w:r>
      <w:r w:rsidR="000C31E9" w:rsidRPr="007B519B">
        <w:rPr>
          <w:spacing w:val="-2"/>
          <w:szCs w:val="24"/>
        </w:rPr>
        <w:t xml:space="preserve">Competitive Bidding procedures as specified in the </w:t>
      </w:r>
      <w:r w:rsidR="000C31E9" w:rsidRPr="002E51B9">
        <w:rPr>
          <w:spacing w:val="-2"/>
          <w:szCs w:val="24"/>
        </w:rPr>
        <w:t xml:space="preserve">World Bank’s </w:t>
      </w:r>
      <w:hyperlink r:id="rId23" w:history="1">
        <w:r w:rsidR="000C31E9" w:rsidRPr="002E51B9">
          <w:rPr>
            <w:rStyle w:val="Hyperlink"/>
            <w:i/>
            <w:color w:val="auto"/>
            <w:spacing w:val="-2"/>
            <w:szCs w:val="24"/>
          </w:rPr>
          <w:t xml:space="preserve">Guidelines: </w:t>
        </w:r>
        <w:r w:rsidR="000C31E9" w:rsidRPr="002E51B9">
          <w:rPr>
            <w:i/>
            <w:spacing w:val="-2"/>
            <w:szCs w:val="24"/>
            <w:u w:val="single"/>
          </w:rPr>
          <w:t>Procurement of Goods, Works and Non-Consulting Services under IBRD Loans and IDA Credits &amp;Grants by World Bank Borrowers</w:t>
        </w:r>
      </w:hyperlink>
      <w:r w:rsidR="000C31E9" w:rsidRPr="002E51B9">
        <w:rPr>
          <w:spacing w:val="-2"/>
          <w:szCs w:val="24"/>
        </w:rPr>
        <w:t xml:space="preserve"> (“Procurement Guidelines”</w:t>
      </w:r>
      <w:r w:rsidR="00B115D2">
        <w:rPr>
          <w:spacing w:val="-2"/>
          <w:szCs w:val="24"/>
        </w:rPr>
        <w:t xml:space="preserve"> </w:t>
      </w:r>
      <w:r w:rsidR="00961B9B" w:rsidRPr="002E51B9">
        <w:rPr>
          <w:spacing w:val="-2"/>
          <w:szCs w:val="24"/>
        </w:rPr>
        <w:t>January 2011</w:t>
      </w:r>
      <w:r w:rsidR="00C51ED6" w:rsidRPr="002E51B9">
        <w:rPr>
          <w:spacing w:val="-2"/>
          <w:szCs w:val="24"/>
        </w:rPr>
        <w:t>, revised in July 2014</w:t>
      </w:r>
      <w:r w:rsidR="000C31E9" w:rsidRPr="002E51B9">
        <w:rPr>
          <w:spacing w:val="-2"/>
          <w:szCs w:val="24"/>
        </w:rPr>
        <w:t>),</w:t>
      </w:r>
      <w:r w:rsidR="000C31E9" w:rsidRPr="007B519B">
        <w:rPr>
          <w:spacing w:val="-2"/>
          <w:szCs w:val="24"/>
        </w:rPr>
        <w:t xml:space="preserve"> and is open to all eligible bidders as defined in the Procurement Guidelines. </w:t>
      </w:r>
      <w:r w:rsidR="00F11D84" w:rsidRPr="007B519B">
        <w:rPr>
          <w:spacing w:val="-2"/>
          <w:szCs w:val="24"/>
        </w:rPr>
        <w:t xml:space="preserve">In addition, please refer to </w:t>
      </w:r>
      <w:r w:rsidR="000C31E9" w:rsidRPr="007B519B">
        <w:rPr>
          <w:spacing w:val="-2"/>
          <w:szCs w:val="24"/>
        </w:rPr>
        <w:t xml:space="preserve">paragraphs 1.6 and 1.7 setting forth the </w:t>
      </w:r>
      <w:r w:rsidR="000C31E9" w:rsidRPr="002E51B9">
        <w:rPr>
          <w:spacing w:val="-2"/>
          <w:szCs w:val="24"/>
        </w:rPr>
        <w:t>World Bank’</w:t>
      </w:r>
      <w:r w:rsidR="000C31E9" w:rsidRPr="007B519B">
        <w:rPr>
          <w:spacing w:val="-2"/>
          <w:szCs w:val="24"/>
        </w:rPr>
        <w:t>s policy on conflict of interest.</w:t>
      </w:r>
    </w:p>
    <w:p w:rsidR="000C31E9" w:rsidRDefault="00B01C01" w:rsidP="00AC2045">
      <w:pPr>
        <w:suppressAutoHyphens/>
        <w:spacing w:before="100" w:beforeAutospacing="1"/>
        <w:jc w:val="both"/>
        <w:rPr>
          <w:spacing w:val="-2"/>
          <w:szCs w:val="24"/>
        </w:rPr>
      </w:pPr>
      <w:proofErr w:type="gramStart"/>
      <w:r>
        <w:rPr>
          <w:spacing w:val="-2"/>
          <w:szCs w:val="24"/>
        </w:rPr>
        <w:t>5</w:t>
      </w:r>
      <w:r w:rsidR="000C31E9" w:rsidRPr="0065610C">
        <w:rPr>
          <w:spacing w:val="-2"/>
          <w:szCs w:val="24"/>
        </w:rPr>
        <w:t>.Interested</w:t>
      </w:r>
      <w:proofErr w:type="gramEnd"/>
      <w:r w:rsidR="000C31E9" w:rsidRPr="0065610C">
        <w:rPr>
          <w:spacing w:val="-2"/>
          <w:szCs w:val="24"/>
        </w:rPr>
        <w:t xml:space="preserve"> eligible bidders may obtain further information from</w:t>
      </w:r>
      <w:r w:rsidR="00476866">
        <w:rPr>
          <w:spacing w:val="-2"/>
          <w:szCs w:val="24"/>
        </w:rPr>
        <w:t xml:space="preserve"> address below</w:t>
      </w:r>
      <w:r w:rsidR="000C31E9" w:rsidRPr="0065610C">
        <w:rPr>
          <w:spacing w:val="-2"/>
          <w:szCs w:val="24"/>
        </w:rPr>
        <w:t xml:space="preserve"> and inspect the bidding documents during office hours </w:t>
      </w:r>
      <w:r w:rsidR="00971A2A">
        <w:rPr>
          <w:spacing w:val="-2"/>
        </w:rPr>
        <w:t>10:</w:t>
      </w:r>
      <w:r w:rsidR="00971A2A" w:rsidRPr="00DA0E53">
        <w:rPr>
          <w:color w:val="000000"/>
          <w:szCs w:val="24"/>
        </w:rPr>
        <w:t xml:space="preserve">00 am to </w:t>
      </w:r>
      <w:r w:rsidR="00971A2A">
        <w:rPr>
          <w:color w:val="000000"/>
          <w:szCs w:val="24"/>
        </w:rPr>
        <w:t>1:00</w:t>
      </w:r>
      <w:r w:rsidR="00971A2A" w:rsidRPr="00DA0E53">
        <w:rPr>
          <w:color w:val="000000"/>
          <w:szCs w:val="24"/>
        </w:rPr>
        <w:t xml:space="preserve"> pm</w:t>
      </w:r>
      <w:r w:rsidR="00971A2A">
        <w:rPr>
          <w:color w:val="000000"/>
          <w:szCs w:val="24"/>
        </w:rPr>
        <w:t xml:space="preserve"> and </w:t>
      </w:r>
      <w:r w:rsidR="00971A2A">
        <w:rPr>
          <w:spacing w:val="-2"/>
        </w:rPr>
        <w:t>2:</w:t>
      </w:r>
      <w:r w:rsidR="00971A2A" w:rsidRPr="00DA0E53">
        <w:rPr>
          <w:color w:val="000000"/>
          <w:szCs w:val="24"/>
        </w:rPr>
        <w:t xml:space="preserve">00 </w:t>
      </w:r>
      <w:r w:rsidR="00971A2A">
        <w:rPr>
          <w:color w:val="000000"/>
          <w:szCs w:val="24"/>
        </w:rPr>
        <w:t>p</w:t>
      </w:r>
      <w:r w:rsidR="00971A2A" w:rsidRPr="00DA0E53">
        <w:rPr>
          <w:color w:val="000000"/>
          <w:szCs w:val="24"/>
        </w:rPr>
        <w:t xml:space="preserve">m to </w:t>
      </w:r>
      <w:r w:rsidR="00971A2A">
        <w:rPr>
          <w:color w:val="000000"/>
          <w:szCs w:val="24"/>
        </w:rPr>
        <w:t>5:00</w:t>
      </w:r>
      <w:r w:rsidR="00971A2A" w:rsidRPr="00DA0E53">
        <w:rPr>
          <w:color w:val="000000"/>
          <w:szCs w:val="24"/>
        </w:rPr>
        <w:t xml:space="preserve"> pm</w:t>
      </w:r>
      <w:r w:rsidR="002C671D">
        <w:rPr>
          <w:spacing w:val="-2"/>
        </w:rPr>
        <w:t>.</w:t>
      </w:r>
    </w:p>
    <w:p w:rsidR="000C31E9" w:rsidRPr="0065610C" w:rsidRDefault="00971A2A" w:rsidP="00AC2045">
      <w:pPr>
        <w:suppressAutoHyphens/>
        <w:spacing w:before="100" w:beforeAutospacing="1"/>
        <w:jc w:val="both"/>
        <w:rPr>
          <w:spacing w:val="-2"/>
          <w:szCs w:val="24"/>
        </w:rPr>
      </w:pPr>
      <w:r>
        <w:rPr>
          <w:spacing w:val="-2"/>
          <w:szCs w:val="24"/>
        </w:rPr>
        <w:t>6</w:t>
      </w:r>
      <w:r w:rsidR="000C31E9" w:rsidRPr="0065610C">
        <w:rPr>
          <w:spacing w:val="-2"/>
          <w:szCs w:val="24"/>
        </w:rPr>
        <w:t xml:space="preserve">. </w:t>
      </w:r>
      <w:r w:rsidR="002C671D" w:rsidRPr="002720EE">
        <w:rPr>
          <w:spacing w:val="-2"/>
          <w:szCs w:val="24"/>
        </w:rPr>
        <w:t xml:space="preserve">A complete set of Bidding Documents in </w:t>
      </w:r>
      <w:r w:rsidR="00911797" w:rsidRPr="002720EE">
        <w:rPr>
          <w:spacing w:val="-2"/>
          <w:szCs w:val="24"/>
        </w:rPr>
        <w:t>English</w:t>
      </w:r>
      <w:r w:rsidR="002C671D" w:rsidRPr="002720EE">
        <w:rPr>
          <w:spacing w:val="-2"/>
          <w:szCs w:val="24"/>
        </w:rPr>
        <w:t xml:space="preserve"> may be obtained by interested bidders free of charge on the submission of a written Application to the address below. </w:t>
      </w:r>
      <w:r w:rsidR="00983000" w:rsidRPr="002720EE">
        <w:rPr>
          <w:szCs w:val="24"/>
        </w:rPr>
        <w:t xml:space="preserve">The bidding documents will be available also on the </w:t>
      </w:r>
      <w:hyperlink r:id="rId24" w:history="1">
        <w:r w:rsidR="00C46BBE" w:rsidRPr="002720EE">
          <w:rPr>
            <w:rStyle w:val="Hyperlink"/>
            <w:b/>
            <w:i/>
            <w:szCs w:val="24"/>
          </w:rPr>
          <w:t>http://gnumner.am/am/category/129/1.html</w:t>
        </w:r>
      </w:hyperlink>
      <w:r w:rsidR="00C46BBE" w:rsidRPr="002720EE">
        <w:rPr>
          <w:rStyle w:val="Hyperlink"/>
          <w:b/>
          <w:i/>
          <w:szCs w:val="24"/>
        </w:rPr>
        <w:t xml:space="preserve"> </w:t>
      </w:r>
      <w:r w:rsidR="00983000" w:rsidRPr="002720EE">
        <w:rPr>
          <w:szCs w:val="24"/>
        </w:rPr>
        <w:t>website free of charge. However the ATDF will not be responsible for incorrect or incomplete downloading documents by the potential bidders, or missed amendments to those (if any)</w:t>
      </w:r>
      <w:r w:rsidR="002720EE">
        <w:rPr>
          <w:szCs w:val="24"/>
        </w:rPr>
        <w:t>.</w:t>
      </w:r>
    </w:p>
    <w:p w:rsidR="000C31E9" w:rsidRPr="007B519B" w:rsidRDefault="002C671D" w:rsidP="00AC2045">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before="100" w:beforeAutospacing="1"/>
        <w:jc w:val="both"/>
        <w:rPr>
          <w:spacing w:val="-2"/>
          <w:szCs w:val="24"/>
        </w:rPr>
      </w:pPr>
      <w:r>
        <w:rPr>
          <w:spacing w:val="-2"/>
          <w:szCs w:val="24"/>
        </w:rPr>
        <w:t>7</w:t>
      </w:r>
      <w:r w:rsidR="000C31E9" w:rsidRPr="0065610C">
        <w:rPr>
          <w:spacing w:val="-2"/>
          <w:szCs w:val="24"/>
        </w:rPr>
        <w:t>. Bids must be delivered to the address below</w:t>
      </w:r>
      <w:r w:rsidR="002F47C9">
        <w:rPr>
          <w:spacing w:val="-2"/>
          <w:szCs w:val="24"/>
        </w:rPr>
        <w:t xml:space="preserve"> </w:t>
      </w:r>
      <w:r w:rsidR="000C31E9" w:rsidRPr="007B519B">
        <w:rPr>
          <w:spacing w:val="-2"/>
          <w:szCs w:val="24"/>
        </w:rPr>
        <w:t xml:space="preserve">on or before </w:t>
      </w:r>
      <w:r w:rsidR="0087673E">
        <w:rPr>
          <w:i/>
          <w:spacing w:val="-2"/>
          <w:szCs w:val="24"/>
        </w:rPr>
        <w:t>26 October, 2016, 12:00 AM</w:t>
      </w:r>
      <w:r w:rsidR="00575032">
        <w:rPr>
          <w:i/>
          <w:spacing w:val="-2"/>
          <w:szCs w:val="24"/>
        </w:rPr>
        <w:t>.</w:t>
      </w:r>
      <w:r w:rsidR="000C31E9" w:rsidRPr="007B519B">
        <w:rPr>
          <w:szCs w:val="24"/>
        </w:rPr>
        <w:t xml:space="preserve"> Electronic bidding will</w:t>
      </w:r>
      <w:r>
        <w:rPr>
          <w:szCs w:val="24"/>
        </w:rPr>
        <w:t xml:space="preserve"> not</w:t>
      </w:r>
      <w:r w:rsidR="000C31E9" w:rsidRPr="007B519B">
        <w:rPr>
          <w:szCs w:val="24"/>
        </w:rPr>
        <w:t xml:space="preserve"> be permitted.</w:t>
      </w:r>
      <w:r w:rsidR="000C31E9" w:rsidRPr="007B519B">
        <w:rPr>
          <w:spacing w:val="-2"/>
          <w:szCs w:val="24"/>
        </w:rPr>
        <w:t xml:space="preserve"> Late bids will be rejected. Bids will be publicly </w:t>
      </w:r>
      <w:r w:rsidR="000C31E9" w:rsidRPr="007B519B">
        <w:rPr>
          <w:spacing w:val="-2"/>
          <w:szCs w:val="24"/>
        </w:rPr>
        <w:lastRenderedPageBreak/>
        <w:t xml:space="preserve">opened in the presence of the bidders’ designated representatives and anyone who choose to attend at the address below on </w:t>
      </w:r>
      <w:r w:rsidR="0087673E">
        <w:rPr>
          <w:i/>
          <w:spacing w:val="-2"/>
          <w:szCs w:val="24"/>
        </w:rPr>
        <w:t>26 October, 2016, 12:00 AM.</w:t>
      </w:r>
    </w:p>
    <w:p w:rsidR="000C31E9" w:rsidRPr="00980C88" w:rsidRDefault="002C671D" w:rsidP="00AC2045">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before="100" w:beforeAutospacing="1"/>
        <w:jc w:val="both"/>
        <w:rPr>
          <w:spacing w:val="-2"/>
          <w:szCs w:val="24"/>
        </w:rPr>
      </w:pPr>
      <w:r>
        <w:rPr>
          <w:spacing w:val="-2"/>
          <w:szCs w:val="24"/>
        </w:rPr>
        <w:t>8</w:t>
      </w:r>
      <w:r w:rsidR="000C31E9" w:rsidRPr="007B519B">
        <w:rPr>
          <w:spacing w:val="-2"/>
          <w:szCs w:val="24"/>
        </w:rPr>
        <w:t xml:space="preserve">. All </w:t>
      </w:r>
      <w:r w:rsidR="000C31E9" w:rsidRPr="00082E88">
        <w:rPr>
          <w:spacing w:val="-2"/>
          <w:szCs w:val="24"/>
        </w:rPr>
        <w:t>bids</w:t>
      </w:r>
      <w:r w:rsidR="00FA37DD">
        <w:rPr>
          <w:spacing w:val="-2"/>
          <w:szCs w:val="24"/>
        </w:rPr>
        <w:t xml:space="preserve"> </w:t>
      </w:r>
      <w:r w:rsidR="000C31E9" w:rsidRPr="007B519B">
        <w:rPr>
          <w:spacing w:val="-2"/>
          <w:szCs w:val="24"/>
        </w:rPr>
        <w:t xml:space="preserve">must be accompanied by a </w:t>
      </w:r>
      <w:r w:rsidR="000C31E9" w:rsidRPr="007B519B">
        <w:rPr>
          <w:i/>
          <w:iCs/>
          <w:spacing w:val="-2"/>
          <w:szCs w:val="24"/>
        </w:rPr>
        <w:t xml:space="preserve">Bid-Securing </w:t>
      </w:r>
      <w:r w:rsidR="000C31E9" w:rsidRPr="006A3D59">
        <w:rPr>
          <w:i/>
          <w:iCs/>
          <w:spacing w:val="-2"/>
          <w:szCs w:val="24"/>
        </w:rPr>
        <w:t>Declaration</w:t>
      </w:r>
      <w:r w:rsidR="000C31E9" w:rsidRPr="006A3D59">
        <w:rPr>
          <w:spacing w:val="-2"/>
          <w:szCs w:val="24"/>
        </w:rPr>
        <w:t>.</w:t>
      </w:r>
      <w:r w:rsidR="00FA37DD">
        <w:rPr>
          <w:spacing w:val="-2"/>
          <w:szCs w:val="24"/>
        </w:rPr>
        <w:t xml:space="preserve"> The bid for each lot should be accompanied with separate</w:t>
      </w:r>
      <w:r w:rsidR="00FA37DD">
        <w:rPr>
          <w:bCs/>
          <w:iCs/>
          <w:sz w:val="23"/>
          <w:szCs w:val="23"/>
        </w:rPr>
        <w:t xml:space="preserve"> </w:t>
      </w:r>
      <w:r w:rsidR="00FA37DD" w:rsidRPr="006A3D59">
        <w:rPr>
          <w:iCs/>
          <w:spacing w:val="-2"/>
          <w:szCs w:val="24"/>
        </w:rPr>
        <w:t>Bid-Se</w:t>
      </w:r>
      <w:r w:rsidR="00FA37DD" w:rsidRPr="000443D3">
        <w:rPr>
          <w:iCs/>
          <w:spacing w:val="-2"/>
          <w:szCs w:val="24"/>
        </w:rPr>
        <w:t>curing Declaration</w:t>
      </w:r>
      <w:r w:rsidR="006F79F8">
        <w:rPr>
          <w:bCs/>
          <w:iCs/>
          <w:sz w:val="23"/>
          <w:szCs w:val="23"/>
        </w:rPr>
        <w:t>.</w:t>
      </w:r>
      <w:r w:rsidR="00FA37DD" w:rsidRPr="006A3D59">
        <w:rPr>
          <w:bCs/>
          <w:iCs/>
          <w:sz w:val="23"/>
          <w:szCs w:val="23"/>
        </w:rPr>
        <w:t xml:space="preserve"> </w:t>
      </w:r>
    </w:p>
    <w:p w:rsidR="000C31E9" w:rsidRDefault="002C671D" w:rsidP="00AC2045">
      <w:pPr>
        <w:suppressAutoHyphens/>
        <w:spacing w:before="100" w:beforeAutospacing="1"/>
        <w:jc w:val="both"/>
        <w:rPr>
          <w:i/>
          <w:szCs w:val="24"/>
        </w:rPr>
      </w:pPr>
      <w:r>
        <w:rPr>
          <w:iCs/>
          <w:spacing w:val="-2"/>
          <w:szCs w:val="24"/>
        </w:rPr>
        <w:t>9</w:t>
      </w:r>
      <w:r w:rsidR="000C31E9" w:rsidRPr="0065610C">
        <w:rPr>
          <w:iCs/>
          <w:spacing w:val="-2"/>
          <w:szCs w:val="24"/>
        </w:rPr>
        <w:t>.</w:t>
      </w:r>
      <w:r w:rsidR="002720EE">
        <w:rPr>
          <w:iCs/>
          <w:spacing w:val="-2"/>
          <w:szCs w:val="24"/>
        </w:rPr>
        <w:t xml:space="preserve"> </w:t>
      </w:r>
      <w:r>
        <w:rPr>
          <w:iCs/>
          <w:szCs w:val="24"/>
        </w:rPr>
        <w:t>The address</w:t>
      </w:r>
      <w:r w:rsidR="000C31E9" w:rsidRPr="0065610C">
        <w:rPr>
          <w:iCs/>
          <w:szCs w:val="24"/>
        </w:rPr>
        <w:t xml:space="preserve"> referred to above is: </w:t>
      </w:r>
    </w:p>
    <w:p w:rsidR="002C671D" w:rsidRPr="00AC2045" w:rsidRDefault="002C671D" w:rsidP="002C671D">
      <w:pPr>
        <w:tabs>
          <w:tab w:val="right" w:pos="7254"/>
        </w:tabs>
        <w:spacing w:before="120" w:after="120"/>
        <w:rPr>
          <w:b/>
          <w:spacing w:val="-2"/>
          <w:szCs w:val="24"/>
        </w:rPr>
      </w:pPr>
      <w:r w:rsidRPr="00AC2045">
        <w:rPr>
          <w:b/>
          <w:spacing w:val="-2"/>
          <w:szCs w:val="24"/>
        </w:rPr>
        <w:t xml:space="preserve">Armenian Territorial Development Fund, </w:t>
      </w:r>
      <w:r w:rsidR="00AC2045">
        <w:rPr>
          <w:b/>
          <w:spacing w:val="-2"/>
          <w:szCs w:val="24"/>
        </w:rPr>
        <w:t xml:space="preserve">Procurement Department </w:t>
      </w:r>
    </w:p>
    <w:p w:rsidR="002C671D" w:rsidRPr="00497413" w:rsidRDefault="002C671D" w:rsidP="002C671D">
      <w:pPr>
        <w:tabs>
          <w:tab w:val="right" w:pos="7254"/>
        </w:tabs>
        <w:spacing w:before="120" w:after="120"/>
        <w:rPr>
          <w:b/>
          <w:i/>
          <w:color w:val="000000"/>
        </w:rPr>
      </w:pPr>
      <w:r w:rsidRPr="00497413">
        <w:rPr>
          <w:color w:val="000000"/>
        </w:rPr>
        <w:t xml:space="preserve">Attention: </w:t>
      </w:r>
      <w:r>
        <w:rPr>
          <w:b/>
          <w:i/>
          <w:color w:val="000000"/>
        </w:rPr>
        <w:t xml:space="preserve">Arthur </w:t>
      </w:r>
      <w:proofErr w:type="spellStart"/>
      <w:r>
        <w:rPr>
          <w:b/>
          <w:i/>
          <w:color w:val="000000"/>
        </w:rPr>
        <w:t>Soghomonyan</w:t>
      </w:r>
      <w:proofErr w:type="spellEnd"/>
    </w:p>
    <w:p w:rsidR="002C671D" w:rsidRPr="00497413" w:rsidRDefault="002C671D" w:rsidP="002C671D">
      <w:pPr>
        <w:tabs>
          <w:tab w:val="right" w:pos="7254"/>
        </w:tabs>
        <w:spacing w:before="120" w:after="120"/>
        <w:rPr>
          <w:b/>
          <w:i/>
          <w:color w:val="000000"/>
        </w:rPr>
      </w:pPr>
      <w:r w:rsidRPr="00497413">
        <w:rPr>
          <w:color w:val="000000"/>
        </w:rPr>
        <w:t xml:space="preserve">Address: </w:t>
      </w:r>
      <w:r w:rsidRPr="00497413">
        <w:rPr>
          <w:b/>
          <w:i/>
          <w:color w:val="000000"/>
        </w:rPr>
        <w:t xml:space="preserve">31 K. </w:t>
      </w:r>
      <w:proofErr w:type="spellStart"/>
      <w:r w:rsidRPr="00497413">
        <w:rPr>
          <w:b/>
          <w:i/>
          <w:color w:val="000000"/>
        </w:rPr>
        <w:t>Ulnetsu</w:t>
      </w:r>
      <w:proofErr w:type="spellEnd"/>
      <w:r w:rsidRPr="00497413">
        <w:rPr>
          <w:b/>
          <w:i/>
          <w:color w:val="000000"/>
        </w:rPr>
        <w:t xml:space="preserve"> st</w:t>
      </w:r>
      <w:r>
        <w:rPr>
          <w:b/>
          <w:i/>
          <w:color w:val="000000"/>
        </w:rPr>
        <w:t>r</w:t>
      </w:r>
      <w:r w:rsidRPr="00497413">
        <w:rPr>
          <w:b/>
          <w:i/>
          <w:color w:val="000000"/>
        </w:rPr>
        <w:t>.,</w:t>
      </w:r>
      <w:r w:rsidR="0035766C">
        <w:rPr>
          <w:b/>
          <w:i/>
          <w:color w:val="000000"/>
        </w:rPr>
        <w:t xml:space="preserve"> </w:t>
      </w:r>
      <w:r w:rsidRPr="00497413">
        <w:rPr>
          <w:b/>
          <w:i/>
          <w:color w:val="000000"/>
        </w:rPr>
        <w:t>4</w:t>
      </w:r>
      <w:r w:rsidRPr="00497413">
        <w:rPr>
          <w:b/>
          <w:i/>
          <w:color w:val="000000"/>
          <w:vertAlign w:val="superscript"/>
        </w:rPr>
        <w:t>th</w:t>
      </w:r>
      <w:r w:rsidRPr="00497413">
        <w:rPr>
          <w:b/>
          <w:i/>
          <w:color w:val="000000"/>
        </w:rPr>
        <w:t xml:space="preserve"> floor, No </w:t>
      </w:r>
      <w:r w:rsidR="00E34588" w:rsidRPr="00497413">
        <w:rPr>
          <w:b/>
          <w:i/>
          <w:color w:val="000000"/>
        </w:rPr>
        <w:t>40</w:t>
      </w:r>
      <w:r w:rsidR="002720EE">
        <w:rPr>
          <w:b/>
          <w:i/>
          <w:color w:val="000000"/>
        </w:rPr>
        <w:t>5</w:t>
      </w:r>
      <w:r w:rsidR="00E34588" w:rsidRPr="00497413">
        <w:rPr>
          <w:b/>
          <w:i/>
          <w:color w:val="000000"/>
        </w:rPr>
        <w:t xml:space="preserve"> </w:t>
      </w:r>
      <w:r w:rsidRPr="00497413">
        <w:rPr>
          <w:b/>
          <w:i/>
          <w:color w:val="000000"/>
        </w:rPr>
        <w:t>room</w:t>
      </w:r>
    </w:p>
    <w:p w:rsidR="002C671D" w:rsidRPr="00497413" w:rsidRDefault="002C671D" w:rsidP="002C671D">
      <w:pPr>
        <w:tabs>
          <w:tab w:val="right" w:pos="7254"/>
        </w:tabs>
        <w:spacing w:before="120" w:after="120"/>
        <w:rPr>
          <w:b/>
          <w:i/>
          <w:color w:val="000000"/>
        </w:rPr>
      </w:pPr>
      <w:r w:rsidRPr="00497413">
        <w:rPr>
          <w:color w:val="000000"/>
        </w:rPr>
        <w:t xml:space="preserve">City: </w:t>
      </w:r>
      <w:r w:rsidRPr="00497413">
        <w:rPr>
          <w:b/>
          <w:i/>
          <w:color w:val="000000"/>
        </w:rPr>
        <w:t>Yerevan</w:t>
      </w:r>
    </w:p>
    <w:p w:rsidR="002C671D" w:rsidRPr="00497413" w:rsidRDefault="002C671D" w:rsidP="002C671D">
      <w:pPr>
        <w:tabs>
          <w:tab w:val="right" w:pos="7254"/>
        </w:tabs>
        <w:spacing w:before="120" w:after="120"/>
        <w:rPr>
          <w:b/>
          <w:i/>
          <w:color w:val="000000"/>
        </w:rPr>
      </w:pPr>
      <w:r w:rsidRPr="00497413">
        <w:rPr>
          <w:color w:val="000000"/>
        </w:rPr>
        <w:t xml:space="preserve">ZIP Code: </w:t>
      </w:r>
      <w:r w:rsidRPr="00497413">
        <w:rPr>
          <w:b/>
          <w:i/>
          <w:color w:val="000000"/>
        </w:rPr>
        <w:t>0037</w:t>
      </w:r>
    </w:p>
    <w:p w:rsidR="002C671D" w:rsidRPr="00497413" w:rsidRDefault="002C671D" w:rsidP="002C671D">
      <w:pPr>
        <w:tabs>
          <w:tab w:val="right" w:pos="7254"/>
        </w:tabs>
        <w:spacing w:before="120" w:after="120"/>
        <w:rPr>
          <w:i/>
          <w:color w:val="000000"/>
        </w:rPr>
      </w:pPr>
      <w:r w:rsidRPr="00497413">
        <w:rPr>
          <w:color w:val="000000"/>
        </w:rPr>
        <w:t xml:space="preserve">Country: </w:t>
      </w:r>
      <w:r w:rsidRPr="00497413">
        <w:rPr>
          <w:b/>
          <w:i/>
          <w:color w:val="000000"/>
        </w:rPr>
        <w:t>Republic of Armenia</w:t>
      </w:r>
    </w:p>
    <w:p w:rsidR="002C671D" w:rsidRPr="00497413" w:rsidRDefault="002C671D" w:rsidP="002C671D">
      <w:pPr>
        <w:tabs>
          <w:tab w:val="right" w:pos="7254"/>
        </w:tabs>
        <w:spacing w:before="120" w:after="120"/>
        <w:rPr>
          <w:b/>
          <w:i/>
          <w:color w:val="000000"/>
        </w:rPr>
      </w:pPr>
      <w:r w:rsidRPr="00497413">
        <w:rPr>
          <w:color w:val="000000"/>
        </w:rPr>
        <w:t xml:space="preserve">Telephone: </w:t>
      </w:r>
      <w:r w:rsidR="00FD1F8B">
        <w:rPr>
          <w:b/>
          <w:i/>
          <w:color w:val="000000"/>
        </w:rPr>
        <w:t>(+374 6</w:t>
      </w:r>
      <w:r w:rsidRPr="00497413">
        <w:rPr>
          <w:b/>
          <w:i/>
          <w:color w:val="000000"/>
        </w:rPr>
        <w:t xml:space="preserve">0) </w:t>
      </w:r>
      <w:r w:rsidR="00FD1F8B">
        <w:rPr>
          <w:b/>
          <w:i/>
          <w:color w:val="000000"/>
        </w:rPr>
        <w:t>501-560</w:t>
      </w:r>
    </w:p>
    <w:p w:rsidR="002C671D" w:rsidRPr="003E115F" w:rsidRDefault="00E34588" w:rsidP="002E51B9">
      <w:pPr>
        <w:tabs>
          <w:tab w:val="right" w:pos="7254"/>
        </w:tabs>
        <w:spacing w:before="120" w:after="120"/>
        <w:rPr>
          <w:iCs/>
          <w:szCs w:val="24"/>
        </w:rPr>
      </w:pPr>
      <w:r>
        <w:rPr>
          <w:color w:val="000000"/>
        </w:rPr>
        <w:t xml:space="preserve"> </w:t>
      </w:r>
      <w:r w:rsidR="002C671D" w:rsidRPr="00497413">
        <w:rPr>
          <w:color w:val="000000"/>
        </w:rPr>
        <w:t>E</w:t>
      </w:r>
      <w:r w:rsidR="006A3D59">
        <w:rPr>
          <w:color w:val="000000"/>
        </w:rPr>
        <w:t>-</w:t>
      </w:r>
      <w:r w:rsidR="002C671D" w:rsidRPr="00497413">
        <w:rPr>
          <w:color w:val="000000"/>
        </w:rPr>
        <w:t xml:space="preserve">mail address: </w:t>
      </w:r>
      <w:r w:rsidR="002C671D">
        <w:rPr>
          <w:rFonts w:ascii="Times Armenian" w:hAnsi="Times Armenian"/>
          <w:b/>
          <w:color w:val="000000"/>
        </w:rPr>
        <w:t>procurement</w:t>
      </w:r>
      <w:r w:rsidR="002C671D" w:rsidRPr="00046FEA">
        <w:rPr>
          <w:rFonts w:ascii="Times Armenian" w:hAnsi="Times Armenian"/>
          <w:b/>
          <w:color w:val="000000"/>
        </w:rPr>
        <w:t>@</w:t>
      </w:r>
      <w:r w:rsidR="0057774E">
        <w:rPr>
          <w:rFonts w:ascii="Times Armenian" w:hAnsi="Times Armenian"/>
          <w:b/>
          <w:color w:val="000000"/>
        </w:rPr>
        <w:t>atdf</w:t>
      </w:r>
      <w:r w:rsidR="002C671D" w:rsidRPr="00ED6306">
        <w:rPr>
          <w:rFonts w:ascii="Times Armenian" w:hAnsi="Times Armenian"/>
          <w:b/>
          <w:color w:val="000000"/>
        </w:rPr>
        <w:t>.am</w:t>
      </w:r>
    </w:p>
    <w:p w:rsidR="000C31E9" w:rsidRPr="0065610C" w:rsidRDefault="000C31E9" w:rsidP="000C31E9">
      <w:pPr>
        <w:suppressAutoHyphens/>
        <w:rPr>
          <w:spacing w:val="-2"/>
          <w:szCs w:val="24"/>
        </w:rPr>
      </w:pPr>
    </w:p>
    <w:p w:rsidR="00455149" w:rsidRPr="002231ED" w:rsidRDefault="00455149" w:rsidP="00CA4398">
      <w:pPr>
        <w:tabs>
          <w:tab w:val="left" w:pos="360"/>
        </w:tabs>
        <w:suppressAutoHyphens/>
        <w:spacing w:after="120"/>
        <w:jc w:val="both"/>
        <w:rPr>
          <w:i/>
          <w:spacing w:val="-2"/>
          <w:sz w:val="20"/>
        </w:rPr>
      </w:pPr>
    </w:p>
    <w:sectPr w:rsidR="00455149" w:rsidRPr="002231ED" w:rsidSect="00D338EA">
      <w:headerReference w:type="even" r:id="rId25"/>
      <w:headerReference w:type="first" r:id="rId26"/>
      <w:type w:val="oddPage"/>
      <w:pgSz w:w="11907" w:h="16839" w:code="9"/>
      <w:pgMar w:top="1440" w:right="1440" w:bottom="1440" w:left="1797"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5032" w:rsidRDefault="00575032">
      <w:r>
        <w:separator/>
      </w:r>
    </w:p>
  </w:endnote>
  <w:endnote w:type="continuationSeparator" w:id="0">
    <w:p w:rsidR="00575032" w:rsidRDefault="00575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20B72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auto"/>
    <w:pitch w:val="variable"/>
    <w:sig w:usb0="E0002AE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0000000000000000000"/>
    <w:charset w:val="00"/>
    <w:family w:val="auto"/>
    <w:pitch w:val="variable"/>
    <w:sig w:usb0="00000087" w:usb1="00000000" w:usb2="00000000" w:usb3="00000000" w:csb0="0000001B" w:csb1="00000000"/>
  </w:font>
  <w:font w:name="Times">
    <w:panose1 w:val="02020603050405020304"/>
    <w:charset w:val="00"/>
    <w:family w:val="roman"/>
    <w:pitch w:val="variable"/>
    <w:sig w:usb0="00000007" w:usb1="00000000" w:usb2="00000000" w:usb3="00000000" w:csb0="00000093" w:csb1="00000000"/>
  </w:font>
  <w:font w:name="CG Times">
    <w:altName w:val="Times New Roman"/>
    <w:charset w:val="00"/>
    <w:family w:val="roman"/>
    <w:pitch w:val="variable"/>
    <w:sig w:usb0="00000007"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 w:name="Helvetica">
    <w:panose1 w:val="020B0500000000000000"/>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5032" w:rsidRDefault="00575032">
      <w:r>
        <w:separator/>
      </w:r>
    </w:p>
  </w:footnote>
  <w:footnote w:type="continuationSeparator" w:id="0">
    <w:p w:rsidR="00575032" w:rsidRDefault="005750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032" w:rsidRDefault="00575032">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004A74">
      <w:rPr>
        <w:rStyle w:val="PageNumber"/>
        <w:noProof/>
      </w:rPr>
      <w:t>ii</w:t>
    </w:r>
    <w:r>
      <w:rPr>
        <w:rStyle w:val="PageNumber"/>
      </w:rPr>
      <w:fldChar w:fldCharType="end"/>
    </w:r>
  </w:p>
  <w:p w:rsidR="00575032" w:rsidRDefault="00575032">
    <w:pPr>
      <w:pStyle w:val="Header"/>
      <w:ind w:right="54" w:firstLine="360"/>
      <w:jc w:val="right"/>
    </w:pPr>
    <w:proofErr w:type="spellStart"/>
    <w:smartTag w:uri="urn:schemas-microsoft-com:office:smarttags" w:element="place">
      <w:smartTag w:uri="urn:schemas:contacts" w:element="Sn">
        <w:r>
          <w:t>Section</w:t>
        </w:r>
      </w:smartTag>
      <w:smartTag w:uri="urn:schemas:contacts" w:element="Sn">
        <w:r>
          <w:t>I</w:t>
        </w:r>
        <w:proofErr w:type="spellEnd"/>
        <w:r>
          <w:t>.</w:t>
        </w:r>
      </w:smartTag>
    </w:smartTag>
    <w:r>
      <w:t xml:space="preserve"> Instructions to Bidders</w:t>
    </w:r>
  </w:p>
  <w:p w:rsidR="00575032" w:rsidRDefault="00575032"/>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032" w:rsidRDefault="00575032">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004A74">
      <w:rPr>
        <w:rStyle w:val="PageNumber"/>
        <w:noProof/>
      </w:rPr>
      <w:t>12</w:t>
    </w:r>
    <w:r>
      <w:rPr>
        <w:rStyle w:val="PageNumber"/>
      </w:rPr>
      <w:fldChar w:fldCharType="end"/>
    </w:r>
    <w:r>
      <w:rPr>
        <w:rStyle w:val="PageNumber"/>
      </w:rPr>
      <w:tab/>
    </w:r>
    <w:r>
      <w:t>Section VII. Schedule of Requirements</w:t>
    </w:r>
  </w:p>
  <w:p w:rsidR="00575032" w:rsidRDefault="00575032"/>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032" w:rsidRDefault="00575032">
    <w:pPr>
      <w:pStyle w:val="Header"/>
      <w:framePr w:wrap="around" w:vAnchor="text" w:hAnchor="page" w:x="1297" w:y="-2"/>
      <w:rPr>
        <w:rStyle w:val="PageNumber"/>
      </w:rPr>
    </w:pPr>
  </w:p>
  <w:p w:rsidR="00575032" w:rsidRDefault="00575032">
    <w:pPr>
      <w:pStyle w:val="Header"/>
      <w:ind w:right="72"/>
    </w:pPr>
    <w:r>
      <w:rPr>
        <w:rStyle w:val="PageNumber"/>
      </w:rPr>
      <w:fldChar w:fldCharType="begin"/>
    </w:r>
    <w:r>
      <w:rPr>
        <w:rStyle w:val="PageNumber"/>
      </w:rPr>
      <w:instrText xml:space="preserve"> PAGE </w:instrText>
    </w:r>
    <w:r>
      <w:rPr>
        <w:rStyle w:val="PageNumber"/>
      </w:rPr>
      <w:fldChar w:fldCharType="separate"/>
    </w:r>
    <w:r w:rsidR="00004A74">
      <w:rPr>
        <w:rStyle w:val="PageNumber"/>
        <w:noProof/>
      </w:rPr>
      <w:t>34</w:t>
    </w:r>
    <w:r>
      <w:rPr>
        <w:rStyle w:val="PageNumber"/>
      </w:rPr>
      <w:fldChar w:fldCharType="end"/>
    </w:r>
    <w:r>
      <w:rPr>
        <w:rStyle w:val="PageNumber"/>
      </w:rPr>
      <w:tab/>
      <w:t>Section IX.  Special Conditions of Contract</w:t>
    </w:r>
  </w:p>
  <w:p w:rsidR="00575032" w:rsidRDefault="00575032"/>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032" w:rsidRDefault="00575032">
    <w:pPr>
      <w:pStyle w:val="Header"/>
      <w:ind w:right="-18"/>
      <w:jc w:val="left"/>
    </w:pPr>
    <w:r>
      <w:rPr>
        <w:rStyle w:val="PageNumber"/>
      </w:rPr>
      <w:t>Section IX.  Special Conditions of Contract</w:t>
    </w:r>
    <w:r>
      <w:rPr>
        <w:rStyle w:val="PageNumber"/>
      </w:rPr>
      <w:tab/>
    </w:r>
    <w:r>
      <w:rPr>
        <w:rStyle w:val="PageNumber"/>
      </w:rPr>
      <w:fldChar w:fldCharType="begin"/>
    </w:r>
    <w:r>
      <w:rPr>
        <w:rStyle w:val="PageNumber"/>
      </w:rPr>
      <w:instrText xml:space="preserve"> PAGE </w:instrText>
    </w:r>
    <w:r>
      <w:rPr>
        <w:rStyle w:val="PageNumber"/>
      </w:rPr>
      <w:fldChar w:fldCharType="separate"/>
    </w:r>
    <w:r w:rsidR="00004A74">
      <w:rPr>
        <w:rStyle w:val="PageNumber"/>
        <w:noProof/>
      </w:rPr>
      <w:t>35</w:t>
    </w:r>
    <w:r>
      <w:rPr>
        <w:rStyle w:val="PageNumber"/>
      </w:rPr>
      <w:fldChar w:fldCharType="end"/>
    </w:r>
  </w:p>
  <w:p w:rsidR="00575032" w:rsidRDefault="00575032"/>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032" w:rsidRDefault="00575032">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004A74">
      <w:rPr>
        <w:rStyle w:val="PageNumber"/>
        <w:noProof/>
      </w:rPr>
      <w:t>33</w:t>
    </w:r>
    <w:r>
      <w:rPr>
        <w:rStyle w:val="PageNumber"/>
      </w:rPr>
      <w:fldChar w:fldCharType="end"/>
    </w:r>
  </w:p>
  <w:p w:rsidR="00575032" w:rsidRDefault="00575032"/>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032" w:rsidRDefault="00575032">
    <w:pPr>
      <w:pStyle w:val="Header"/>
      <w:tabs>
        <w:tab w:val="right" w:pos="9090"/>
      </w:tabs>
    </w:pPr>
    <w:r>
      <w:rPr>
        <w:rStyle w:val="PageNumber"/>
      </w:rPr>
      <w:fldChar w:fldCharType="begin"/>
    </w:r>
    <w:r>
      <w:rPr>
        <w:rStyle w:val="PageNumber"/>
      </w:rPr>
      <w:instrText xml:space="preserve"> PAGE </w:instrText>
    </w:r>
    <w:r>
      <w:rPr>
        <w:rStyle w:val="PageNumber"/>
      </w:rPr>
      <w:fldChar w:fldCharType="separate"/>
    </w:r>
    <w:r w:rsidR="00004A74">
      <w:rPr>
        <w:rStyle w:val="PageNumber"/>
        <w:noProof/>
      </w:rPr>
      <w:t>38</w:t>
    </w:r>
    <w:r>
      <w:rPr>
        <w:rStyle w:val="PageNumber"/>
      </w:rPr>
      <w:fldChar w:fldCharType="end"/>
    </w:r>
    <w:r>
      <w:rPr>
        <w:rStyle w:val="PageNumber"/>
      </w:rPr>
      <w:tab/>
      <w:t>Invitation for Bids</w:t>
    </w:r>
  </w:p>
  <w:p w:rsidR="00575032" w:rsidRDefault="00575032"/>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032" w:rsidRDefault="00575032">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004A74">
      <w:rPr>
        <w:rStyle w:val="PageNumber"/>
        <w:noProof/>
      </w:rPr>
      <w:t>37</w:t>
    </w:r>
    <w:r>
      <w:rPr>
        <w:rStyle w:val="PageNumber"/>
      </w:rPr>
      <w:fldChar w:fldCharType="end"/>
    </w:r>
  </w:p>
  <w:p w:rsidR="00575032" w:rsidRDefault="0057503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032" w:rsidRDefault="00575032">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iii</w:t>
    </w:r>
    <w:r>
      <w:rPr>
        <w:rStyle w:val="PageNumber"/>
      </w:rPr>
      <w:fldChar w:fldCharType="end"/>
    </w:r>
  </w:p>
  <w:p w:rsidR="00575032" w:rsidRDefault="00575032">
    <w:pPr>
      <w:pStyle w:val="Header"/>
      <w:ind w:right="-36"/>
    </w:pPr>
    <w:proofErr w:type="spellStart"/>
    <w:smartTag w:uri="urn:schemas-microsoft-com:office:smarttags" w:element="place">
      <w:smartTag w:uri="urn:schemas:contacts" w:element="Sn">
        <w:r>
          <w:t>Section</w:t>
        </w:r>
      </w:smartTag>
      <w:smartTag w:uri="urn:schemas:contacts" w:element="Sn">
        <w:r>
          <w:t>I</w:t>
        </w:r>
        <w:proofErr w:type="spellEnd"/>
        <w:r>
          <w:t>.</w:t>
        </w:r>
      </w:smartTag>
    </w:smartTag>
    <w:r>
      <w:t xml:space="preserve"> Instructions to Bidders</w:t>
    </w:r>
  </w:p>
  <w:p w:rsidR="00575032" w:rsidRDefault="0057503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032" w:rsidRDefault="00575032">
    <w:pPr>
      <w:pStyle w:val="Header"/>
      <w:tabs>
        <w:tab w:val="right" w:pos="9720"/>
      </w:tabs>
      <w:ind w:right="-36"/>
      <w:jc w:val="left"/>
    </w:pPr>
    <w:r>
      <w:rPr>
        <w:rStyle w:val="PageNumber"/>
      </w:rPr>
      <w:tab/>
    </w:r>
    <w:r>
      <w:rPr>
        <w:rStyle w:val="PageNumber"/>
      </w:rPr>
      <w:fldChar w:fldCharType="begin"/>
    </w:r>
    <w:r>
      <w:rPr>
        <w:rStyle w:val="PageNumber"/>
      </w:rPr>
      <w:instrText xml:space="preserve"> PAGE </w:instrText>
    </w:r>
    <w:r>
      <w:rPr>
        <w:rStyle w:val="PageNumber"/>
      </w:rPr>
      <w:fldChar w:fldCharType="separate"/>
    </w:r>
    <w:r w:rsidR="00004A74">
      <w:rPr>
        <w:rStyle w:val="PageNumber"/>
        <w:noProof/>
      </w:rPr>
      <w:t>i</w:t>
    </w:r>
    <w:r>
      <w:rPr>
        <w:rStyle w:val="PageNumber"/>
      </w:rPr>
      <w:fldChar w:fldCharType="end"/>
    </w:r>
  </w:p>
  <w:p w:rsidR="00575032" w:rsidRDefault="0057503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032" w:rsidRDefault="00575032">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004A74">
      <w:rPr>
        <w:rStyle w:val="PageNumber"/>
        <w:noProof/>
      </w:rPr>
      <w:t>6</w:t>
    </w:r>
    <w:r>
      <w:rPr>
        <w:rStyle w:val="PageNumber"/>
      </w:rPr>
      <w:fldChar w:fldCharType="end"/>
    </w:r>
    <w:r>
      <w:rPr>
        <w:rStyle w:val="PageNumber"/>
      </w:rPr>
      <w:tab/>
    </w:r>
    <w:r>
      <w:t>Section II Bid Data Sheet</w:t>
    </w:r>
  </w:p>
  <w:p w:rsidR="00575032" w:rsidRDefault="00575032"/>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032" w:rsidRDefault="00575032">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004A74">
      <w:rPr>
        <w:rStyle w:val="PageNumber"/>
        <w:noProof/>
      </w:rPr>
      <w:t>7</w:t>
    </w:r>
    <w:r>
      <w:rPr>
        <w:rStyle w:val="PageNumber"/>
      </w:rPr>
      <w:fldChar w:fldCharType="end"/>
    </w:r>
  </w:p>
  <w:p w:rsidR="00575032" w:rsidRDefault="00575032">
    <w:pPr>
      <w:pStyle w:val="Header"/>
      <w:ind w:right="-36"/>
    </w:pPr>
    <w:r>
      <w:t>Section II Bid Data Sheet</w:t>
    </w:r>
  </w:p>
  <w:p w:rsidR="00575032" w:rsidRDefault="00575032"/>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032" w:rsidRDefault="00575032">
    <w:pPr>
      <w:pStyle w:val="Header"/>
      <w:ind w:right="-18"/>
    </w:pPr>
    <w:r>
      <w:tab/>
    </w:r>
    <w:r>
      <w:rPr>
        <w:rStyle w:val="PageNumber"/>
      </w:rPr>
      <w:fldChar w:fldCharType="begin"/>
    </w:r>
    <w:r>
      <w:rPr>
        <w:rStyle w:val="PageNumber"/>
      </w:rPr>
      <w:instrText xml:space="preserve"> PAGE </w:instrText>
    </w:r>
    <w:r>
      <w:rPr>
        <w:rStyle w:val="PageNumber"/>
      </w:rPr>
      <w:fldChar w:fldCharType="separate"/>
    </w:r>
    <w:r w:rsidR="00004A74">
      <w:rPr>
        <w:rStyle w:val="PageNumber"/>
        <w:noProof/>
      </w:rPr>
      <w:t>3</w:t>
    </w:r>
    <w:r>
      <w:rPr>
        <w:rStyle w:val="PageNumber"/>
      </w:rPr>
      <w:fldChar w:fldCharType="end"/>
    </w:r>
  </w:p>
  <w:p w:rsidR="00575032" w:rsidRDefault="00575032"/>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032" w:rsidRDefault="00575032">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004A74">
      <w:rPr>
        <w:rStyle w:val="PageNumber"/>
        <w:noProof/>
      </w:rPr>
      <w:t>18</w:t>
    </w:r>
    <w:r>
      <w:rPr>
        <w:rStyle w:val="PageNumber"/>
      </w:rPr>
      <w:fldChar w:fldCharType="end"/>
    </w:r>
    <w:r>
      <w:rPr>
        <w:rStyle w:val="PageNumber"/>
      </w:rPr>
      <w:tab/>
    </w:r>
    <w:r>
      <w:t>Section III. Evaluation and Qualification Criteria</w:t>
    </w:r>
  </w:p>
  <w:p w:rsidR="00575032" w:rsidRDefault="00575032"/>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032" w:rsidRDefault="00575032">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004A74">
      <w:rPr>
        <w:rStyle w:val="PageNumber"/>
        <w:noProof/>
      </w:rPr>
      <w:t>17</w:t>
    </w:r>
    <w:r>
      <w:rPr>
        <w:rStyle w:val="PageNumber"/>
      </w:rPr>
      <w:fldChar w:fldCharType="end"/>
    </w:r>
  </w:p>
  <w:p w:rsidR="00575032" w:rsidRDefault="00575032">
    <w:pPr>
      <w:pStyle w:val="Header"/>
      <w:ind w:right="-36"/>
    </w:pPr>
    <w:r>
      <w:t>Section III. Evaluation and Qualification Criteria</w:t>
    </w:r>
  </w:p>
  <w:p w:rsidR="00575032" w:rsidRDefault="00575032"/>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032" w:rsidRDefault="00575032">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004A74">
      <w:rPr>
        <w:rStyle w:val="PageNumber"/>
        <w:noProof/>
      </w:rPr>
      <w:t>9</w:t>
    </w:r>
    <w:r>
      <w:rPr>
        <w:rStyle w:val="PageNumber"/>
      </w:rPr>
      <w:fldChar w:fldCharType="end"/>
    </w:r>
  </w:p>
  <w:p w:rsidR="00575032" w:rsidRDefault="0057503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821870"/>
    <w:multiLevelType w:val="hybridMultilevel"/>
    <w:tmpl w:val="56F8CEFA"/>
    <w:lvl w:ilvl="0" w:tplc="0409000F">
      <w:start w:val="1"/>
      <w:numFmt w:val="decimal"/>
      <w:lvlText w:val="%1."/>
      <w:lvlJc w:val="left"/>
      <w:pPr>
        <w:ind w:left="1860" w:hanging="360"/>
      </w:p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2">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4970F4C"/>
    <w:multiLevelType w:val="hybridMultilevel"/>
    <w:tmpl w:val="7A581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7E45ED"/>
    <w:multiLevelType w:val="hybridMultilevel"/>
    <w:tmpl w:val="1AB01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12097E"/>
    <w:multiLevelType w:val="hybridMultilevel"/>
    <w:tmpl w:val="C6CC328C"/>
    <w:lvl w:ilvl="0" w:tplc="8F5AD358">
      <w:start w:val="1"/>
      <w:numFmt w:val="lowerLetter"/>
      <w:lvlText w:val="%1)"/>
      <w:lvlJc w:val="left"/>
      <w:pPr>
        <w:ind w:left="1260" w:hanging="360"/>
      </w:pPr>
      <w:rPr>
        <w:rFonts w:ascii="Times New Roman" w:eastAsia="Times New Roman" w:hAnsi="Times New Roman" w:cs="Times New Roman"/>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27C90917"/>
    <w:multiLevelType w:val="hybridMultilevel"/>
    <w:tmpl w:val="EDF0C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253293F"/>
    <w:multiLevelType w:val="singleLevel"/>
    <w:tmpl w:val="A5620930"/>
    <w:lvl w:ilvl="0">
      <w:start w:val="1"/>
      <w:numFmt w:val="bullet"/>
      <w:lvlText w:val=""/>
      <w:lvlJc w:val="left"/>
      <w:pPr>
        <w:tabs>
          <w:tab w:val="num" w:pos="360"/>
        </w:tabs>
        <w:ind w:left="360" w:hanging="360"/>
      </w:pPr>
      <w:rPr>
        <w:rFonts w:ascii="Symbol" w:hAnsi="Symbol" w:hint="default"/>
      </w:rPr>
    </w:lvl>
  </w:abstractNum>
  <w:abstractNum w:abstractNumId="8">
    <w:nsid w:val="45F51149"/>
    <w:multiLevelType w:val="singleLevel"/>
    <w:tmpl w:val="AF862C4A"/>
    <w:lvl w:ilvl="0">
      <w:start w:val="1"/>
      <w:numFmt w:val="bullet"/>
      <w:lvlText w:val=""/>
      <w:lvlJc w:val="left"/>
      <w:pPr>
        <w:tabs>
          <w:tab w:val="num" w:pos="360"/>
        </w:tabs>
        <w:ind w:left="360" w:hanging="360"/>
      </w:pPr>
      <w:rPr>
        <w:rFonts w:ascii="Symbol" w:hAnsi="Symbol" w:hint="default"/>
      </w:rPr>
    </w:lvl>
  </w:abstractNum>
  <w:abstractNum w:abstractNumId="9">
    <w:nsid w:val="5072603B"/>
    <w:multiLevelType w:val="multilevel"/>
    <w:tmpl w:val="16BECE9A"/>
    <w:lvl w:ilvl="0">
      <w:start w:val="44"/>
      <w:numFmt w:val="decimal"/>
      <w:lvlText w:val="%1"/>
      <w:lvlJc w:val="left"/>
      <w:pPr>
        <w:tabs>
          <w:tab w:val="num" w:pos="600"/>
        </w:tabs>
        <w:ind w:left="600" w:hanging="600"/>
      </w:pPr>
      <w:rPr>
        <w:rFonts w:hint="default"/>
      </w:rPr>
    </w:lvl>
    <w:lvl w:ilvl="1">
      <w:start w:val="1"/>
      <w:numFmt w:val="decimal"/>
      <w:lvlText w:val="4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7C27A06"/>
    <w:multiLevelType w:val="singleLevel"/>
    <w:tmpl w:val="A5620930"/>
    <w:lvl w:ilvl="0">
      <w:start w:val="1"/>
      <w:numFmt w:val="bullet"/>
      <w:lvlText w:val=""/>
      <w:lvlJc w:val="left"/>
      <w:pPr>
        <w:tabs>
          <w:tab w:val="num" w:pos="360"/>
        </w:tabs>
        <w:ind w:left="360" w:hanging="360"/>
      </w:pPr>
      <w:rPr>
        <w:rFonts w:ascii="Symbol" w:hAnsi="Symbol" w:hint="default"/>
      </w:rPr>
    </w:lvl>
  </w:abstractNum>
  <w:abstractNum w:abstractNumId="11">
    <w:nsid w:val="5FA33169"/>
    <w:multiLevelType w:val="hybridMultilevel"/>
    <w:tmpl w:val="68365CE4"/>
    <w:lvl w:ilvl="0" w:tplc="24380008">
      <w:start w:val="1"/>
      <w:numFmt w:val="lowerLetter"/>
      <w:lvlText w:val="(%1)"/>
      <w:lvlJc w:val="left"/>
      <w:pPr>
        <w:tabs>
          <w:tab w:val="num" w:pos="1440"/>
        </w:tabs>
        <w:ind w:left="1440" w:hanging="720"/>
      </w:pPr>
      <w:rPr>
        <w:rFonts w:hint="default"/>
      </w:rPr>
    </w:lvl>
    <w:lvl w:ilvl="1" w:tplc="8C168E64" w:tentative="1">
      <w:start w:val="1"/>
      <w:numFmt w:val="lowerLetter"/>
      <w:lvlText w:val="%2."/>
      <w:lvlJc w:val="left"/>
      <w:pPr>
        <w:tabs>
          <w:tab w:val="num" w:pos="1440"/>
        </w:tabs>
        <w:ind w:left="1440" w:hanging="360"/>
      </w:pPr>
    </w:lvl>
    <w:lvl w:ilvl="2" w:tplc="2CBA32DE" w:tentative="1">
      <w:start w:val="1"/>
      <w:numFmt w:val="lowerRoman"/>
      <w:lvlText w:val="%3."/>
      <w:lvlJc w:val="right"/>
      <w:pPr>
        <w:tabs>
          <w:tab w:val="num" w:pos="2160"/>
        </w:tabs>
        <w:ind w:left="2160" w:hanging="180"/>
      </w:pPr>
    </w:lvl>
    <w:lvl w:ilvl="3" w:tplc="D7A09532" w:tentative="1">
      <w:start w:val="1"/>
      <w:numFmt w:val="decimal"/>
      <w:lvlText w:val="%4."/>
      <w:lvlJc w:val="left"/>
      <w:pPr>
        <w:tabs>
          <w:tab w:val="num" w:pos="2880"/>
        </w:tabs>
        <w:ind w:left="2880" w:hanging="360"/>
      </w:pPr>
    </w:lvl>
    <w:lvl w:ilvl="4" w:tplc="2CE6F016" w:tentative="1">
      <w:start w:val="1"/>
      <w:numFmt w:val="lowerLetter"/>
      <w:lvlText w:val="%5."/>
      <w:lvlJc w:val="left"/>
      <w:pPr>
        <w:tabs>
          <w:tab w:val="num" w:pos="3600"/>
        </w:tabs>
        <w:ind w:left="3600" w:hanging="360"/>
      </w:pPr>
    </w:lvl>
    <w:lvl w:ilvl="5" w:tplc="01CE795E" w:tentative="1">
      <w:start w:val="1"/>
      <w:numFmt w:val="lowerRoman"/>
      <w:lvlText w:val="%6."/>
      <w:lvlJc w:val="right"/>
      <w:pPr>
        <w:tabs>
          <w:tab w:val="num" w:pos="4320"/>
        </w:tabs>
        <w:ind w:left="4320" w:hanging="180"/>
      </w:pPr>
    </w:lvl>
    <w:lvl w:ilvl="6" w:tplc="AA040B1C" w:tentative="1">
      <w:start w:val="1"/>
      <w:numFmt w:val="decimal"/>
      <w:lvlText w:val="%7."/>
      <w:lvlJc w:val="left"/>
      <w:pPr>
        <w:tabs>
          <w:tab w:val="num" w:pos="5040"/>
        </w:tabs>
        <w:ind w:left="5040" w:hanging="360"/>
      </w:pPr>
    </w:lvl>
    <w:lvl w:ilvl="7" w:tplc="9D0C597A" w:tentative="1">
      <w:start w:val="1"/>
      <w:numFmt w:val="lowerLetter"/>
      <w:lvlText w:val="%8."/>
      <w:lvlJc w:val="left"/>
      <w:pPr>
        <w:tabs>
          <w:tab w:val="num" w:pos="5760"/>
        </w:tabs>
        <w:ind w:left="5760" w:hanging="360"/>
      </w:pPr>
    </w:lvl>
    <w:lvl w:ilvl="8" w:tplc="399C7DA0" w:tentative="1">
      <w:start w:val="1"/>
      <w:numFmt w:val="lowerRoman"/>
      <w:lvlText w:val="%9."/>
      <w:lvlJc w:val="right"/>
      <w:pPr>
        <w:tabs>
          <w:tab w:val="num" w:pos="6480"/>
        </w:tabs>
        <w:ind w:left="6480" w:hanging="180"/>
      </w:pPr>
    </w:lvl>
  </w:abstractNum>
  <w:abstractNum w:abstractNumId="12">
    <w:nsid w:val="5FB97AF5"/>
    <w:multiLevelType w:val="singleLevel"/>
    <w:tmpl w:val="A5620930"/>
    <w:lvl w:ilvl="0">
      <w:start w:val="1"/>
      <w:numFmt w:val="bullet"/>
      <w:lvlText w:val=""/>
      <w:lvlJc w:val="left"/>
      <w:pPr>
        <w:tabs>
          <w:tab w:val="num" w:pos="360"/>
        </w:tabs>
        <w:ind w:left="360" w:hanging="360"/>
      </w:pPr>
      <w:rPr>
        <w:rFonts w:ascii="Symbol" w:hAnsi="Symbol" w:hint="default"/>
      </w:rPr>
    </w:lvl>
  </w:abstractNum>
  <w:abstractNum w:abstractNumId="13">
    <w:nsid w:val="632D055E"/>
    <w:multiLevelType w:val="singleLevel"/>
    <w:tmpl w:val="9F6ECAF2"/>
    <w:lvl w:ilvl="0">
      <w:start w:val="1"/>
      <w:numFmt w:val="decimal"/>
      <w:lvlText w:val="%1."/>
      <w:lvlJc w:val="left"/>
      <w:pPr>
        <w:tabs>
          <w:tab w:val="num" w:pos="360"/>
        </w:tabs>
        <w:ind w:left="360" w:hanging="360"/>
      </w:pPr>
    </w:lvl>
  </w:abstractNum>
  <w:abstractNum w:abstractNumId="14">
    <w:nsid w:val="69F5251E"/>
    <w:multiLevelType w:val="singleLevel"/>
    <w:tmpl w:val="D6B21DDC"/>
    <w:lvl w:ilvl="0">
      <w:start w:val="1"/>
      <w:numFmt w:val="bullet"/>
      <w:lvlText w:val=""/>
      <w:lvlJc w:val="left"/>
      <w:pPr>
        <w:tabs>
          <w:tab w:val="num" w:pos="360"/>
        </w:tabs>
        <w:ind w:left="360" w:hanging="360"/>
      </w:pPr>
      <w:rPr>
        <w:rFonts w:ascii="Symbol" w:hAnsi="Symbol" w:hint="default"/>
      </w:rPr>
    </w:lvl>
  </w:abstractNum>
  <w:num w:numId="1">
    <w:abstractNumId w:val="13"/>
  </w:num>
  <w:num w:numId="2">
    <w:abstractNumId w:val="9"/>
  </w:num>
  <w:num w:numId="3">
    <w:abstractNumId w:val="11"/>
  </w:num>
  <w:num w:numId="4">
    <w:abstractNumId w:val="14"/>
  </w:num>
  <w:num w:numId="5">
    <w:abstractNumId w:val="8"/>
  </w:num>
  <w:num w:numId="6">
    <w:abstractNumId w:val="12"/>
  </w:num>
  <w:num w:numId="7">
    <w:abstractNumId w:val="10"/>
  </w:num>
  <w:num w:numId="8">
    <w:abstractNumId w:val="7"/>
  </w:num>
  <w:num w:numId="9">
    <w:abstractNumId w:val="2"/>
  </w:num>
  <w:num w:numId="10">
    <w:abstractNumId w:val="4"/>
  </w:num>
  <w:num w:numId="11">
    <w:abstractNumId w:val="6"/>
  </w:num>
  <w:num w:numId="12">
    <w:abstractNumId w:val="3"/>
  </w:num>
  <w:num w:numId="13">
    <w:abstractNumId w:val="1"/>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activeWritingStyle w:appName="MSWord" w:lang="en-US" w:vendorID="8" w:dllVersion="513" w:checkStyle="1"/>
  <w:activeWritingStyle w:appName="MSWord" w:lang="fr-FR" w:vendorID="9" w:dllVersion="512" w:checkStyle="1"/>
  <w:activeWritingStyle w:appName="MSWord" w:lang="es-ES_tradnl" w:vendorID="9" w:dllVersion="512"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7B9"/>
    <w:rsid w:val="00002D33"/>
    <w:rsid w:val="00003D8F"/>
    <w:rsid w:val="00004A74"/>
    <w:rsid w:val="000050C0"/>
    <w:rsid w:val="0000603A"/>
    <w:rsid w:val="000125D1"/>
    <w:rsid w:val="00012D0F"/>
    <w:rsid w:val="00013B28"/>
    <w:rsid w:val="000143A7"/>
    <w:rsid w:val="000171ED"/>
    <w:rsid w:val="00024BEC"/>
    <w:rsid w:val="000259CD"/>
    <w:rsid w:val="000263AD"/>
    <w:rsid w:val="00026662"/>
    <w:rsid w:val="000278E6"/>
    <w:rsid w:val="00030FAC"/>
    <w:rsid w:val="000319BF"/>
    <w:rsid w:val="000348FD"/>
    <w:rsid w:val="00034B7B"/>
    <w:rsid w:val="00036548"/>
    <w:rsid w:val="00036CD8"/>
    <w:rsid w:val="00036EB1"/>
    <w:rsid w:val="0004364F"/>
    <w:rsid w:val="000443D3"/>
    <w:rsid w:val="00045C8E"/>
    <w:rsid w:val="00046259"/>
    <w:rsid w:val="000503A8"/>
    <w:rsid w:val="00053CA3"/>
    <w:rsid w:val="0005448E"/>
    <w:rsid w:val="00055005"/>
    <w:rsid w:val="000557B9"/>
    <w:rsid w:val="00055F82"/>
    <w:rsid w:val="0005730C"/>
    <w:rsid w:val="00060BAE"/>
    <w:rsid w:val="00063914"/>
    <w:rsid w:val="00064DDC"/>
    <w:rsid w:val="00066DFE"/>
    <w:rsid w:val="000733E1"/>
    <w:rsid w:val="00073C05"/>
    <w:rsid w:val="00074569"/>
    <w:rsid w:val="00075F5F"/>
    <w:rsid w:val="000823AD"/>
    <w:rsid w:val="00082E88"/>
    <w:rsid w:val="00083246"/>
    <w:rsid w:val="000848CE"/>
    <w:rsid w:val="00085793"/>
    <w:rsid w:val="00090156"/>
    <w:rsid w:val="00091E0F"/>
    <w:rsid w:val="00093F7F"/>
    <w:rsid w:val="000942DA"/>
    <w:rsid w:val="00097735"/>
    <w:rsid w:val="000A52C7"/>
    <w:rsid w:val="000A7202"/>
    <w:rsid w:val="000B030C"/>
    <w:rsid w:val="000B34BD"/>
    <w:rsid w:val="000C11A1"/>
    <w:rsid w:val="000C20F0"/>
    <w:rsid w:val="000C2222"/>
    <w:rsid w:val="000C2282"/>
    <w:rsid w:val="000C2904"/>
    <w:rsid w:val="000C31E9"/>
    <w:rsid w:val="000C3AFE"/>
    <w:rsid w:val="000C532C"/>
    <w:rsid w:val="000C57D7"/>
    <w:rsid w:val="000C621E"/>
    <w:rsid w:val="000C77B8"/>
    <w:rsid w:val="000D029F"/>
    <w:rsid w:val="000D086C"/>
    <w:rsid w:val="000D116C"/>
    <w:rsid w:val="000D1E0F"/>
    <w:rsid w:val="000D326D"/>
    <w:rsid w:val="000D6A1C"/>
    <w:rsid w:val="000D7A66"/>
    <w:rsid w:val="000E04D0"/>
    <w:rsid w:val="000E169F"/>
    <w:rsid w:val="000E2D5E"/>
    <w:rsid w:val="000E3039"/>
    <w:rsid w:val="000E5ED0"/>
    <w:rsid w:val="000F1ED9"/>
    <w:rsid w:val="000F4537"/>
    <w:rsid w:val="000F4857"/>
    <w:rsid w:val="000F5633"/>
    <w:rsid w:val="000F7091"/>
    <w:rsid w:val="000F7324"/>
    <w:rsid w:val="00100231"/>
    <w:rsid w:val="001008D8"/>
    <w:rsid w:val="00101ED3"/>
    <w:rsid w:val="00103666"/>
    <w:rsid w:val="00103BCD"/>
    <w:rsid w:val="00113511"/>
    <w:rsid w:val="00114843"/>
    <w:rsid w:val="0011511F"/>
    <w:rsid w:val="001175D3"/>
    <w:rsid w:val="00122ED7"/>
    <w:rsid w:val="001239C7"/>
    <w:rsid w:val="00124F18"/>
    <w:rsid w:val="00125C0B"/>
    <w:rsid w:val="001308CD"/>
    <w:rsid w:val="00131507"/>
    <w:rsid w:val="0013308E"/>
    <w:rsid w:val="0013759A"/>
    <w:rsid w:val="001418FA"/>
    <w:rsid w:val="00142DD4"/>
    <w:rsid w:val="00144A16"/>
    <w:rsid w:val="001504F2"/>
    <w:rsid w:val="0015204F"/>
    <w:rsid w:val="001524D0"/>
    <w:rsid w:val="00155F9B"/>
    <w:rsid w:val="0016017B"/>
    <w:rsid w:val="00160845"/>
    <w:rsid w:val="001612FC"/>
    <w:rsid w:val="001621F1"/>
    <w:rsid w:val="001644A0"/>
    <w:rsid w:val="00166C10"/>
    <w:rsid w:val="0017135B"/>
    <w:rsid w:val="00172FE4"/>
    <w:rsid w:val="001733FB"/>
    <w:rsid w:val="00176BC9"/>
    <w:rsid w:val="0018166C"/>
    <w:rsid w:val="00181BD1"/>
    <w:rsid w:val="0018254C"/>
    <w:rsid w:val="00182A91"/>
    <w:rsid w:val="00182C22"/>
    <w:rsid w:val="00182E15"/>
    <w:rsid w:val="00183BAE"/>
    <w:rsid w:val="00184F40"/>
    <w:rsid w:val="00186178"/>
    <w:rsid w:val="00186D6B"/>
    <w:rsid w:val="00187229"/>
    <w:rsid w:val="001903B5"/>
    <w:rsid w:val="00192C29"/>
    <w:rsid w:val="0019388A"/>
    <w:rsid w:val="00193CA6"/>
    <w:rsid w:val="00193D77"/>
    <w:rsid w:val="00194A4B"/>
    <w:rsid w:val="00194C76"/>
    <w:rsid w:val="00196F90"/>
    <w:rsid w:val="001977F4"/>
    <w:rsid w:val="001A01AC"/>
    <w:rsid w:val="001A0725"/>
    <w:rsid w:val="001A2793"/>
    <w:rsid w:val="001A28B6"/>
    <w:rsid w:val="001A3575"/>
    <w:rsid w:val="001A5C0B"/>
    <w:rsid w:val="001A6B45"/>
    <w:rsid w:val="001A6DC3"/>
    <w:rsid w:val="001A72CB"/>
    <w:rsid w:val="001B4036"/>
    <w:rsid w:val="001B4EF2"/>
    <w:rsid w:val="001B513C"/>
    <w:rsid w:val="001B5786"/>
    <w:rsid w:val="001B664E"/>
    <w:rsid w:val="001B7CFA"/>
    <w:rsid w:val="001C0E2C"/>
    <w:rsid w:val="001C4297"/>
    <w:rsid w:val="001C472B"/>
    <w:rsid w:val="001C67BA"/>
    <w:rsid w:val="001D2503"/>
    <w:rsid w:val="001D3975"/>
    <w:rsid w:val="001D4794"/>
    <w:rsid w:val="001D49ED"/>
    <w:rsid w:val="001D4D48"/>
    <w:rsid w:val="001D7B0B"/>
    <w:rsid w:val="001E01B8"/>
    <w:rsid w:val="001E053C"/>
    <w:rsid w:val="001E406A"/>
    <w:rsid w:val="001E63A8"/>
    <w:rsid w:val="001F13F1"/>
    <w:rsid w:val="001F1F56"/>
    <w:rsid w:val="001F2876"/>
    <w:rsid w:val="001F3190"/>
    <w:rsid w:val="001F5572"/>
    <w:rsid w:val="001F568E"/>
    <w:rsid w:val="001F72D2"/>
    <w:rsid w:val="0020003D"/>
    <w:rsid w:val="002000D3"/>
    <w:rsid w:val="0020262A"/>
    <w:rsid w:val="00204601"/>
    <w:rsid w:val="00204E39"/>
    <w:rsid w:val="00205043"/>
    <w:rsid w:val="00206DF9"/>
    <w:rsid w:val="00206FBC"/>
    <w:rsid w:val="002073DE"/>
    <w:rsid w:val="00210EEF"/>
    <w:rsid w:val="0021353D"/>
    <w:rsid w:val="002156CB"/>
    <w:rsid w:val="00216D17"/>
    <w:rsid w:val="00216E76"/>
    <w:rsid w:val="00217397"/>
    <w:rsid w:val="00220149"/>
    <w:rsid w:val="00221294"/>
    <w:rsid w:val="00221C90"/>
    <w:rsid w:val="0022282F"/>
    <w:rsid w:val="0022305F"/>
    <w:rsid w:val="002231ED"/>
    <w:rsid w:val="002232B9"/>
    <w:rsid w:val="0022426A"/>
    <w:rsid w:val="00227C7A"/>
    <w:rsid w:val="002316C1"/>
    <w:rsid w:val="002373F0"/>
    <w:rsid w:val="00237CF4"/>
    <w:rsid w:val="00241B3F"/>
    <w:rsid w:val="002421C7"/>
    <w:rsid w:val="00244989"/>
    <w:rsid w:val="002464F5"/>
    <w:rsid w:val="00247CDC"/>
    <w:rsid w:val="0025173B"/>
    <w:rsid w:val="00253D93"/>
    <w:rsid w:val="00254708"/>
    <w:rsid w:val="00260DA6"/>
    <w:rsid w:val="0026181C"/>
    <w:rsid w:val="00261EC8"/>
    <w:rsid w:val="00264FAA"/>
    <w:rsid w:val="00265DD4"/>
    <w:rsid w:val="00265F37"/>
    <w:rsid w:val="00266441"/>
    <w:rsid w:val="002720EE"/>
    <w:rsid w:val="00272874"/>
    <w:rsid w:val="00272A61"/>
    <w:rsid w:val="00273881"/>
    <w:rsid w:val="00277F2A"/>
    <w:rsid w:val="0028017B"/>
    <w:rsid w:val="002822B5"/>
    <w:rsid w:val="002905BA"/>
    <w:rsid w:val="00290ECA"/>
    <w:rsid w:val="00295073"/>
    <w:rsid w:val="002950EA"/>
    <w:rsid w:val="00295DE4"/>
    <w:rsid w:val="00297AB1"/>
    <w:rsid w:val="00297E09"/>
    <w:rsid w:val="00297E75"/>
    <w:rsid w:val="002A357C"/>
    <w:rsid w:val="002A45B4"/>
    <w:rsid w:val="002A4EF9"/>
    <w:rsid w:val="002A64CB"/>
    <w:rsid w:val="002B143F"/>
    <w:rsid w:val="002B1D73"/>
    <w:rsid w:val="002B1D93"/>
    <w:rsid w:val="002B2DAD"/>
    <w:rsid w:val="002B3309"/>
    <w:rsid w:val="002C11CE"/>
    <w:rsid w:val="002C2C1A"/>
    <w:rsid w:val="002C4A3F"/>
    <w:rsid w:val="002C55BC"/>
    <w:rsid w:val="002C671D"/>
    <w:rsid w:val="002C6ECE"/>
    <w:rsid w:val="002C73F8"/>
    <w:rsid w:val="002D3C8B"/>
    <w:rsid w:val="002D505B"/>
    <w:rsid w:val="002D6275"/>
    <w:rsid w:val="002D694B"/>
    <w:rsid w:val="002D7812"/>
    <w:rsid w:val="002E0551"/>
    <w:rsid w:val="002E0CD9"/>
    <w:rsid w:val="002E2A1B"/>
    <w:rsid w:val="002E51B9"/>
    <w:rsid w:val="002F0FB8"/>
    <w:rsid w:val="002F2059"/>
    <w:rsid w:val="002F26EF"/>
    <w:rsid w:val="002F473F"/>
    <w:rsid w:val="002F47C9"/>
    <w:rsid w:val="002F4A73"/>
    <w:rsid w:val="002F59E8"/>
    <w:rsid w:val="002F77E7"/>
    <w:rsid w:val="002F7AC0"/>
    <w:rsid w:val="00313408"/>
    <w:rsid w:val="00314309"/>
    <w:rsid w:val="00315C77"/>
    <w:rsid w:val="00316CFE"/>
    <w:rsid w:val="00317E48"/>
    <w:rsid w:val="0032132A"/>
    <w:rsid w:val="00321533"/>
    <w:rsid w:val="00321D32"/>
    <w:rsid w:val="00324F24"/>
    <w:rsid w:val="003253BB"/>
    <w:rsid w:val="003255FB"/>
    <w:rsid w:val="00325844"/>
    <w:rsid w:val="003305D1"/>
    <w:rsid w:val="00331421"/>
    <w:rsid w:val="00331E2F"/>
    <w:rsid w:val="00332957"/>
    <w:rsid w:val="0033351F"/>
    <w:rsid w:val="00333DB6"/>
    <w:rsid w:val="00336986"/>
    <w:rsid w:val="003452BC"/>
    <w:rsid w:val="00345566"/>
    <w:rsid w:val="00345958"/>
    <w:rsid w:val="00352844"/>
    <w:rsid w:val="00353AE0"/>
    <w:rsid w:val="00354586"/>
    <w:rsid w:val="00354BEF"/>
    <w:rsid w:val="0035766C"/>
    <w:rsid w:val="00360D9A"/>
    <w:rsid w:val="00361022"/>
    <w:rsid w:val="00362282"/>
    <w:rsid w:val="0036256B"/>
    <w:rsid w:val="003626B9"/>
    <w:rsid w:val="00365177"/>
    <w:rsid w:val="00365F3E"/>
    <w:rsid w:val="003677CC"/>
    <w:rsid w:val="003742DC"/>
    <w:rsid w:val="003762DA"/>
    <w:rsid w:val="00376FA6"/>
    <w:rsid w:val="00380CC6"/>
    <w:rsid w:val="0038140E"/>
    <w:rsid w:val="00381952"/>
    <w:rsid w:val="00381A40"/>
    <w:rsid w:val="003849A8"/>
    <w:rsid w:val="0038763D"/>
    <w:rsid w:val="003877EF"/>
    <w:rsid w:val="003929F0"/>
    <w:rsid w:val="00393B17"/>
    <w:rsid w:val="0039415D"/>
    <w:rsid w:val="00395B6B"/>
    <w:rsid w:val="00396D7C"/>
    <w:rsid w:val="003972C7"/>
    <w:rsid w:val="003A08FD"/>
    <w:rsid w:val="003A2489"/>
    <w:rsid w:val="003A38A6"/>
    <w:rsid w:val="003A7099"/>
    <w:rsid w:val="003A73B8"/>
    <w:rsid w:val="003A77EC"/>
    <w:rsid w:val="003A7D69"/>
    <w:rsid w:val="003B09DA"/>
    <w:rsid w:val="003B200A"/>
    <w:rsid w:val="003B3209"/>
    <w:rsid w:val="003B5F12"/>
    <w:rsid w:val="003B62D2"/>
    <w:rsid w:val="003B6377"/>
    <w:rsid w:val="003B63E7"/>
    <w:rsid w:val="003C1308"/>
    <w:rsid w:val="003C27A6"/>
    <w:rsid w:val="003C677D"/>
    <w:rsid w:val="003C7300"/>
    <w:rsid w:val="003C7AB7"/>
    <w:rsid w:val="003D0B63"/>
    <w:rsid w:val="003D3A21"/>
    <w:rsid w:val="003D3B39"/>
    <w:rsid w:val="003D48DD"/>
    <w:rsid w:val="003D5294"/>
    <w:rsid w:val="003D5615"/>
    <w:rsid w:val="003D5677"/>
    <w:rsid w:val="003D5A1A"/>
    <w:rsid w:val="003E01F5"/>
    <w:rsid w:val="003E115F"/>
    <w:rsid w:val="003E3FFD"/>
    <w:rsid w:val="003E4540"/>
    <w:rsid w:val="003E50C2"/>
    <w:rsid w:val="003E75FD"/>
    <w:rsid w:val="003F55A4"/>
    <w:rsid w:val="003F67D9"/>
    <w:rsid w:val="003F7198"/>
    <w:rsid w:val="00402811"/>
    <w:rsid w:val="0040481F"/>
    <w:rsid w:val="00406C72"/>
    <w:rsid w:val="00410339"/>
    <w:rsid w:val="00412164"/>
    <w:rsid w:val="00412780"/>
    <w:rsid w:val="00412ECB"/>
    <w:rsid w:val="00413D42"/>
    <w:rsid w:val="004145A6"/>
    <w:rsid w:val="00417838"/>
    <w:rsid w:val="004205CF"/>
    <w:rsid w:val="004208FD"/>
    <w:rsid w:val="00420D5D"/>
    <w:rsid w:val="00423CC8"/>
    <w:rsid w:val="004275FD"/>
    <w:rsid w:val="00427821"/>
    <w:rsid w:val="00427D45"/>
    <w:rsid w:val="00430894"/>
    <w:rsid w:val="00430A0F"/>
    <w:rsid w:val="00431B10"/>
    <w:rsid w:val="00435AA3"/>
    <w:rsid w:val="0043701E"/>
    <w:rsid w:val="00440C67"/>
    <w:rsid w:val="00442E17"/>
    <w:rsid w:val="00443CD9"/>
    <w:rsid w:val="00447897"/>
    <w:rsid w:val="00451965"/>
    <w:rsid w:val="00455083"/>
    <w:rsid w:val="00455149"/>
    <w:rsid w:val="004551B7"/>
    <w:rsid w:val="00457EC5"/>
    <w:rsid w:val="004600C9"/>
    <w:rsid w:val="00461262"/>
    <w:rsid w:val="004650F7"/>
    <w:rsid w:val="00466348"/>
    <w:rsid w:val="00467CB6"/>
    <w:rsid w:val="004724AF"/>
    <w:rsid w:val="004733BE"/>
    <w:rsid w:val="00474F39"/>
    <w:rsid w:val="00476866"/>
    <w:rsid w:val="00477915"/>
    <w:rsid w:val="004807DF"/>
    <w:rsid w:val="00481268"/>
    <w:rsid w:val="00481A30"/>
    <w:rsid w:val="00482D94"/>
    <w:rsid w:val="00483C1D"/>
    <w:rsid w:val="00483C63"/>
    <w:rsid w:val="00483FC6"/>
    <w:rsid w:val="00485B2B"/>
    <w:rsid w:val="00491584"/>
    <w:rsid w:val="0049290B"/>
    <w:rsid w:val="0049387C"/>
    <w:rsid w:val="004A4197"/>
    <w:rsid w:val="004A594D"/>
    <w:rsid w:val="004B26E7"/>
    <w:rsid w:val="004B2DA0"/>
    <w:rsid w:val="004B43A7"/>
    <w:rsid w:val="004B4EB2"/>
    <w:rsid w:val="004B5C9A"/>
    <w:rsid w:val="004C0505"/>
    <w:rsid w:val="004C539D"/>
    <w:rsid w:val="004C563D"/>
    <w:rsid w:val="004D0192"/>
    <w:rsid w:val="004D35CC"/>
    <w:rsid w:val="004E026F"/>
    <w:rsid w:val="004E08B3"/>
    <w:rsid w:val="004E244D"/>
    <w:rsid w:val="004E379F"/>
    <w:rsid w:val="004E3E6E"/>
    <w:rsid w:val="004E7BEF"/>
    <w:rsid w:val="004F03C4"/>
    <w:rsid w:val="004F0DA5"/>
    <w:rsid w:val="004F126E"/>
    <w:rsid w:val="004F2407"/>
    <w:rsid w:val="004F51C4"/>
    <w:rsid w:val="00500254"/>
    <w:rsid w:val="00502068"/>
    <w:rsid w:val="005033E9"/>
    <w:rsid w:val="0050479C"/>
    <w:rsid w:val="00504851"/>
    <w:rsid w:val="00504B8D"/>
    <w:rsid w:val="00504F6C"/>
    <w:rsid w:val="0050588B"/>
    <w:rsid w:val="00506137"/>
    <w:rsid w:val="00506DF2"/>
    <w:rsid w:val="00513FD6"/>
    <w:rsid w:val="0051631B"/>
    <w:rsid w:val="005200CA"/>
    <w:rsid w:val="00523F81"/>
    <w:rsid w:val="00525A1B"/>
    <w:rsid w:val="00526EE9"/>
    <w:rsid w:val="00530307"/>
    <w:rsid w:val="00531AFF"/>
    <w:rsid w:val="00537B1A"/>
    <w:rsid w:val="00541029"/>
    <w:rsid w:val="00542AB8"/>
    <w:rsid w:val="00543F6F"/>
    <w:rsid w:val="00545EF6"/>
    <w:rsid w:val="00546AD1"/>
    <w:rsid w:val="00546CE1"/>
    <w:rsid w:val="00551194"/>
    <w:rsid w:val="005527EF"/>
    <w:rsid w:val="0055674C"/>
    <w:rsid w:val="00556CF6"/>
    <w:rsid w:val="00556D2A"/>
    <w:rsid w:val="005579F9"/>
    <w:rsid w:val="005601D3"/>
    <w:rsid w:val="00564078"/>
    <w:rsid w:val="00565849"/>
    <w:rsid w:val="0056767C"/>
    <w:rsid w:val="00567843"/>
    <w:rsid w:val="00567DBF"/>
    <w:rsid w:val="00575032"/>
    <w:rsid w:val="0057642B"/>
    <w:rsid w:val="0057774E"/>
    <w:rsid w:val="005820C5"/>
    <w:rsid w:val="005829E2"/>
    <w:rsid w:val="005838C0"/>
    <w:rsid w:val="005843E2"/>
    <w:rsid w:val="005861F8"/>
    <w:rsid w:val="005863FF"/>
    <w:rsid w:val="0059307A"/>
    <w:rsid w:val="0059319C"/>
    <w:rsid w:val="005A0156"/>
    <w:rsid w:val="005A180D"/>
    <w:rsid w:val="005A3B4B"/>
    <w:rsid w:val="005A5B9C"/>
    <w:rsid w:val="005A7685"/>
    <w:rsid w:val="005B2DAC"/>
    <w:rsid w:val="005B3178"/>
    <w:rsid w:val="005B667A"/>
    <w:rsid w:val="005B7725"/>
    <w:rsid w:val="005C160F"/>
    <w:rsid w:val="005C2C25"/>
    <w:rsid w:val="005D0938"/>
    <w:rsid w:val="005D13CF"/>
    <w:rsid w:val="005D15CE"/>
    <w:rsid w:val="005D1A86"/>
    <w:rsid w:val="005D4A4C"/>
    <w:rsid w:val="005D7D02"/>
    <w:rsid w:val="005E4EC1"/>
    <w:rsid w:val="005E5477"/>
    <w:rsid w:val="005E759A"/>
    <w:rsid w:val="005F0A48"/>
    <w:rsid w:val="005F3B61"/>
    <w:rsid w:val="005F5235"/>
    <w:rsid w:val="005F6135"/>
    <w:rsid w:val="005F67FB"/>
    <w:rsid w:val="005F7C7E"/>
    <w:rsid w:val="005F7CB9"/>
    <w:rsid w:val="005F7ED0"/>
    <w:rsid w:val="0060000C"/>
    <w:rsid w:val="0060286C"/>
    <w:rsid w:val="00610D90"/>
    <w:rsid w:val="0061377C"/>
    <w:rsid w:val="00614550"/>
    <w:rsid w:val="006147C1"/>
    <w:rsid w:val="00614B38"/>
    <w:rsid w:val="006154FD"/>
    <w:rsid w:val="00617663"/>
    <w:rsid w:val="00621D06"/>
    <w:rsid w:val="00622515"/>
    <w:rsid w:val="006230E1"/>
    <w:rsid w:val="006300C3"/>
    <w:rsid w:val="00632F1E"/>
    <w:rsid w:val="0063310E"/>
    <w:rsid w:val="006365C3"/>
    <w:rsid w:val="00637A14"/>
    <w:rsid w:val="00643511"/>
    <w:rsid w:val="00644268"/>
    <w:rsid w:val="00645F41"/>
    <w:rsid w:val="00647E28"/>
    <w:rsid w:val="00650643"/>
    <w:rsid w:val="00651114"/>
    <w:rsid w:val="00652020"/>
    <w:rsid w:val="00652599"/>
    <w:rsid w:val="00652D2C"/>
    <w:rsid w:val="00652EBF"/>
    <w:rsid w:val="006531BF"/>
    <w:rsid w:val="006560E4"/>
    <w:rsid w:val="00656EA4"/>
    <w:rsid w:val="006702C6"/>
    <w:rsid w:val="00670831"/>
    <w:rsid w:val="00670CBC"/>
    <w:rsid w:val="00670D3F"/>
    <w:rsid w:val="0067280A"/>
    <w:rsid w:val="00676600"/>
    <w:rsid w:val="00677673"/>
    <w:rsid w:val="00680901"/>
    <w:rsid w:val="00681E14"/>
    <w:rsid w:val="00682259"/>
    <w:rsid w:val="00682FF6"/>
    <w:rsid w:val="00683B41"/>
    <w:rsid w:val="006861A6"/>
    <w:rsid w:val="00690221"/>
    <w:rsid w:val="0069022B"/>
    <w:rsid w:val="00691048"/>
    <w:rsid w:val="0069441A"/>
    <w:rsid w:val="00694843"/>
    <w:rsid w:val="00695812"/>
    <w:rsid w:val="0069783A"/>
    <w:rsid w:val="006A0BAF"/>
    <w:rsid w:val="006A1453"/>
    <w:rsid w:val="006A38B5"/>
    <w:rsid w:val="006A3D59"/>
    <w:rsid w:val="006A77EA"/>
    <w:rsid w:val="006B2549"/>
    <w:rsid w:val="006B255A"/>
    <w:rsid w:val="006B2AB0"/>
    <w:rsid w:val="006B2DB8"/>
    <w:rsid w:val="006B3532"/>
    <w:rsid w:val="006C11E6"/>
    <w:rsid w:val="006C37E1"/>
    <w:rsid w:val="006C4F7C"/>
    <w:rsid w:val="006C5407"/>
    <w:rsid w:val="006C5922"/>
    <w:rsid w:val="006C5FC0"/>
    <w:rsid w:val="006D0E1A"/>
    <w:rsid w:val="006D40BF"/>
    <w:rsid w:val="006D4183"/>
    <w:rsid w:val="006E0AFF"/>
    <w:rsid w:val="006E1A82"/>
    <w:rsid w:val="006E4D30"/>
    <w:rsid w:val="006F0AB1"/>
    <w:rsid w:val="006F0DB5"/>
    <w:rsid w:val="006F4E95"/>
    <w:rsid w:val="006F5E3B"/>
    <w:rsid w:val="006F6416"/>
    <w:rsid w:val="006F7870"/>
    <w:rsid w:val="006F79F8"/>
    <w:rsid w:val="00704ECC"/>
    <w:rsid w:val="007060BD"/>
    <w:rsid w:val="007068D0"/>
    <w:rsid w:val="00710445"/>
    <w:rsid w:val="00716611"/>
    <w:rsid w:val="00717B0C"/>
    <w:rsid w:val="007256E5"/>
    <w:rsid w:val="007316BE"/>
    <w:rsid w:val="0073353A"/>
    <w:rsid w:val="00735412"/>
    <w:rsid w:val="00735C4C"/>
    <w:rsid w:val="007407AF"/>
    <w:rsid w:val="00742E2B"/>
    <w:rsid w:val="00743489"/>
    <w:rsid w:val="00744877"/>
    <w:rsid w:val="00744AC8"/>
    <w:rsid w:val="00745543"/>
    <w:rsid w:val="00747B10"/>
    <w:rsid w:val="007514F4"/>
    <w:rsid w:val="007546B3"/>
    <w:rsid w:val="00754F13"/>
    <w:rsid w:val="0075504A"/>
    <w:rsid w:val="00755D9A"/>
    <w:rsid w:val="00755EAC"/>
    <w:rsid w:val="00761272"/>
    <w:rsid w:val="00761C95"/>
    <w:rsid w:val="00771D4F"/>
    <w:rsid w:val="00780024"/>
    <w:rsid w:val="0078146C"/>
    <w:rsid w:val="00783014"/>
    <w:rsid w:val="00786AAD"/>
    <w:rsid w:val="00790A36"/>
    <w:rsid w:val="00791649"/>
    <w:rsid w:val="0079227C"/>
    <w:rsid w:val="00793FF6"/>
    <w:rsid w:val="00795CAE"/>
    <w:rsid w:val="00796FE0"/>
    <w:rsid w:val="007A1B65"/>
    <w:rsid w:val="007A61D4"/>
    <w:rsid w:val="007A66F7"/>
    <w:rsid w:val="007A681E"/>
    <w:rsid w:val="007A682C"/>
    <w:rsid w:val="007A70F3"/>
    <w:rsid w:val="007A73CB"/>
    <w:rsid w:val="007A780A"/>
    <w:rsid w:val="007B05DB"/>
    <w:rsid w:val="007B1B56"/>
    <w:rsid w:val="007B2450"/>
    <w:rsid w:val="007B31E7"/>
    <w:rsid w:val="007B519B"/>
    <w:rsid w:val="007B5726"/>
    <w:rsid w:val="007B6F63"/>
    <w:rsid w:val="007C0C44"/>
    <w:rsid w:val="007C2530"/>
    <w:rsid w:val="007D02CD"/>
    <w:rsid w:val="007D33F6"/>
    <w:rsid w:val="007D4630"/>
    <w:rsid w:val="007D4CAF"/>
    <w:rsid w:val="007D6236"/>
    <w:rsid w:val="007E0DA5"/>
    <w:rsid w:val="007E109A"/>
    <w:rsid w:val="007E1EA3"/>
    <w:rsid w:val="007E2923"/>
    <w:rsid w:val="007E4E99"/>
    <w:rsid w:val="007E7944"/>
    <w:rsid w:val="007F51CF"/>
    <w:rsid w:val="007F5935"/>
    <w:rsid w:val="007F64D6"/>
    <w:rsid w:val="007F7225"/>
    <w:rsid w:val="00801546"/>
    <w:rsid w:val="00801964"/>
    <w:rsid w:val="00806324"/>
    <w:rsid w:val="00812AC6"/>
    <w:rsid w:val="008164E7"/>
    <w:rsid w:val="00816867"/>
    <w:rsid w:val="0082433B"/>
    <w:rsid w:val="00824DC9"/>
    <w:rsid w:val="00825B71"/>
    <w:rsid w:val="008277AF"/>
    <w:rsid w:val="008300E2"/>
    <w:rsid w:val="0083052E"/>
    <w:rsid w:val="0083180C"/>
    <w:rsid w:val="00833093"/>
    <w:rsid w:val="008342DE"/>
    <w:rsid w:val="008378E6"/>
    <w:rsid w:val="00840FCC"/>
    <w:rsid w:val="00841C78"/>
    <w:rsid w:val="008469C6"/>
    <w:rsid w:val="00846C72"/>
    <w:rsid w:val="0084737C"/>
    <w:rsid w:val="00852D78"/>
    <w:rsid w:val="008539B3"/>
    <w:rsid w:val="00854FB3"/>
    <w:rsid w:val="00861C04"/>
    <w:rsid w:val="00862163"/>
    <w:rsid w:val="0086488F"/>
    <w:rsid w:val="00867E32"/>
    <w:rsid w:val="00872BF5"/>
    <w:rsid w:val="00873D7F"/>
    <w:rsid w:val="00875291"/>
    <w:rsid w:val="0087673E"/>
    <w:rsid w:val="00880818"/>
    <w:rsid w:val="008808AC"/>
    <w:rsid w:val="00881532"/>
    <w:rsid w:val="00881629"/>
    <w:rsid w:val="00884114"/>
    <w:rsid w:val="00884F09"/>
    <w:rsid w:val="00887CA6"/>
    <w:rsid w:val="00895D94"/>
    <w:rsid w:val="008A00BB"/>
    <w:rsid w:val="008A0FF7"/>
    <w:rsid w:val="008A5B66"/>
    <w:rsid w:val="008A7468"/>
    <w:rsid w:val="008A74B4"/>
    <w:rsid w:val="008B20EC"/>
    <w:rsid w:val="008B525D"/>
    <w:rsid w:val="008B55AA"/>
    <w:rsid w:val="008B5F61"/>
    <w:rsid w:val="008B7062"/>
    <w:rsid w:val="008C0693"/>
    <w:rsid w:val="008C10E2"/>
    <w:rsid w:val="008C1223"/>
    <w:rsid w:val="008C17C8"/>
    <w:rsid w:val="008C1D7F"/>
    <w:rsid w:val="008C2DED"/>
    <w:rsid w:val="008D04D1"/>
    <w:rsid w:val="008D0654"/>
    <w:rsid w:val="008D2217"/>
    <w:rsid w:val="008E5472"/>
    <w:rsid w:val="008E54C8"/>
    <w:rsid w:val="008E6515"/>
    <w:rsid w:val="008F3DFA"/>
    <w:rsid w:val="008F6B71"/>
    <w:rsid w:val="008F6D86"/>
    <w:rsid w:val="009007C3"/>
    <w:rsid w:val="009022DC"/>
    <w:rsid w:val="00902E81"/>
    <w:rsid w:val="00904CB3"/>
    <w:rsid w:val="00911797"/>
    <w:rsid w:val="00911FD9"/>
    <w:rsid w:val="00912E98"/>
    <w:rsid w:val="00913360"/>
    <w:rsid w:val="009149EA"/>
    <w:rsid w:val="00914E90"/>
    <w:rsid w:val="00923E68"/>
    <w:rsid w:val="00925251"/>
    <w:rsid w:val="00925874"/>
    <w:rsid w:val="0093022A"/>
    <w:rsid w:val="0093159A"/>
    <w:rsid w:val="009329AF"/>
    <w:rsid w:val="00933362"/>
    <w:rsid w:val="00934885"/>
    <w:rsid w:val="00935A5C"/>
    <w:rsid w:val="0093610C"/>
    <w:rsid w:val="00937B05"/>
    <w:rsid w:val="00940381"/>
    <w:rsid w:val="00942352"/>
    <w:rsid w:val="00943239"/>
    <w:rsid w:val="00943456"/>
    <w:rsid w:val="00944889"/>
    <w:rsid w:val="00945473"/>
    <w:rsid w:val="00950F5E"/>
    <w:rsid w:val="009556BD"/>
    <w:rsid w:val="0095606C"/>
    <w:rsid w:val="00956B54"/>
    <w:rsid w:val="00956ED6"/>
    <w:rsid w:val="00957FE3"/>
    <w:rsid w:val="00961B9B"/>
    <w:rsid w:val="0096344A"/>
    <w:rsid w:val="009667A8"/>
    <w:rsid w:val="009711A3"/>
    <w:rsid w:val="00971A2A"/>
    <w:rsid w:val="00971E32"/>
    <w:rsid w:val="009728E3"/>
    <w:rsid w:val="0097451C"/>
    <w:rsid w:val="00975D0D"/>
    <w:rsid w:val="0097742B"/>
    <w:rsid w:val="00980673"/>
    <w:rsid w:val="00980C88"/>
    <w:rsid w:val="0098258A"/>
    <w:rsid w:val="0098272C"/>
    <w:rsid w:val="00983000"/>
    <w:rsid w:val="00990BEE"/>
    <w:rsid w:val="0099351E"/>
    <w:rsid w:val="009952B5"/>
    <w:rsid w:val="00997162"/>
    <w:rsid w:val="00997A7F"/>
    <w:rsid w:val="009A0E99"/>
    <w:rsid w:val="009A3410"/>
    <w:rsid w:val="009A39E6"/>
    <w:rsid w:val="009A4FC8"/>
    <w:rsid w:val="009A6358"/>
    <w:rsid w:val="009A72C8"/>
    <w:rsid w:val="009B1007"/>
    <w:rsid w:val="009B5B0B"/>
    <w:rsid w:val="009C002C"/>
    <w:rsid w:val="009C0669"/>
    <w:rsid w:val="009C3EBD"/>
    <w:rsid w:val="009C5142"/>
    <w:rsid w:val="009C55BC"/>
    <w:rsid w:val="009D3471"/>
    <w:rsid w:val="009D7B5C"/>
    <w:rsid w:val="009E0B64"/>
    <w:rsid w:val="009E1B33"/>
    <w:rsid w:val="009E1E15"/>
    <w:rsid w:val="009E254B"/>
    <w:rsid w:val="009E38F3"/>
    <w:rsid w:val="009E39BE"/>
    <w:rsid w:val="009E406A"/>
    <w:rsid w:val="009E572E"/>
    <w:rsid w:val="009E5B60"/>
    <w:rsid w:val="009E6EE2"/>
    <w:rsid w:val="009F0F7A"/>
    <w:rsid w:val="009F1759"/>
    <w:rsid w:val="009F4631"/>
    <w:rsid w:val="009F4970"/>
    <w:rsid w:val="009F50D3"/>
    <w:rsid w:val="00A00AE1"/>
    <w:rsid w:val="00A00CBD"/>
    <w:rsid w:val="00A025AA"/>
    <w:rsid w:val="00A04BF9"/>
    <w:rsid w:val="00A07471"/>
    <w:rsid w:val="00A1081D"/>
    <w:rsid w:val="00A10A4A"/>
    <w:rsid w:val="00A11B89"/>
    <w:rsid w:val="00A12ED0"/>
    <w:rsid w:val="00A17CCF"/>
    <w:rsid w:val="00A17D6B"/>
    <w:rsid w:val="00A22DAD"/>
    <w:rsid w:val="00A23EBC"/>
    <w:rsid w:val="00A2599E"/>
    <w:rsid w:val="00A27F44"/>
    <w:rsid w:val="00A30B36"/>
    <w:rsid w:val="00A337BA"/>
    <w:rsid w:val="00A33D5F"/>
    <w:rsid w:val="00A34105"/>
    <w:rsid w:val="00A34AED"/>
    <w:rsid w:val="00A36C42"/>
    <w:rsid w:val="00A3739D"/>
    <w:rsid w:val="00A4007E"/>
    <w:rsid w:val="00A400B3"/>
    <w:rsid w:val="00A43DAF"/>
    <w:rsid w:val="00A470F4"/>
    <w:rsid w:val="00A5454B"/>
    <w:rsid w:val="00A545CB"/>
    <w:rsid w:val="00A60626"/>
    <w:rsid w:val="00A6070F"/>
    <w:rsid w:val="00A65401"/>
    <w:rsid w:val="00A67C68"/>
    <w:rsid w:val="00A71ACD"/>
    <w:rsid w:val="00A74507"/>
    <w:rsid w:val="00A8280A"/>
    <w:rsid w:val="00A839B2"/>
    <w:rsid w:val="00A84E78"/>
    <w:rsid w:val="00A86E60"/>
    <w:rsid w:val="00A87B25"/>
    <w:rsid w:val="00A905AA"/>
    <w:rsid w:val="00A91472"/>
    <w:rsid w:val="00A91D90"/>
    <w:rsid w:val="00A95EC8"/>
    <w:rsid w:val="00A961AA"/>
    <w:rsid w:val="00A97518"/>
    <w:rsid w:val="00AA3974"/>
    <w:rsid w:val="00AA4F44"/>
    <w:rsid w:val="00AA550E"/>
    <w:rsid w:val="00AA5C57"/>
    <w:rsid w:val="00AA6216"/>
    <w:rsid w:val="00AB5368"/>
    <w:rsid w:val="00AB5907"/>
    <w:rsid w:val="00AB608C"/>
    <w:rsid w:val="00AC10A8"/>
    <w:rsid w:val="00AC14D8"/>
    <w:rsid w:val="00AC1992"/>
    <w:rsid w:val="00AC2045"/>
    <w:rsid w:val="00AC345E"/>
    <w:rsid w:val="00AC4A67"/>
    <w:rsid w:val="00AD096A"/>
    <w:rsid w:val="00AD09E0"/>
    <w:rsid w:val="00AD33A2"/>
    <w:rsid w:val="00AD4512"/>
    <w:rsid w:val="00AD5369"/>
    <w:rsid w:val="00AE03BB"/>
    <w:rsid w:val="00AF0D4D"/>
    <w:rsid w:val="00AF1307"/>
    <w:rsid w:val="00AF168F"/>
    <w:rsid w:val="00AF222F"/>
    <w:rsid w:val="00AF3187"/>
    <w:rsid w:val="00AF31D6"/>
    <w:rsid w:val="00AF379E"/>
    <w:rsid w:val="00AF4937"/>
    <w:rsid w:val="00AF5823"/>
    <w:rsid w:val="00AF610E"/>
    <w:rsid w:val="00B01239"/>
    <w:rsid w:val="00B01C01"/>
    <w:rsid w:val="00B01EA0"/>
    <w:rsid w:val="00B027F4"/>
    <w:rsid w:val="00B05FBE"/>
    <w:rsid w:val="00B06F8C"/>
    <w:rsid w:val="00B115D2"/>
    <w:rsid w:val="00B128A6"/>
    <w:rsid w:val="00B1302A"/>
    <w:rsid w:val="00B133EE"/>
    <w:rsid w:val="00B14213"/>
    <w:rsid w:val="00B1544A"/>
    <w:rsid w:val="00B15F0E"/>
    <w:rsid w:val="00B176AF"/>
    <w:rsid w:val="00B20161"/>
    <w:rsid w:val="00B21315"/>
    <w:rsid w:val="00B231D9"/>
    <w:rsid w:val="00B24E76"/>
    <w:rsid w:val="00B26E59"/>
    <w:rsid w:val="00B3224D"/>
    <w:rsid w:val="00B328E9"/>
    <w:rsid w:val="00B34A71"/>
    <w:rsid w:val="00B357BA"/>
    <w:rsid w:val="00B3668A"/>
    <w:rsid w:val="00B36B8B"/>
    <w:rsid w:val="00B37328"/>
    <w:rsid w:val="00B37D39"/>
    <w:rsid w:val="00B423B6"/>
    <w:rsid w:val="00B449E7"/>
    <w:rsid w:val="00B45147"/>
    <w:rsid w:val="00B47048"/>
    <w:rsid w:val="00B47B1D"/>
    <w:rsid w:val="00B50F03"/>
    <w:rsid w:val="00B51FC3"/>
    <w:rsid w:val="00B52702"/>
    <w:rsid w:val="00B54970"/>
    <w:rsid w:val="00B57FBC"/>
    <w:rsid w:val="00B622BA"/>
    <w:rsid w:val="00B625A2"/>
    <w:rsid w:val="00B63340"/>
    <w:rsid w:val="00B642AE"/>
    <w:rsid w:val="00B651BB"/>
    <w:rsid w:val="00B6741E"/>
    <w:rsid w:val="00B70DE3"/>
    <w:rsid w:val="00B71986"/>
    <w:rsid w:val="00B719A9"/>
    <w:rsid w:val="00B735F0"/>
    <w:rsid w:val="00B80108"/>
    <w:rsid w:val="00B82DE7"/>
    <w:rsid w:val="00B8679B"/>
    <w:rsid w:val="00B8729A"/>
    <w:rsid w:val="00B8739D"/>
    <w:rsid w:val="00B929CA"/>
    <w:rsid w:val="00B92BEA"/>
    <w:rsid w:val="00B942DA"/>
    <w:rsid w:val="00B9570F"/>
    <w:rsid w:val="00B9791D"/>
    <w:rsid w:val="00BA1535"/>
    <w:rsid w:val="00BA5AFC"/>
    <w:rsid w:val="00BA718B"/>
    <w:rsid w:val="00BA74D0"/>
    <w:rsid w:val="00BB1E3C"/>
    <w:rsid w:val="00BB3A5D"/>
    <w:rsid w:val="00BB466D"/>
    <w:rsid w:val="00BB66A9"/>
    <w:rsid w:val="00BB7584"/>
    <w:rsid w:val="00BC1E63"/>
    <w:rsid w:val="00BC2CC8"/>
    <w:rsid w:val="00BC3F7A"/>
    <w:rsid w:val="00BC579A"/>
    <w:rsid w:val="00BC58D3"/>
    <w:rsid w:val="00BC5D83"/>
    <w:rsid w:val="00BC6BD3"/>
    <w:rsid w:val="00BC7384"/>
    <w:rsid w:val="00BC74DA"/>
    <w:rsid w:val="00BD09CF"/>
    <w:rsid w:val="00BD2878"/>
    <w:rsid w:val="00BD393C"/>
    <w:rsid w:val="00BD4966"/>
    <w:rsid w:val="00BD615C"/>
    <w:rsid w:val="00BE0058"/>
    <w:rsid w:val="00BE5F4B"/>
    <w:rsid w:val="00BF449D"/>
    <w:rsid w:val="00BF4CA1"/>
    <w:rsid w:val="00BF6F58"/>
    <w:rsid w:val="00C0546E"/>
    <w:rsid w:val="00C13E5D"/>
    <w:rsid w:val="00C16B0C"/>
    <w:rsid w:val="00C17D87"/>
    <w:rsid w:val="00C20A47"/>
    <w:rsid w:val="00C27BF6"/>
    <w:rsid w:val="00C320A9"/>
    <w:rsid w:val="00C3508C"/>
    <w:rsid w:val="00C36BAA"/>
    <w:rsid w:val="00C40015"/>
    <w:rsid w:val="00C41AAB"/>
    <w:rsid w:val="00C43E1B"/>
    <w:rsid w:val="00C46507"/>
    <w:rsid w:val="00C46BBE"/>
    <w:rsid w:val="00C470DF"/>
    <w:rsid w:val="00C50DAA"/>
    <w:rsid w:val="00C51C11"/>
    <w:rsid w:val="00C51ED6"/>
    <w:rsid w:val="00C533CC"/>
    <w:rsid w:val="00C556CE"/>
    <w:rsid w:val="00C56975"/>
    <w:rsid w:val="00C60D77"/>
    <w:rsid w:val="00C62947"/>
    <w:rsid w:val="00C632CC"/>
    <w:rsid w:val="00C64AD1"/>
    <w:rsid w:val="00C655FA"/>
    <w:rsid w:val="00C659C0"/>
    <w:rsid w:val="00C72550"/>
    <w:rsid w:val="00C76529"/>
    <w:rsid w:val="00C80FC4"/>
    <w:rsid w:val="00C858B4"/>
    <w:rsid w:val="00C85DB6"/>
    <w:rsid w:val="00C87E3B"/>
    <w:rsid w:val="00C90EC5"/>
    <w:rsid w:val="00C93BE3"/>
    <w:rsid w:val="00C952F3"/>
    <w:rsid w:val="00C97774"/>
    <w:rsid w:val="00C97BA0"/>
    <w:rsid w:val="00CA12C4"/>
    <w:rsid w:val="00CA17E0"/>
    <w:rsid w:val="00CA2787"/>
    <w:rsid w:val="00CA4398"/>
    <w:rsid w:val="00CA653D"/>
    <w:rsid w:val="00CA7260"/>
    <w:rsid w:val="00CA7E9D"/>
    <w:rsid w:val="00CB7B93"/>
    <w:rsid w:val="00CC1989"/>
    <w:rsid w:val="00CC3B15"/>
    <w:rsid w:val="00CC7CB2"/>
    <w:rsid w:val="00CD1C43"/>
    <w:rsid w:val="00CD2BA2"/>
    <w:rsid w:val="00CD5425"/>
    <w:rsid w:val="00CE0505"/>
    <w:rsid w:val="00CE0688"/>
    <w:rsid w:val="00CE327C"/>
    <w:rsid w:val="00CE47F2"/>
    <w:rsid w:val="00CE56D3"/>
    <w:rsid w:val="00CE64EC"/>
    <w:rsid w:val="00CE679D"/>
    <w:rsid w:val="00CE7C6C"/>
    <w:rsid w:val="00D00213"/>
    <w:rsid w:val="00D00C24"/>
    <w:rsid w:val="00D01D37"/>
    <w:rsid w:val="00D021BC"/>
    <w:rsid w:val="00D050AC"/>
    <w:rsid w:val="00D172C0"/>
    <w:rsid w:val="00D21F03"/>
    <w:rsid w:val="00D25F61"/>
    <w:rsid w:val="00D26752"/>
    <w:rsid w:val="00D278BD"/>
    <w:rsid w:val="00D27EEE"/>
    <w:rsid w:val="00D338EA"/>
    <w:rsid w:val="00D35F1A"/>
    <w:rsid w:val="00D47335"/>
    <w:rsid w:val="00D542B8"/>
    <w:rsid w:val="00D54D37"/>
    <w:rsid w:val="00D55742"/>
    <w:rsid w:val="00D55C47"/>
    <w:rsid w:val="00D5645D"/>
    <w:rsid w:val="00D573ED"/>
    <w:rsid w:val="00D57C87"/>
    <w:rsid w:val="00D61838"/>
    <w:rsid w:val="00D637DD"/>
    <w:rsid w:val="00D63AF6"/>
    <w:rsid w:val="00D643EF"/>
    <w:rsid w:val="00D64EAC"/>
    <w:rsid w:val="00D65539"/>
    <w:rsid w:val="00D70574"/>
    <w:rsid w:val="00D716C5"/>
    <w:rsid w:val="00D7378A"/>
    <w:rsid w:val="00D74A55"/>
    <w:rsid w:val="00D75ABA"/>
    <w:rsid w:val="00D8056A"/>
    <w:rsid w:val="00D817B1"/>
    <w:rsid w:val="00D81ABB"/>
    <w:rsid w:val="00D858AE"/>
    <w:rsid w:val="00D865EA"/>
    <w:rsid w:val="00D8726D"/>
    <w:rsid w:val="00D87B40"/>
    <w:rsid w:val="00D9097F"/>
    <w:rsid w:val="00D91A06"/>
    <w:rsid w:val="00D91EE6"/>
    <w:rsid w:val="00D93A00"/>
    <w:rsid w:val="00D97DDD"/>
    <w:rsid w:val="00D97E5B"/>
    <w:rsid w:val="00DA3963"/>
    <w:rsid w:val="00DA568C"/>
    <w:rsid w:val="00DA7CE4"/>
    <w:rsid w:val="00DB295E"/>
    <w:rsid w:val="00DB2985"/>
    <w:rsid w:val="00DB30CF"/>
    <w:rsid w:val="00DB315D"/>
    <w:rsid w:val="00DB6003"/>
    <w:rsid w:val="00DC0F51"/>
    <w:rsid w:val="00DC344B"/>
    <w:rsid w:val="00DC3899"/>
    <w:rsid w:val="00DC4078"/>
    <w:rsid w:val="00DC67DE"/>
    <w:rsid w:val="00DC73CF"/>
    <w:rsid w:val="00DC79BC"/>
    <w:rsid w:val="00DD4F97"/>
    <w:rsid w:val="00DE31B2"/>
    <w:rsid w:val="00DE5A47"/>
    <w:rsid w:val="00DE7D8E"/>
    <w:rsid w:val="00E004C2"/>
    <w:rsid w:val="00E004CA"/>
    <w:rsid w:val="00E00ACD"/>
    <w:rsid w:val="00E01064"/>
    <w:rsid w:val="00E03071"/>
    <w:rsid w:val="00E03436"/>
    <w:rsid w:val="00E03A29"/>
    <w:rsid w:val="00E055F6"/>
    <w:rsid w:val="00E05C03"/>
    <w:rsid w:val="00E10481"/>
    <w:rsid w:val="00E11489"/>
    <w:rsid w:val="00E163C1"/>
    <w:rsid w:val="00E1685F"/>
    <w:rsid w:val="00E16884"/>
    <w:rsid w:val="00E20537"/>
    <w:rsid w:val="00E20FEC"/>
    <w:rsid w:val="00E21BEF"/>
    <w:rsid w:val="00E244B0"/>
    <w:rsid w:val="00E24B49"/>
    <w:rsid w:val="00E24F13"/>
    <w:rsid w:val="00E27E32"/>
    <w:rsid w:val="00E306F3"/>
    <w:rsid w:val="00E3079C"/>
    <w:rsid w:val="00E34588"/>
    <w:rsid w:val="00E351B5"/>
    <w:rsid w:val="00E35A71"/>
    <w:rsid w:val="00E44803"/>
    <w:rsid w:val="00E45557"/>
    <w:rsid w:val="00E45F83"/>
    <w:rsid w:val="00E515C5"/>
    <w:rsid w:val="00E51D03"/>
    <w:rsid w:val="00E54D45"/>
    <w:rsid w:val="00E55BA3"/>
    <w:rsid w:val="00E5765B"/>
    <w:rsid w:val="00E61269"/>
    <w:rsid w:val="00E61627"/>
    <w:rsid w:val="00E61DCB"/>
    <w:rsid w:val="00E67277"/>
    <w:rsid w:val="00E67A70"/>
    <w:rsid w:val="00E67E3C"/>
    <w:rsid w:val="00E722A1"/>
    <w:rsid w:val="00E7268B"/>
    <w:rsid w:val="00E72DC3"/>
    <w:rsid w:val="00E73B93"/>
    <w:rsid w:val="00E75897"/>
    <w:rsid w:val="00E777E6"/>
    <w:rsid w:val="00E803C2"/>
    <w:rsid w:val="00E8176C"/>
    <w:rsid w:val="00E85690"/>
    <w:rsid w:val="00E92124"/>
    <w:rsid w:val="00E92A07"/>
    <w:rsid w:val="00E93034"/>
    <w:rsid w:val="00E937BD"/>
    <w:rsid w:val="00E93A3B"/>
    <w:rsid w:val="00E950CA"/>
    <w:rsid w:val="00E954DC"/>
    <w:rsid w:val="00E97170"/>
    <w:rsid w:val="00EA0535"/>
    <w:rsid w:val="00EA0704"/>
    <w:rsid w:val="00EA071D"/>
    <w:rsid w:val="00EA6698"/>
    <w:rsid w:val="00EA6E3A"/>
    <w:rsid w:val="00EB0F14"/>
    <w:rsid w:val="00EB125B"/>
    <w:rsid w:val="00EB22C0"/>
    <w:rsid w:val="00EB5821"/>
    <w:rsid w:val="00EB5CD5"/>
    <w:rsid w:val="00EB79DE"/>
    <w:rsid w:val="00EC5E47"/>
    <w:rsid w:val="00ED1AC8"/>
    <w:rsid w:val="00ED1CD5"/>
    <w:rsid w:val="00ED494E"/>
    <w:rsid w:val="00ED6306"/>
    <w:rsid w:val="00EE0C9A"/>
    <w:rsid w:val="00EE13F9"/>
    <w:rsid w:val="00EE1606"/>
    <w:rsid w:val="00EE3A84"/>
    <w:rsid w:val="00EE3A9D"/>
    <w:rsid w:val="00EE3FF3"/>
    <w:rsid w:val="00EE4A79"/>
    <w:rsid w:val="00EE6144"/>
    <w:rsid w:val="00EF0C2E"/>
    <w:rsid w:val="00EF3D2E"/>
    <w:rsid w:val="00EF734A"/>
    <w:rsid w:val="00F01F26"/>
    <w:rsid w:val="00F03A01"/>
    <w:rsid w:val="00F0701C"/>
    <w:rsid w:val="00F070A2"/>
    <w:rsid w:val="00F070E8"/>
    <w:rsid w:val="00F11D21"/>
    <w:rsid w:val="00F11D84"/>
    <w:rsid w:val="00F120D8"/>
    <w:rsid w:val="00F159F5"/>
    <w:rsid w:val="00F22A55"/>
    <w:rsid w:val="00F305BB"/>
    <w:rsid w:val="00F307C0"/>
    <w:rsid w:val="00F31185"/>
    <w:rsid w:val="00F3437F"/>
    <w:rsid w:val="00F41201"/>
    <w:rsid w:val="00F42B53"/>
    <w:rsid w:val="00F4367D"/>
    <w:rsid w:val="00F46DCC"/>
    <w:rsid w:val="00F51ADF"/>
    <w:rsid w:val="00F5275A"/>
    <w:rsid w:val="00F55426"/>
    <w:rsid w:val="00F56FE6"/>
    <w:rsid w:val="00F61925"/>
    <w:rsid w:val="00F625A5"/>
    <w:rsid w:val="00F66A8E"/>
    <w:rsid w:val="00F679C8"/>
    <w:rsid w:val="00F80CA0"/>
    <w:rsid w:val="00F82E96"/>
    <w:rsid w:val="00F84DEB"/>
    <w:rsid w:val="00F85CC6"/>
    <w:rsid w:val="00F92575"/>
    <w:rsid w:val="00F92BC7"/>
    <w:rsid w:val="00F93E7B"/>
    <w:rsid w:val="00F9665F"/>
    <w:rsid w:val="00F979ED"/>
    <w:rsid w:val="00FA1241"/>
    <w:rsid w:val="00FA37DD"/>
    <w:rsid w:val="00FA3ACD"/>
    <w:rsid w:val="00FA5E96"/>
    <w:rsid w:val="00FB1A9B"/>
    <w:rsid w:val="00FB3A12"/>
    <w:rsid w:val="00FB4E23"/>
    <w:rsid w:val="00FB62E2"/>
    <w:rsid w:val="00FB6C2F"/>
    <w:rsid w:val="00FB718C"/>
    <w:rsid w:val="00FC154E"/>
    <w:rsid w:val="00FC3E39"/>
    <w:rsid w:val="00FD1F8B"/>
    <w:rsid w:val="00FD3F2C"/>
    <w:rsid w:val="00FD463A"/>
    <w:rsid w:val="00FD4D85"/>
    <w:rsid w:val="00FD547F"/>
    <w:rsid w:val="00FD6404"/>
    <w:rsid w:val="00FD78DD"/>
    <w:rsid w:val="00FE4B2C"/>
    <w:rsid w:val="00FF0D45"/>
    <w:rsid w:val="00FF36F6"/>
    <w:rsid w:val="00FF3DD2"/>
    <w:rsid w:val="00FF756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contacts" w:name="Sn"/>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3AFE"/>
    <w:rPr>
      <w:sz w:val="24"/>
    </w:rPr>
  </w:style>
  <w:style w:type="paragraph" w:styleId="Heading1">
    <w:name w:val="heading 1"/>
    <w:aliases w:val="Document Header1"/>
    <w:basedOn w:val="Normal"/>
    <w:next w:val="Normal"/>
    <w:qFormat/>
    <w:rsid w:val="00652EBF"/>
    <w:pPr>
      <w:spacing w:before="240" w:after="200"/>
      <w:jc w:val="center"/>
      <w:outlineLvl w:val="0"/>
    </w:pPr>
    <w:rPr>
      <w:b/>
      <w:kern w:val="28"/>
      <w:sz w:val="44"/>
    </w:rPr>
  </w:style>
  <w:style w:type="paragraph" w:styleId="Heading2">
    <w:name w:val="heading 2"/>
    <w:aliases w:val="Title Header2"/>
    <w:basedOn w:val="Normal"/>
    <w:next w:val="Normal"/>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qFormat/>
    <w:rsid w:val="00182C22"/>
    <w:pPr>
      <w:spacing w:after="200"/>
      <w:ind w:left="576"/>
      <w:jc w:val="both"/>
      <w:outlineLvl w:val="2"/>
    </w:pPr>
  </w:style>
  <w:style w:type="paragraph" w:styleId="Heading4">
    <w:name w:val="heading 4"/>
    <w:aliases w:val=" Sub-Clause Sub-paragraph"/>
    <w:basedOn w:val="Sub-ClauseText"/>
    <w:next w:val="Sub-ClauseText"/>
    <w:qFormat/>
    <w:rsid w:val="00182C22"/>
    <w:pPr>
      <w:numPr>
        <w:ilvl w:val="3"/>
        <w:numId w:val="9"/>
      </w:numPr>
      <w:outlineLvl w:val="3"/>
    </w:pPr>
  </w:style>
  <w:style w:type="paragraph" w:styleId="Heading5">
    <w:name w:val="heading 5"/>
    <w:basedOn w:val="Normal"/>
    <w:next w:val="Normal"/>
    <w:qFormat/>
    <w:rsid w:val="00182C22"/>
    <w:pPr>
      <w:spacing w:after="120"/>
      <w:jc w:val="center"/>
      <w:outlineLvl w:val="4"/>
    </w:pPr>
    <w:rPr>
      <w:b/>
    </w:rPr>
  </w:style>
  <w:style w:type="paragraph" w:styleId="Heading6">
    <w:name w:val="heading 6"/>
    <w:basedOn w:val="Normal"/>
    <w:next w:val="Normal"/>
    <w:qFormat/>
    <w:rsid w:val="00182C22"/>
    <w:pPr>
      <w:keepNext/>
      <w:numPr>
        <w:ilvl w:val="5"/>
        <w:numId w:val="9"/>
      </w:numPr>
      <w:suppressAutoHyphens/>
      <w:outlineLvl w:val="5"/>
    </w:pPr>
    <w:rPr>
      <w:b/>
      <w:bCs/>
      <w:sz w:val="20"/>
    </w:rPr>
  </w:style>
  <w:style w:type="paragraph" w:styleId="Heading7">
    <w:name w:val="heading 7"/>
    <w:basedOn w:val="Normal"/>
    <w:next w:val="Normal"/>
    <w:qFormat/>
    <w:rsid w:val="00182C22"/>
    <w:pPr>
      <w:keepNext/>
      <w:numPr>
        <w:ilvl w:val="6"/>
        <w:numId w:val="9"/>
      </w:numPr>
      <w:tabs>
        <w:tab w:val="left" w:pos="7980"/>
      </w:tabs>
      <w:suppressAutoHyphens/>
      <w:outlineLvl w:val="6"/>
    </w:pPr>
    <w:rPr>
      <w:b/>
    </w:rPr>
  </w:style>
  <w:style w:type="paragraph" w:styleId="Heading8">
    <w:name w:val="heading 8"/>
    <w:basedOn w:val="Normal"/>
    <w:next w:val="Normal"/>
    <w:qFormat/>
    <w:rsid w:val="00182C22"/>
    <w:pPr>
      <w:keepNext/>
      <w:numPr>
        <w:ilvl w:val="7"/>
        <w:numId w:val="9"/>
      </w:numPr>
      <w:suppressAutoHyphens/>
      <w:jc w:val="right"/>
      <w:outlineLvl w:val="7"/>
    </w:pPr>
    <w:rPr>
      <w:sz w:val="20"/>
    </w:rPr>
  </w:style>
  <w:style w:type="paragraph" w:styleId="Heading9">
    <w:name w:val="heading 9"/>
    <w:basedOn w:val="Normal"/>
    <w:next w:val="Normal"/>
    <w:qFormat/>
    <w:rsid w:val="00182C22"/>
    <w:pPr>
      <w:numPr>
        <w:ilvl w:val="8"/>
        <w:numId w:val="9"/>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rsid w:val="00182C22"/>
    <w:pPr>
      <w:spacing w:before="120" w:after="120"/>
      <w:jc w:val="both"/>
    </w:pPr>
    <w:rPr>
      <w:spacing w:val="-4"/>
    </w:rPr>
  </w:style>
  <w:style w:type="paragraph" w:customStyle="1" w:styleId="Outline">
    <w:name w:val="Outline"/>
    <w:basedOn w:val="Normal"/>
    <w:rsid w:val="00182C22"/>
    <w:pPr>
      <w:spacing w:before="240"/>
    </w:pPr>
    <w:rPr>
      <w:kern w:val="28"/>
    </w:rPr>
  </w:style>
  <w:style w:type="paragraph" w:customStyle="1" w:styleId="Outline1">
    <w:name w:val="Outline1"/>
    <w:basedOn w:val="Outline"/>
    <w:next w:val="Outline2"/>
    <w:rsid w:val="00182C22"/>
    <w:pPr>
      <w:keepNext/>
      <w:tabs>
        <w:tab w:val="num" w:pos="360"/>
      </w:tabs>
      <w:ind w:left="360" w:hanging="360"/>
    </w:pPr>
  </w:style>
  <w:style w:type="paragraph" w:customStyle="1" w:styleId="Outline2">
    <w:name w:val="Outline2"/>
    <w:basedOn w:val="Normal"/>
    <w:rsid w:val="00182C22"/>
    <w:pPr>
      <w:tabs>
        <w:tab w:val="num" w:pos="864"/>
      </w:tabs>
      <w:spacing w:before="240"/>
      <w:ind w:left="864" w:hanging="504"/>
    </w:pPr>
    <w:rPr>
      <w:kern w:val="28"/>
    </w:rPr>
  </w:style>
  <w:style w:type="paragraph" w:customStyle="1" w:styleId="Outline3">
    <w:name w:val="Outline3"/>
    <w:basedOn w:val="Normal"/>
    <w:rsid w:val="00182C22"/>
    <w:pPr>
      <w:tabs>
        <w:tab w:val="num" w:pos="1368"/>
      </w:tabs>
      <w:spacing w:before="240"/>
      <w:ind w:left="1368" w:hanging="504"/>
    </w:pPr>
    <w:rPr>
      <w:kern w:val="28"/>
    </w:rPr>
  </w:style>
  <w:style w:type="paragraph" w:customStyle="1" w:styleId="Outline4">
    <w:name w:val="Outline4"/>
    <w:basedOn w:val="Normal"/>
    <w:rsid w:val="00182C22"/>
    <w:pPr>
      <w:tabs>
        <w:tab w:val="num" w:pos="1872"/>
      </w:tabs>
      <w:spacing w:before="240"/>
      <w:ind w:left="1872" w:hanging="504"/>
    </w:pPr>
    <w:rPr>
      <w:kern w:val="28"/>
    </w:rPr>
  </w:style>
  <w:style w:type="paragraph" w:customStyle="1" w:styleId="outlinebullet">
    <w:name w:val="outlinebullet"/>
    <w:basedOn w:val="Normal"/>
    <w:rsid w:val="00182C22"/>
    <w:pPr>
      <w:tabs>
        <w:tab w:val="left" w:pos="1440"/>
      </w:tabs>
      <w:spacing w:before="120"/>
      <w:ind w:left="1440" w:hanging="450"/>
    </w:pPr>
  </w:style>
  <w:style w:type="paragraph" w:styleId="BodyText2">
    <w:name w:val="Body Text 2"/>
    <w:basedOn w:val="Normal"/>
    <w:rsid w:val="00182C22"/>
    <w:pPr>
      <w:tabs>
        <w:tab w:val="num" w:pos="360"/>
      </w:tabs>
      <w:spacing w:before="120" w:after="120"/>
      <w:ind w:left="360" w:hanging="360"/>
      <w:jc w:val="center"/>
    </w:pPr>
    <w:rPr>
      <w:b/>
      <w:sz w:val="28"/>
    </w:rPr>
  </w:style>
  <w:style w:type="paragraph" w:customStyle="1" w:styleId="TOCNumber1">
    <w:name w:val="TOC Number1"/>
    <w:basedOn w:val="Heading4"/>
    <w:autoRedefine/>
    <w:rsid w:val="00412780"/>
    <w:pPr>
      <w:numPr>
        <w:ilvl w:val="0"/>
        <w:numId w:val="0"/>
      </w:numPr>
      <w:jc w:val="left"/>
      <w:outlineLvl w:val="9"/>
    </w:pPr>
    <w:rPr>
      <w:b/>
      <w:spacing w:val="0"/>
    </w:rPr>
  </w:style>
  <w:style w:type="paragraph" w:customStyle="1" w:styleId="Heading1-Clausename">
    <w:name w:val="Heading 1- Clause name"/>
    <w:basedOn w:val="Normal"/>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9"/>
      </w:numPr>
    </w:pPr>
    <w:rPr>
      <w:b w:val="0"/>
    </w:rPr>
  </w:style>
  <w:style w:type="paragraph" w:customStyle="1" w:styleId="Header1-Clauses">
    <w:name w:val="Header 1 - Clauses"/>
    <w:basedOn w:val="Normal"/>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rsid w:val="00182C22"/>
  </w:style>
  <w:style w:type="paragraph" w:customStyle="1" w:styleId="Sec1-Clauses">
    <w:name w:val="Sec1-Clauses"/>
    <w:basedOn w:val="Heading1-Clausename"/>
    <w:rsid w:val="00182C22"/>
  </w:style>
  <w:style w:type="paragraph" w:customStyle="1" w:styleId="SectionXHeader3">
    <w:name w:val="Section X Header 3"/>
    <w:basedOn w:val="Heading1"/>
    <w:autoRedefine/>
    <w:rsid w:val="00182C22"/>
    <w:pPr>
      <w:spacing w:before="120" w:after="240"/>
    </w:pPr>
    <w:rPr>
      <w:kern w:val="0"/>
      <w:sz w:val="36"/>
    </w:rPr>
  </w:style>
  <w:style w:type="paragraph" w:customStyle="1" w:styleId="i">
    <w:name w:val="(i)"/>
    <w:basedOn w:val="Normal"/>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link w:val="TitleChar"/>
    <w:qFormat/>
    <w:rsid w:val="00182C22"/>
    <w:pPr>
      <w:jc w:val="center"/>
    </w:pPr>
    <w:rPr>
      <w:b/>
      <w:sz w:val="48"/>
    </w:rPr>
  </w:style>
  <w:style w:type="paragraph" w:styleId="Footer">
    <w:name w:val="footer"/>
    <w:basedOn w:val="Normal"/>
    <w:link w:val="FooterChar"/>
    <w:uiPriority w:val="99"/>
    <w:rsid w:val="00182C22"/>
    <w:pPr>
      <w:tabs>
        <w:tab w:val="right" w:leader="underscore" w:pos="9504"/>
      </w:tabs>
      <w:spacing w:before="120"/>
    </w:pPr>
  </w:style>
  <w:style w:type="paragraph" w:customStyle="1" w:styleId="Subtitle2">
    <w:name w:val="Subtitle 2"/>
    <w:basedOn w:val="Footer"/>
    <w:autoRedefine/>
    <w:rsid w:val="00182C22"/>
    <w:pPr>
      <w:ind w:left="360" w:hanging="360"/>
      <w:jc w:val="center"/>
      <w:outlineLvl w:val="1"/>
    </w:pPr>
    <w:rPr>
      <w:b/>
      <w:sz w:val="36"/>
    </w:rPr>
  </w:style>
  <w:style w:type="paragraph" w:styleId="List">
    <w:name w:val="List"/>
    <w:aliases w:val="1. List"/>
    <w:basedOn w:val="Normal"/>
    <w:rsid w:val="00182C22"/>
    <w:pPr>
      <w:spacing w:before="120" w:after="120"/>
      <w:ind w:left="1440"/>
      <w:jc w:val="both"/>
    </w:pPr>
  </w:style>
  <w:style w:type="paragraph" w:customStyle="1" w:styleId="BankNormal">
    <w:name w:val="BankNormal"/>
    <w:basedOn w:val="Normal"/>
    <w:rsid w:val="00182C22"/>
    <w:pPr>
      <w:spacing w:after="240"/>
    </w:pPr>
  </w:style>
  <w:style w:type="paragraph" w:styleId="TOC1">
    <w:name w:val="toc 1"/>
    <w:basedOn w:val="Normal"/>
    <w:next w:val="Normal"/>
    <w:uiPriority w:val="39"/>
    <w:rsid w:val="00182C22"/>
    <w:pPr>
      <w:tabs>
        <w:tab w:val="left" w:pos="360"/>
        <w:tab w:val="right" w:leader="dot" w:pos="8990"/>
      </w:tabs>
      <w:spacing w:before="240" w:after="80"/>
      <w:outlineLvl w:val="0"/>
    </w:pPr>
    <w:rPr>
      <w:b/>
      <w:noProof/>
    </w:rPr>
  </w:style>
  <w:style w:type="paragraph" w:styleId="TOC2">
    <w:name w:val="toc 2"/>
    <w:basedOn w:val="Normal"/>
    <w:next w:val="Normal"/>
    <w:autoRedefine/>
    <w:uiPriority w:val="39"/>
    <w:rsid w:val="00652EBF"/>
    <w:pPr>
      <w:tabs>
        <w:tab w:val="right" w:leader="dot" w:pos="9000"/>
      </w:tabs>
      <w:ind w:left="360" w:hanging="360"/>
      <w:outlineLvl w:val="1"/>
    </w:pPr>
    <w:rPr>
      <w:noProof/>
      <w:szCs w:val="28"/>
    </w:rPr>
  </w:style>
  <w:style w:type="paragraph" w:styleId="Subtitle">
    <w:name w:val="Subtitle"/>
    <w:basedOn w:val="Normal"/>
    <w:qFormat/>
    <w:rsid w:val="00A6070F"/>
    <w:pPr>
      <w:spacing w:before="240" w:after="360"/>
      <w:jc w:val="center"/>
    </w:pPr>
    <w:rPr>
      <w:b/>
      <w:sz w:val="44"/>
    </w:rPr>
  </w:style>
  <w:style w:type="paragraph" w:customStyle="1" w:styleId="titulo">
    <w:name w:val="titulo"/>
    <w:basedOn w:val="Heading5"/>
    <w:rsid w:val="00182C22"/>
    <w:pPr>
      <w:spacing w:after="240"/>
    </w:pPr>
    <w:rPr>
      <w:rFonts w:ascii="Times New Roman Bold" w:hAnsi="Times New Roman Bold"/>
    </w:rPr>
  </w:style>
  <w:style w:type="paragraph" w:styleId="BodyTextIndent">
    <w:name w:val="Body Text Indent"/>
    <w:basedOn w:val="Normal"/>
    <w:link w:val="BodyTextIndentChar"/>
    <w:rsid w:val="00182C22"/>
    <w:pPr>
      <w:ind w:left="720"/>
      <w:jc w:val="both"/>
    </w:pPr>
  </w:style>
  <w:style w:type="paragraph" w:styleId="ListNumber">
    <w:name w:val="List Number"/>
    <w:basedOn w:val="Normal"/>
    <w:rsid w:val="00182C22"/>
    <w:pPr>
      <w:tabs>
        <w:tab w:val="num" w:pos="432"/>
        <w:tab w:val="num" w:pos="648"/>
      </w:tabs>
      <w:spacing w:after="240"/>
      <w:ind w:left="648" w:hanging="432"/>
      <w:jc w:val="both"/>
    </w:pPr>
  </w:style>
  <w:style w:type="paragraph" w:customStyle="1" w:styleId="SectionVHeader">
    <w:name w:val="Section V. Header"/>
    <w:basedOn w:val="Normal"/>
    <w:rsid w:val="00943239"/>
    <w:pPr>
      <w:spacing w:before="240" w:after="240"/>
      <w:jc w:val="center"/>
    </w:pPr>
    <w:rPr>
      <w:b/>
      <w:sz w:val="36"/>
    </w:rPr>
  </w:style>
  <w:style w:type="paragraph" w:styleId="BodyText">
    <w:name w:val="Body Text"/>
    <w:basedOn w:val="Normal"/>
    <w:link w:val="BodyTextChar"/>
    <w:rsid w:val="00182C22"/>
    <w:pPr>
      <w:jc w:val="both"/>
    </w:pPr>
  </w:style>
  <w:style w:type="paragraph" w:customStyle="1" w:styleId="Head2">
    <w:name w:val="Head 2"/>
    <w:basedOn w:val="Heading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basedOn w:val="Normal"/>
    <w:link w:val="FootnoteTextChar"/>
    <w:semiHidden/>
    <w:rsid w:val="00990BEE"/>
    <w:pPr>
      <w:spacing w:after="60"/>
      <w:ind w:left="360" w:hanging="360"/>
      <w:jc w:val="both"/>
    </w:pPr>
    <w:rPr>
      <w:sz w:val="20"/>
    </w:rPr>
  </w:style>
  <w:style w:type="character" w:styleId="FootnoteReference">
    <w:name w:val="footnote reference"/>
    <w:basedOn w:val="DefaultParagraphFont"/>
    <w:semiHidden/>
    <w:rsid w:val="00182C22"/>
    <w:rPr>
      <w:vertAlign w:val="superscript"/>
    </w:rPr>
  </w:style>
  <w:style w:type="paragraph" w:styleId="EndnoteText">
    <w:name w:val="endnote text"/>
    <w:basedOn w:val="Normal"/>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uiPriority w:val="99"/>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rsid w:val="00182C22"/>
    <w:pPr>
      <w:spacing w:before="240" w:after="240"/>
      <w:jc w:val="center"/>
    </w:pPr>
    <w:rPr>
      <w:b/>
      <w:sz w:val="36"/>
    </w:rPr>
  </w:style>
  <w:style w:type="paragraph" w:styleId="TOC3">
    <w:name w:val="toc 3"/>
    <w:basedOn w:val="Normal"/>
    <w:next w:val="Normal"/>
    <w:autoRedefine/>
    <w:semiHidden/>
    <w:rsid w:val="00182C22"/>
    <w:pPr>
      <w:ind w:left="480"/>
    </w:pPr>
  </w:style>
  <w:style w:type="paragraph" w:customStyle="1" w:styleId="SectionVIHeader">
    <w:name w:val="Section VI. Header"/>
    <w:basedOn w:val="SectionVHeader"/>
    <w:rsid w:val="00182C22"/>
    <w:pPr>
      <w:spacing w:before="120"/>
    </w:pPr>
  </w:style>
  <w:style w:type="paragraph" w:styleId="TOC4">
    <w:name w:val="toc 4"/>
    <w:basedOn w:val="Normal"/>
    <w:next w:val="Normal"/>
    <w:autoRedefine/>
    <w:semiHidden/>
    <w:rsid w:val="00182C22"/>
    <w:pPr>
      <w:ind w:left="720"/>
    </w:pPr>
  </w:style>
  <w:style w:type="paragraph" w:styleId="TOC5">
    <w:name w:val="toc 5"/>
    <w:basedOn w:val="Normal"/>
    <w:next w:val="Normal"/>
    <w:autoRedefine/>
    <w:semiHidden/>
    <w:rsid w:val="00182C22"/>
    <w:pPr>
      <w:ind w:left="960"/>
    </w:pPr>
  </w:style>
  <w:style w:type="paragraph" w:styleId="TOC6">
    <w:name w:val="toc 6"/>
    <w:basedOn w:val="Normal"/>
    <w:next w:val="Normal"/>
    <w:autoRedefine/>
    <w:semiHidden/>
    <w:rsid w:val="00182C22"/>
    <w:pPr>
      <w:ind w:left="1200"/>
    </w:pPr>
  </w:style>
  <w:style w:type="paragraph" w:styleId="TOC7">
    <w:name w:val="toc 7"/>
    <w:basedOn w:val="Normal"/>
    <w:next w:val="Normal"/>
    <w:autoRedefine/>
    <w:semiHidden/>
    <w:rsid w:val="00182C22"/>
    <w:pPr>
      <w:ind w:left="1440"/>
    </w:pPr>
  </w:style>
  <w:style w:type="paragraph" w:styleId="TOC8">
    <w:name w:val="toc 8"/>
    <w:basedOn w:val="Normal"/>
    <w:next w:val="Normal"/>
    <w:autoRedefine/>
    <w:semiHidden/>
    <w:rsid w:val="00182C22"/>
    <w:pPr>
      <w:ind w:left="1680"/>
    </w:pPr>
  </w:style>
  <w:style w:type="paragraph" w:styleId="TOC9">
    <w:name w:val="toc 9"/>
    <w:basedOn w:val="Normal"/>
    <w:next w:val="Normal"/>
    <w:autoRedefine/>
    <w:semiHidden/>
    <w:rsid w:val="00182C22"/>
    <w:pPr>
      <w:ind w:left="1920"/>
    </w:pPr>
  </w:style>
  <w:style w:type="paragraph" w:styleId="BodyTextIndent2">
    <w:name w:val="Body Text Indent 2"/>
    <w:basedOn w:val="Normal"/>
    <w:rsid w:val="00182C22"/>
    <w:pPr>
      <w:tabs>
        <w:tab w:val="num" w:pos="720"/>
      </w:tabs>
      <w:ind w:left="720" w:hanging="720"/>
    </w:pPr>
  </w:style>
  <w:style w:type="paragraph" w:styleId="DocumentMap">
    <w:name w:val="Document Map"/>
    <w:basedOn w:val="Normal"/>
    <w:semiHidden/>
    <w:rsid w:val="00182C22"/>
    <w:pPr>
      <w:shd w:val="clear" w:color="auto" w:fill="000080"/>
    </w:pPr>
    <w:rPr>
      <w:rFonts w:ascii="Tahoma" w:hAnsi="Tahoma" w:cs="Tahoma"/>
    </w:rPr>
  </w:style>
  <w:style w:type="paragraph" w:styleId="BlockText">
    <w:name w:val="Block Text"/>
    <w:basedOn w:val="Normal"/>
    <w:rsid w:val="00182C22"/>
    <w:pPr>
      <w:tabs>
        <w:tab w:val="left" w:pos="1440"/>
        <w:tab w:val="left" w:pos="1800"/>
      </w:tabs>
      <w:suppressAutoHyphens/>
      <w:ind w:left="1080" w:right="-72" w:hanging="540"/>
      <w:jc w:val="both"/>
    </w:pPr>
  </w:style>
  <w:style w:type="paragraph" w:styleId="Index1">
    <w:name w:val="index 1"/>
    <w:basedOn w:val="Normal"/>
    <w:next w:val="Normal"/>
    <w:semiHidden/>
    <w:rsid w:val="00182C22"/>
    <w:pPr>
      <w:tabs>
        <w:tab w:val="left" w:leader="dot" w:pos="9000"/>
        <w:tab w:val="right" w:pos="9360"/>
      </w:tabs>
      <w:suppressAutoHyphens/>
      <w:ind w:left="720"/>
    </w:pPr>
  </w:style>
  <w:style w:type="paragraph" w:styleId="NormalWeb">
    <w:name w:val="Normal (Web)"/>
    <w:basedOn w:val="Normal"/>
    <w:uiPriority w:val="99"/>
    <w:rsid w:val="00182C22"/>
    <w:pPr>
      <w:spacing w:before="100" w:beforeAutospacing="1" w:after="100" w:afterAutospacing="1"/>
    </w:pPr>
    <w:rPr>
      <w:rFonts w:ascii="Arial Unicode MS" w:eastAsia="Arial Unicode MS" w:hAnsi="Arial Unicode MS" w:cs="Arial Unicode MS"/>
      <w:szCs w:val="24"/>
    </w:rPr>
  </w:style>
  <w:style w:type="character" w:styleId="CommentReference">
    <w:name w:val="annotation reference"/>
    <w:basedOn w:val="DefaultParagraphFont"/>
    <w:uiPriority w:val="99"/>
    <w:rsid w:val="00182C22"/>
    <w:rPr>
      <w:sz w:val="16"/>
      <w:szCs w:val="16"/>
    </w:rPr>
  </w:style>
  <w:style w:type="paragraph" w:styleId="CommentText">
    <w:name w:val="annotation text"/>
    <w:basedOn w:val="Normal"/>
    <w:link w:val="CommentTextChar"/>
    <w:uiPriority w:val="99"/>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rsid w:val="00182C22"/>
    <w:pPr>
      <w:ind w:left="1782" w:hanging="540"/>
    </w:pPr>
  </w:style>
  <w:style w:type="paragraph" w:customStyle="1" w:styleId="Head52">
    <w:name w:val="Head 5.2"/>
    <w:basedOn w:val="Normal"/>
    <w:rsid w:val="00182C22"/>
    <w:pPr>
      <w:tabs>
        <w:tab w:val="left" w:pos="533"/>
      </w:tabs>
      <w:suppressAutoHyphens/>
      <w:ind w:left="533" w:hanging="533"/>
      <w:jc w:val="both"/>
    </w:pPr>
    <w:rPr>
      <w:b/>
    </w:rPr>
  </w:style>
  <w:style w:type="paragraph" w:styleId="BodyText3">
    <w:name w:val="Body Text 3"/>
    <w:basedOn w:val="Normal"/>
    <w:rsid w:val="00182C22"/>
    <w:rPr>
      <w:i/>
      <w:iCs/>
    </w:rPr>
  </w:style>
  <w:style w:type="paragraph" w:customStyle="1" w:styleId="SectionIXHeader">
    <w:name w:val="Section IX Header"/>
    <w:basedOn w:val="Normal"/>
    <w:rsid w:val="00182C22"/>
    <w:pPr>
      <w:spacing w:before="240" w:after="240"/>
      <w:jc w:val="center"/>
    </w:pPr>
    <w:rPr>
      <w:rFonts w:ascii="Times New Roman Bold" w:hAnsi="Times New Roman Bold"/>
      <w:b/>
      <w:sz w:val="36"/>
    </w:rPr>
  </w:style>
  <w:style w:type="paragraph" w:customStyle="1" w:styleId="Document1">
    <w:name w:val="Document 1"/>
    <w:rsid w:val="00182C22"/>
    <w:pPr>
      <w:keepNext/>
      <w:keepLines/>
      <w:tabs>
        <w:tab w:val="left" w:pos="-720"/>
      </w:tabs>
      <w:suppressAutoHyphens/>
    </w:pPr>
    <w:rPr>
      <w:rFonts w:ascii="Courier" w:hAnsi="Courier"/>
      <w:sz w:val="24"/>
    </w:rPr>
  </w:style>
  <w:style w:type="paragraph" w:customStyle="1" w:styleId="Head81">
    <w:name w:val="Head 8.1"/>
    <w:basedOn w:val="Heading1"/>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182C22"/>
    <w:pPr>
      <w:tabs>
        <w:tab w:val="left" w:pos="-720"/>
      </w:tabs>
      <w:suppressAutoHyphens/>
      <w:ind w:firstLine="720"/>
    </w:pPr>
    <w:rPr>
      <w:rFonts w:ascii="Courier" w:hAnsi="Courier"/>
      <w:b/>
      <w:sz w:val="24"/>
    </w:rPr>
  </w:style>
  <w:style w:type="paragraph" w:styleId="BalloonText">
    <w:name w:val="Balloon Text"/>
    <w:basedOn w:val="Normal"/>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rsid w:val="002F77E7"/>
  </w:style>
  <w:style w:type="character" w:customStyle="1" w:styleId="FootnoteTextChar">
    <w:name w:val="Footnote Text Char"/>
    <w:basedOn w:val="DefaultParagraphFont"/>
    <w:link w:val="FootnoteText"/>
    <w:semiHidden/>
    <w:rsid w:val="00990BEE"/>
  </w:style>
  <w:style w:type="paragraph" w:customStyle="1" w:styleId="Header1">
    <w:name w:val="Header1"/>
    <w:basedOn w:val="Normal"/>
    <w:rsid w:val="004600C9"/>
    <w:pPr>
      <w:widowControl w:val="0"/>
      <w:autoSpaceDE w:val="0"/>
      <w:autoSpaceDN w:val="0"/>
      <w:spacing w:before="240" w:after="480"/>
      <w:jc w:val="center"/>
    </w:pPr>
    <w:rPr>
      <w:b/>
      <w:bCs/>
      <w:spacing w:val="4"/>
      <w:sz w:val="44"/>
      <w:szCs w:val="46"/>
    </w:rPr>
  </w:style>
  <w:style w:type="paragraph" w:customStyle="1" w:styleId="Default">
    <w:name w:val="Default"/>
    <w:rsid w:val="004600C9"/>
    <w:pPr>
      <w:autoSpaceDE w:val="0"/>
      <w:autoSpaceDN w:val="0"/>
      <w:adjustRightInd w:val="0"/>
    </w:pPr>
    <w:rPr>
      <w:color w:val="000000"/>
      <w:sz w:val="24"/>
      <w:szCs w:val="24"/>
    </w:rPr>
  </w:style>
  <w:style w:type="character" w:customStyle="1" w:styleId="Bibliogrphy">
    <w:name w:val="Bibliogrphy"/>
    <w:basedOn w:val="DefaultParagraphFont"/>
    <w:rsid w:val="003877EF"/>
  </w:style>
  <w:style w:type="paragraph" w:styleId="ListParagraph">
    <w:name w:val="List Paragraph"/>
    <w:basedOn w:val="Normal"/>
    <w:uiPriority w:val="34"/>
    <w:qFormat/>
    <w:rsid w:val="00EB125B"/>
    <w:pPr>
      <w:ind w:left="720"/>
      <w:contextualSpacing/>
    </w:pPr>
  </w:style>
  <w:style w:type="paragraph" w:styleId="Index9">
    <w:name w:val="index 9"/>
    <w:basedOn w:val="Normal"/>
    <w:next w:val="Normal"/>
    <w:autoRedefine/>
    <w:rsid w:val="00D35F1A"/>
    <w:pPr>
      <w:ind w:left="2160" w:hanging="240"/>
    </w:pPr>
  </w:style>
  <w:style w:type="paragraph" w:styleId="TOAHeading">
    <w:name w:val="toa heading"/>
    <w:basedOn w:val="Normal"/>
    <w:next w:val="Normal"/>
    <w:rsid w:val="00B63340"/>
    <w:pPr>
      <w:tabs>
        <w:tab w:val="left" w:pos="9000"/>
        <w:tab w:val="right" w:pos="9360"/>
      </w:tabs>
      <w:suppressAutoHyphens/>
      <w:jc w:val="both"/>
    </w:pPr>
  </w:style>
  <w:style w:type="paragraph" w:customStyle="1" w:styleId="Headfid1">
    <w:name w:val="Head fid1"/>
    <w:basedOn w:val="Head2"/>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1621F1"/>
    <w:pPr>
      <w:tabs>
        <w:tab w:val="left" w:pos="-720"/>
        <w:tab w:val="left" w:pos="0"/>
        <w:tab w:val="left" w:pos="720"/>
        <w:tab w:val="decimal" w:pos="1440"/>
      </w:tabs>
      <w:suppressAutoHyphens/>
      <w:ind w:firstLine="1440"/>
    </w:pPr>
    <w:rPr>
      <w:rFonts w:ascii="Times" w:hAnsi="Times"/>
      <w:sz w:val="24"/>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rsid w:val="009E5B60"/>
    <w:rPr>
      <w:sz w:val="20"/>
    </w:rPr>
  </w:style>
  <w:style w:type="paragraph" w:customStyle="1" w:styleId="UG-Heading2">
    <w:name w:val="UG - Heading 2"/>
    <w:basedOn w:val="Heading2"/>
    <w:next w:val="Normal"/>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rPr>
      <w:sz w:val="24"/>
    </w:rPr>
  </w:style>
  <w:style w:type="paragraph" w:customStyle="1" w:styleId="Header2-SubClauses">
    <w:name w:val="Header 2 - SubClauses"/>
    <w:basedOn w:val="Normal"/>
    <w:rsid w:val="001A6B45"/>
    <w:pPr>
      <w:numPr>
        <w:ilvl w:val="1"/>
        <w:numId w:val="9"/>
      </w:numPr>
      <w:spacing w:after="200"/>
      <w:jc w:val="both"/>
    </w:pPr>
    <w:rPr>
      <w:rFonts w:cs="Arial"/>
      <w:szCs w:val="24"/>
    </w:rPr>
  </w:style>
  <w:style w:type="paragraph" w:customStyle="1" w:styleId="Head12">
    <w:name w:val="Head 1.2"/>
    <w:basedOn w:val="Normal"/>
    <w:rsid w:val="000263AD"/>
    <w:pPr>
      <w:tabs>
        <w:tab w:val="num" w:pos="360"/>
      </w:tabs>
      <w:ind w:left="360" w:hanging="360"/>
      <w:jc w:val="both"/>
    </w:pPr>
    <w:rPr>
      <w:rFonts w:ascii="Arial" w:hAnsi="Arial"/>
      <w:sz w:val="20"/>
    </w:rPr>
  </w:style>
  <w:style w:type="paragraph" w:customStyle="1" w:styleId="S4-header1">
    <w:name w:val="S4-header1"/>
    <w:basedOn w:val="Normal"/>
    <w:rsid w:val="000263AD"/>
    <w:pPr>
      <w:spacing w:before="120" w:after="240"/>
      <w:jc w:val="center"/>
    </w:pPr>
    <w:rPr>
      <w:b/>
      <w:sz w:val="36"/>
    </w:rPr>
  </w:style>
  <w:style w:type="paragraph" w:customStyle="1" w:styleId="Head42">
    <w:name w:val="Head 4.2"/>
    <w:basedOn w:val="Normal"/>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rsid w:val="000C31E9"/>
    <w:pPr>
      <w:tabs>
        <w:tab w:val="left" w:pos="-720"/>
      </w:tabs>
      <w:suppressAutoHyphens/>
    </w:pPr>
    <w:rPr>
      <w:rFonts w:ascii="CG Times" w:hAnsi="CG Times"/>
      <w:sz w:val="22"/>
    </w:rPr>
  </w:style>
  <w:style w:type="paragraph" w:customStyle="1" w:styleId="TextBox">
    <w:name w:val="Text Box"/>
    <w:rsid w:val="000C31E9"/>
    <w:pPr>
      <w:keepNext/>
      <w:keepLines/>
      <w:tabs>
        <w:tab w:val="left" w:pos="-720"/>
      </w:tabs>
      <w:suppressAutoHyphens/>
      <w:jc w:val="both"/>
    </w:pPr>
    <w:rPr>
      <w:spacing w:val="-2"/>
      <w:sz w:val="22"/>
    </w:rPr>
  </w:style>
  <w:style w:type="paragraph" w:customStyle="1" w:styleId="Heading1a">
    <w:name w:val="Heading 1a"/>
    <w:rsid w:val="000C31E9"/>
    <w:pPr>
      <w:keepNext/>
      <w:keepLines/>
      <w:tabs>
        <w:tab w:val="left" w:pos="-720"/>
      </w:tabs>
      <w:suppressAutoHyphens/>
      <w:jc w:val="center"/>
    </w:pPr>
    <w:rPr>
      <w:b/>
      <w:smallCaps/>
      <w:sz w:val="32"/>
    </w:rPr>
  </w:style>
  <w:style w:type="paragraph" w:customStyle="1" w:styleId="SectionIIIHeading1">
    <w:name w:val="Section III Heading 1"/>
    <w:qFormat/>
    <w:rsid w:val="00BA74D0"/>
    <w:pPr>
      <w:spacing w:before="120" w:after="240"/>
    </w:pPr>
    <w:rPr>
      <w:b/>
      <w:sz w:val="24"/>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character" w:customStyle="1" w:styleId="TitleChar">
    <w:name w:val="Title Char"/>
    <w:basedOn w:val="DefaultParagraphFont"/>
    <w:link w:val="Title"/>
    <w:rsid w:val="00F01F26"/>
    <w:rPr>
      <w:b/>
      <w:sz w:val="48"/>
    </w:rPr>
  </w:style>
  <w:style w:type="character" w:styleId="Strong">
    <w:name w:val="Strong"/>
    <w:basedOn w:val="DefaultParagraphFont"/>
    <w:uiPriority w:val="22"/>
    <w:qFormat/>
    <w:rsid w:val="009E254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3AFE"/>
    <w:rPr>
      <w:sz w:val="24"/>
    </w:rPr>
  </w:style>
  <w:style w:type="paragraph" w:styleId="Heading1">
    <w:name w:val="heading 1"/>
    <w:aliases w:val="Document Header1"/>
    <w:basedOn w:val="Normal"/>
    <w:next w:val="Normal"/>
    <w:qFormat/>
    <w:rsid w:val="00652EBF"/>
    <w:pPr>
      <w:spacing w:before="240" w:after="200"/>
      <w:jc w:val="center"/>
      <w:outlineLvl w:val="0"/>
    </w:pPr>
    <w:rPr>
      <w:b/>
      <w:kern w:val="28"/>
      <w:sz w:val="44"/>
    </w:rPr>
  </w:style>
  <w:style w:type="paragraph" w:styleId="Heading2">
    <w:name w:val="heading 2"/>
    <w:aliases w:val="Title Header2"/>
    <w:basedOn w:val="Normal"/>
    <w:next w:val="Normal"/>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qFormat/>
    <w:rsid w:val="00182C22"/>
    <w:pPr>
      <w:spacing w:after="200"/>
      <w:ind w:left="576"/>
      <w:jc w:val="both"/>
      <w:outlineLvl w:val="2"/>
    </w:pPr>
  </w:style>
  <w:style w:type="paragraph" w:styleId="Heading4">
    <w:name w:val="heading 4"/>
    <w:aliases w:val=" Sub-Clause Sub-paragraph"/>
    <w:basedOn w:val="Sub-ClauseText"/>
    <w:next w:val="Sub-ClauseText"/>
    <w:qFormat/>
    <w:rsid w:val="00182C22"/>
    <w:pPr>
      <w:numPr>
        <w:ilvl w:val="3"/>
        <w:numId w:val="9"/>
      </w:numPr>
      <w:outlineLvl w:val="3"/>
    </w:pPr>
  </w:style>
  <w:style w:type="paragraph" w:styleId="Heading5">
    <w:name w:val="heading 5"/>
    <w:basedOn w:val="Normal"/>
    <w:next w:val="Normal"/>
    <w:qFormat/>
    <w:rsid w:val="00182C22"/>
    <w:pPr>
      <w:spacing w:after="120"/>
      <w:jc w:val="center"/>
      <w:outlineLvl w:val="4"/>
    </w:pPr>
    <w:rPr>
      <w:b/>
    </w:rPr>
  </w:style>
  <w:style w:type="paragraph" w:styleId="Heading6">
    <w:name w:val="heading 6"/>
    <w:basedOn w:val="Normal"/>
    <w:next w:val="Normal"/>
    <w:qFormat/>
    <w:rsid w:val="00182C22"/>
    <w:pPr>
      <w:keepNext/>
      <w:numPr>
        <w:ilvl w:val="5"/>
        <w:numId w:val="9"/>
      </w:numPr>
      <w:suppressAutoHyphens/>
      <w:outlineLvl w:val="5"/>
    </w:pPr>
    <w:rPr>
      <w:b/>
      <w:bCs/>
      <w:sz w:val="20"/>
    </w:rPr>
  </w:style>
  <w:style w:type="paragraph" w:styleId="Heading7">
    <w:name w:val="heading 7"/>
    <w:basedOn w:val="Normal"/>
    <w:next w:val="Normal"/>
    <w:qFormat/>
    <w:rsid w:val="00182C22"/>
    <w:pPr>
      <w:keepNext/>
      <w:numPr>
        <w:ilvl w:val="6"/>
        <w:numId w:val="9"/>
      </w:numPr>
      <w:tabs>
        <w:tab w:val="left" w:pos="7980"/>
      </w:tabs>
      <w:suppressAutoHyphens/>
      <w:outlineLvl w:val="6"/>
    </w:pPr>
    <w:rPr>
      <w:b/>
    </w:rPr>
  </w:style>
  <w:style w:type="paragraph" w:styleId="Heading8">
    <w:name w:val="heading 8"/>
    <w:basedOn w:val="Normal"/>
    <w:next w:val="Normal"/>
    <w:qFormat/>
    <w:rsid w:val="00182C22"/>
    <w:pPr>
      <w:keepNext/>
      <w:numPr>
        <w:ilvl w:val="7"/>
        <w:numId w:val="9"/>
      </w:numPr>
      <w:suppressAutoHyphens/>
      <w:jc w:val="right"/>
      <w:outlineLvl w:val="7"/>
    </w:pPr>
    <w:rPr>
      <w:sz w:val="20"/>
    </w:rPr>
  </w:style>
  <w:style w:type="paragraph" w:styleId="Heading9">
    <w:name w:val="heading 9"/>
    <w:basedOn w:val="Normal"/>
    <w:next w:val="Normal"/>
    <w:qFormat/>
    <w:rsid w:val="00182C22"/>
    <w:pPr>
      <w:numPr>
        <w:ilvl w:val="8"/>
        <w:numId w:val="9"/>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rsid w:val="00182C22"/>
    <w:pPr>
      <w:spacing w:before="120" w:after="120"/>
      <w:jc w:val="both"/>
    </w:pPr>
    <w:rPr>
      <w:spacing w:val="-4"/>
    </w:rPr>
  </w:style>
  <w:style w:type="paragraph" w:customStyle="1" w:styleId="Outline">
    <w:name w:val="Outline"/>
    <w:basedOn w:val="Normal"/>
    <w:rsid w:val="00182C22"/>
    <w:pPr>
      <w:spacing w:before="240"/>
    </w:pPr>
    <w:rPr>
      <w:kern w:val="28"/>
    </w:rPr>
  </w:style>
  <w:style w:type="paragraph" w:customStyle="1" w:styleId="Outline1">
    <w:name w:val="Outline1"/>
    <w:basedOn w:val="Outline"/>
    <w:next w:val="Outline2"/>
    <w:rsid w:val="00182C22"/>
    <w:pPr>
      <w:keepNext/>
      <w:tabs>
        <w:tab w:val="num" w:pos="360"/>
      </w:tabs>
      <w:ind w:left="360" w:hanging="360"/>
    </w:pPr>
  </w:style>
  <w:style w:type="paragraph" w:customStyle="1" w:styleId="Outline2">
    <w:name w:val="Outline2"/>
    <w:basedOn w:val="Normal"/>
    <w:rsid w:val="00182C22"/>
    <w:pPr>
      <w:tabs>
        <w:tab w:val="num" w:pos="864"/>
      </w:tabs>
      <w:spacing w:before="240"/>
      <w:ind w:left="864" w:hanging="504"/>
    </w:pPr>
    <w:rPr>
      <w:kern w:val="28"/>
    </w:rPr>
  </w:style>
  <w:style w:type="paragraph" w:customStyle="1" w:styleId="Outline3">
    <w:name w:val="Outline3"/>
    <w:basedOn w:val="Normal"/>
    <w:rsid w:val="00182C22"/>
    <w:pPr>
      <w:tabs>
        <w:tab w:val="num" w:pos="1368"/>
      </w:tabs>
      <w:spacing w:before="240"/>
      <w:ind w:left="1368" w:hanging="504"/>
    </w:pPr>
    <w:rPr>
      <w:kern w:val="28"/>
    </w:rPr>
  </w:style>
  <w:style w:type="paragraph" w:customStyle="1" w:styleId="Outline4">
    <w:name w:val="Outline4"/>
    <w:basedOn w:val="Normal"/>
    <w:rsid w:val="00182C22"/>
    <w:pPr>
      <w:tabs>
        <w:tab w:val="num" w:pos="1872"/>
      </w:tabs>
      <w:spacing w:before="240"/>
      <w:ind w:left="1872" w:hanging="504"/>
    </w:pPr>
    <w:rPr>
      <w:kern w:val="28"/>
    </w:rPr>
  </w:style>
  <w:style w:type="paragraph" w:customStyle="1" w:styleId="outlinebullet">
    <w:name w:val="outlinebullet"/>
    <w:basedOn w:val="Normal"/>
    <w:rsid w:val="00182C22"/>
    <w:pPr>
      <w:tabs>
        <w:tab w:val="left" w:pos="1440"/>
      </w:tabs>
      <w:spacing w:before="120"/>
      <w:ind w:left="1440" w:hanging="450"/>
    </w:pPr>
  </w:style>
  <w:style w:type="paragraph" w:styleId="BodyText2">
    <w:name w:val="Body Text 2"/>
    <w:basedOn w:val="Normal"/>
    <w:rsid w:val="00182C22"/>
    <w:pPr>
      <w:tabs>
        <w:tab w:val="num" w:pos="360"/>
      </w:tabs>
      <w:spacing w:before="120" w:after="120"/>
      <w:ind w:left="360" w:hanging="360"/>
      <w:jc w:val="center"/>
    </w:pPr>
    <w:rPr>
      <w:b/>
      <w:sz w:val="28"/>
    </w:rPr>
  </w:style>
  <w:style w:type="paragraph" w:customStyle="1" w:styleId="TOCNumber1">
    <w:name w:val="TOC Number1"/>
    <w:basedOn w:val="Heading4"/>
    <w:autoRedefine/>
    <w:rsid w:val="00412780"/>
    <w:pPr>
      <w:numPr>
        <w:ilvl w:val="0"/>
        <w:numId w:val="0"/>
      </w:numPr>
      <w:jc w:val="left"/>
      <w:outlineLvl w:val="9"/>
    </w:pPr>
    <w:rPr>
      <w:b/>
      <w:spacing w:val="0"/>
    </w:rPr>
  </w:style>
  <w:style w:type="paragraph" w:customStyle="1" w:styleId="Heading1-Clausename">
    <w:name w:val="Heading 1- Clause name"/>
    <w:basedOn w:val="Normal"/>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9"/>
      </w:numPr>
    </w:pPr>
    <w:rPr>
      <w:b w:val="0"/>
    </w:rPr>
  </w:style>
  <w:style w:type="paragraph" w:customStyle="1" w:styleId="Header1-Clauses">
    <w:name w:val="Header 1 - Clauses"/>
    <w:basedOn w:val="Normal"/>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rsid w:val="00182C22"/>
  </w:style>
  <w:style w:type="paragraph" w:customStyle="1" w:styleId="Sec1-Clauses">
    <w:name w:val="Sec1-Clauses"/>
    <w:basedOn w:val="Heading1-Clausename"/>
    <w:rsid w:val="00182C22"/>
  </w:style>
  <w:style w:type="paragraph" w:customStyle="1" w:styleId="SectionXHeader3">
    <w:name w:val="Section X Header 3"/>
    <w:basedOn w:val="Heading1"/>
    <w:autoRedefine/>
    <w:rsid w:val="00182C22"/>
    <w:pPr>
      <w:spacing w:before="120" w:after="240"/>
    </w:pPr>
    <w:rPr>
      <w:kern w:val="0"/>
      <w:sz w:val="36"/>
    </w:rPr>
  </w:style>
  <w:style w:type="paragraph" w:customStyle="1" w:styleId="i">
    <w:name w:val="(i)"/>
    <w:basedOn w:val="Normal"/>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link w:val="TitleChar"/>
    <w:qFormat/>
    <w:rsid w:val="00182C22"/>
    <w:pPr>
      <w:jc w:val="center"/>
    </w:pPr>
    <w:rPr>
      <w:b/>
      <w:sz w:val="48"/>
    </w:rPr>
  </w:style>
  <w:style w:type="paragraph" w:styleId="Footer">
    <w:name w:val="footer"/>
    <w:basedOn w:val="Normal"/>
    <w:link w:val="FooterChar"/>
    <w:uiPriority w:val="99"/>
    <w:rsid w:val="00182C22"/>
    <w:pPr>
      <w:tabs>
        <w:tab w:val="right" w:leader="underscore" w:pos="9504"/>
      </w:tabs>
      <w:spacing w:before="120"/>
    </w:pPr>
  </w:style>
  <w:style w:type="paragraph" w:customStyle="1" w:styleId="Subtitle2">
    <w:name w:val="Subtitle 2"/>
    <w:basedOn w:val="Footer"/>
    <w:autoRedefine/>
    <w:rsid w:val="00182C22"/>
    <w:pPr>
      <w:ind w:left="360" w:hanging="360"/>
      <w:jc w:val="center"/>
      <w:outlineLvl w:val="1"/>
    </w:pPr>
    <w:rPr>
      <w:b/>
      <w:sz w:val="36"/>
    </w:rPr>
  </w:style>
  <w:style w:type="paragraph" w:styleId="List">
    <w:name w:val="List"/>
    <w:aliases w:val="1. List"/>
    <w:basedOn w:val="Normal"/>
    <w:rsid w:val="00182C22"/>
    <w:pPr>
      <w:spacing w:before="120" w:after="120"/>
      <w:ind w:left="1440"/>
      <w:jc w:val="both"/>
    </w:pPr>
  </w:style>
  <w:style w:type="paragraph" w:customStyle="1" w:styleId="BankNormal">
    <w:name w:val="BankNormal"/>
    <w:basedOn w:val="Normal"/>
    <w:rsid w:val="00182C22"/>
    <w:pPr>
      <w:spacing w:after="240"/>
    </w:pPr>
  </w:style>
  <w:style w:type="paragraph" w:styleId="TOC1">
    <w:name w:val="toc 1"/>
    <w:basedOn w:val="Normal"/>
    <w:next w:val="Normal"/>
    <w:uiPriority w:val="39"/>
    <w:rsid w:val="00182C22"/>
    <w:pPr>
      <w:tabs>
        <w:tab w:val="left" w:pos="360"/>
        <w:tab w:val="right" w:leader="dot" w:pos="8990"/>
      </w:tabs>
      <w:spacing w:before="240" w:after="80"/>
      <w:outlineLvl w:val="0"/>
    </w:pPr>
    <w:rPr>
      <w:b/>
      <w:noProof/>
    </w:rPr>
  </w:style>
  <w:style w:type="paragraph" w:styleId="TOC2">
    <w:name w:val="toc 2"/>
    <w:basedOn w:val="Normal"/>
    <w:next w:val="Normal"/>
    <w:autoRedefine/>
    <w:uiPriority w:val="39"/>
    <w:rsid w:val="00652EBF"/>
    <w:pPr>
      <w:tabs>
        <w:tab w:val="right" w:leader="dot" w:pos="9000"/>
      </w:tabs>
      <w:ind w:left="360" w:hanging="360"/>
      <w:outlineLvl w:val="1"/>
    </w:pPr>
    <w:rPr>
      <w:noProof/>
      <w:szCs w:val="28"/>
    </w:rPr>
  </w:style>
  <w:style w:type="paragraph" w:styleId="Subtitle">
    <w:name w:val="Subtitle"/>
    <w:basedOn w:val="Normal"/>
    <w:qFormat/>
    <w:rsid w:val="00A6070F"/>
    <w:pPr>
      <w:spacing w:before="240" w:after="360"/>
      <w:jc w:val="center"/>
    </w:pPr>
    <w:rPr>
      <w:b/>
      <w:sz w:val="44"/>
    </w:rPr>
  </w:style>
  <w:style w:type="paragraph" w:customStyle="1" w:styleId="titulo">
    <w:name w:val="titulo"/>
    <w:basedOn w:val="Heading5"/>
    <w:rsid w:val="00182C22"/>
    <w:pPr>
      <w:spacing w:after="240"/>
    </w:pPr>
    <w:rPr>
      <w:rFonts w:ascii="Times New Roman Bold" w:hAnsi="Times New Roman Bold"/>
    </w:rPr>
  </w:style>
  <w:style w:type="paragraph" w:styleId="BodyTextIndent">
    <w:name w:val="Body Text Indent"/>
    <w:basedOn w:val="Normal"/>
    <w:link w:val="BodyTextIndentChar"/>
    <w:rsid w:val="00182C22"/>
    <w:pPr>
      <w:ind w:left="720"/>
      <w:jc w:val="both"/>
    </w:pPr>
  </w:style>
  <w:style w:type="paragraph" w:styleId="ListNumber">
    <w:name w:val="List Number"/>
    <w:basedOn w:val="Normal"/>
    <w:rsid w:val="00182C22"/>
    <w:pPr>
      <w:tabs>
        <w:tab w:val="num" w:pos="432"/>
        <w:tab w:val="num" w:pos="648"/>
      </w:tabs>
      <w:spacing w:after="240"/>
      <w:ind w:left="648" w:hanging="432"/>
      <w:jc w:val="both"/>
    </w:pPr>
  </w:style>
  <w:style w:type="paragraph" w:customStyle="1" w:styleId="SectionVHeader">
    <w:name w:val="Section V. Header"/>
    <w:basedOn w:val="Normal"/>
    <w:rsid w:val="00943239"/>
    <w:pPr>
      <w:spacing w:before="240" w:after="240"/>
      <w:jc w:val="center"/>
    </w:pPr>
    <w:rPr>
      <w:b/>
      <w:sz w:val="36"/>
    </w:rPr>
  </w:style>
  <w:style w:type="paragraph" w:styleId="BodyText">
    <w:name w:val="Body Text"/>
    <w:basedOn w:val="Normal"/>
    <w:link w:val="BodyTextChar"/>
    <w:rsid w:val="00182C22"/>
    <w:pPr>
      <w:jc w:val="both"/>
    </w:pPr>
  </w:style>
  <w:style w:type="paragraph" w:customStyle="1" w:styleId="Head2">
    <w:name w:val="Head 2"/>
    <w:basedOn w:val="Heading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basedOn w:val="Normal"/>
    <w:link w:val="FootnoteTextChar"/>
    <w:semiHidden/>
    <w:rsid w:val="00990BEE"/>
    <w:pPr>
      <w:spacing w:after="60"/>
      <w:ind w:left="360" w:hanging="360"/>
      <w:jc w:val="both"/>
    </w:pPr>
    <w:rPr>
      <w:sz w:val="20"/>
    </w:rPr>
  </w:style>
  <w:style w:type="character" w:styleId="FootnoteReference">
    <w:name w:val="footnote reference"/>
    <w:basedOn w:val="DefaultParagraphFont"/>
    <w:semiHidden/>
    <w:rsid w:val="00182C22"/>
    <w:rPr>
      <w:vertAlign w:val="superscript"/>
    </w:rPr>
  </w:style>
  <w:style w:type="paragraph" w:styleId="EndnoteText">
    <w:name w:val="endnote text"/>
    <w:basedOn w:val="Normal"/>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uiPriority w:val="99"/>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rsid w:val="00182C22"/>
    <w:pPr>
      <w:spacing w:before="240" w:after="240"/>
      <w:jc w:val="center"/>
    </w:pPr>
    <w:rPr>
      <w:b/>
      <w:sz w:val="36"/>
    </w:rPr>
  </w:style>
  <w:style w:type="paragraph" w:styleId="TOC3">
    <w:name w:val="toc 3"/>
    <w:basedOn w:val="Normal"/>
    <w:next w:val="Normal"/>
    <w:autoRedefine/>
    <w:semiHidden/>
    <w:rsid w:val="00182C22"/>
    <w:pPr>
      <w:ind w:left="480"/>
    </w:pPr>
  </w:style>
  <w:style w:type="paragraph" w:customStyle="1" w:styleId="SectionVIHeader">
    <w:name w:val="Section VI. Header"/>
    <w:basedOn w:val="SectionVHeader"/>
    <w:rsid w:val="00182C22"/>
    <w:pPr>
      <w:spacing w:before="120"/>
    </w:pPr>
  </w:style>
  <w:style w:type="paragraph" w:styleId="TOC4">
    <w:name w:val="toc 4"/>
    <w:basedOn w:val="Normal"/>
    <w:next w:val="Normal"/>
    <w:autoRedefine/>
    <w:semiHidden/>
    <w:rsid w:val="00182C22"/>
    <w:pPr>
      <w:ind w:left="720"/>
    </w:pPr>
  </w:style>
  <w:style w:type="paragraph" w:styleId="TOC5">
    <w:name w:val="toc 5"/>
    <w:basedOn w:val="Normal"/>
    <w:next w:val="Normal"/>
    <w:autoRedefine/>
    <w:semiHidden/>
    <w:rsid w:val="00182C22"/>
    <w:pPr>
      <w:ind w:left="960"/>
    </w:pPr>
  </w:style>
  <w:style w:type="paragraph" w:styleId="TOC6">
    <w:name w:val="toc 6"/>
    <w:basedOn w:val="Normal"/>
    <w:next w:val="Normal"/>
    <w:autoRedefine/>
    <w:semiHidden/>
    <w:rsid w:val="00182C22"/>
    <w:pPr>
      <w:ind w:left="1200"/>
    </w:pPr>
  </w:style>
  <w:style w:type="paragraph" w:styleId="TOC7">
    <w:name w:val="toc 7"/>
    <w:basedOn w:val="Normal"/>
    <w:next w:val="Normal"/>
    <w:autoRedefine/>
    <w:semiHidden/>
    <w:rsid w:val="00182C22"/>
    <w:pPr>
      <w:ind w:left="1440"/>
    </w:pPr>
  </w:style>
  <w:style w:type="paragraph" w:styleId="TOC8">
    <w:name w:val="toc 8"/>
    <w:basedOn w:val="Normal"/>
    <w:next w:val="Normal"/>
    <w:autoRedefine/>
    <w:semiHidden/>
    <w:rsid w:val="00182C22"/>
    <w:pPr>
      <w:ind w:left="1680"/>
    </w:pPr>
  </w:style>
  <w:style w:type="paragraph" w:styleId="TOC9">
    <w:name w:val="toc 9"/>
    <w:basedOn w:val="Normal"/>
    <w:next w:val="Normal"/>
    <w:autoRedefine/>
    <w:semiHidden/>
    <w:rsid w:val="00182C22"/>
    <w:pPr>
      <w:ind w:left="1920"/>
    </w:pPr>
  </w:style>
  <w:style w:type="paragraph" w:styleId="BodyTextIndent2">
    <w:name w:val="Body Text Indent 2"/>
    <w:basedOn w:val="Normal"/>
    <w:rsid w:val="00182C22"/>
    <w:pPr>
      <w:tabs>
        <w:tab w:val="num" w:pos="720"/>
      </w:tabs>
      <w:ind w:left="720" w:hanging="720"/>
    </w:pPr>
  </w:style>
  <w:style w:type="paragraph" w:styleId="DocumentMap">
    <w:name w:val="Document Map"/>
    <w:basedOn w:val="Normal"/>
    <w:semiHidden/>
    <w:rsid w:val="00182C22"/>
    <w:pPr>
      <w:shd w:val="clear" w:color="auto" w:fill="000080"/>
    </w:pPr>
    <w:rPr>
      <w:rFonts w:ascii="Tahoma" w:hAnsi="Tahoma" w:cs="Tahoma"/>
    </w:rPr>
  </w:style>
  <w:style w:type="paragraph" w:styleId="BlockText">
    <w:name w:val="Block Text"/>
    <w:basedOn w:val="Normal"/>
    <w:rsid w:val="00182C22"/>
    <w:pPr>
      <w:tabs>
        <w:tab w:val="left" w:pos="1440"/>
        <w:tab w:val="left" w:pos="1800"/>
      </w:tabs>
      <w:suppressAutoHyphens/>
      <w:ind w:left="1080" w:right="-72" w:hanging="540"/>
      <w:jc w:val="both"/>
    </w:pPr>
  </w:style>
  <w:style w:type="paragraph" w:styleId="Index1">
    <w:name w:val="index 1"/>
    <w:basedOn w:val="Normal"/>
    <w:next w:val="Normal"/>
    <w:semiHidden/>
    <w:rsid w:val="00182C22"/>
    <w:pPr>
      <w:tabs>
        <w:tab w:val="left" w:leader="dot" w:pos="9000"/>
        <w:tab w:val="right" w:pos="9360"/>
      </w:tabs>
      <w:suppressAutoHyphens/>
      <w:ind w:left="720"/>
    </w:pPr>
  </w:style>
  <w:style w:type="paragraph" w:styleId="NormalWeb">
    <w:name w:val="Normal (Web)"/>
    <w:basedOn w:val="Normal"/>
    <w:uiPriority w:val="99"/>
    <w:rsid w:val="00182C22"/>
    <w:pPr>
      <w:spacing w:before="100" w:beforeAutospacing="1" w:after="100" w:afterAutospacing="1"/>
    </w:pPr>
    <w:rPr>
      <w:rFonts w:ascii="Arial Unicode MS" w:eastAsia="Arial Unicode MS" w:hAnsi="Arial Unicode MS" w:cs="Arial Unicode MS"/>
      <w:szCs w:val="24"/>
    </w:rPr>
  </w:style>
  <w:style w:type="character" w:styleId="CommentReference">
    <w:name w:val="annotation reference"/>
    <w:basedOn w:val="DefaultParagraphFont"/>
    <w:uiPriority w:val="99"/>
    <w:rsid w:val="00182C22"/>
    <w:rPr>
      <w:sz w:val="16"/>
      <w:szCs w:val="16"/>
    </w:rPr>
  </w:style>
  <w:style w:type="paragraph" w:styleId="CommentText">
    <w:name w:val="annotation text"/>
    <w:basedOn w:val="Normal"/>
    <w:link w:val="CommentTextChar"/>
    <w:uiPriority w:val="99"/>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rsid w:val="00182C22"/>
    <w:pPr>
      <w:ind w:left="1782" w:hanging="540"/>
    </w:pPr>
  </w:style>
  <w:style w:type="paragraph" w:customStyle="1" w:styleId="Head52">
    <w:name w:val="Head 5.2"/>
    <w:basedOn w:val="Normal"/>
    <w:rsid w:val="00182C22"/>
    <w:pPr>
      <w:tabs>
        <w:tab w:val="left" w:pos="533"/>
      </w:tabs>
      <w:suppressAutoHyphens/>
      <w:ind w:left="533" w:hanging="533"/>
      <w:jc w:val="both"/>
    </w:pPr>
    <w:rPr>
      <w:b/>
    </w:rPr>
  </w:style>
  <w:style w:type="paragraph" w:styleId="BodyText3">
    <w:name w:val="Body Text 3"/>
    <w:basedOn w:val="Normal"/>
    <w:rsid w:val="00182C22"/>
    <w:rPr>
      <w:i/>
      <w:iCs/>
    </w:rPr>
  </w:style>
  <w:style w:type="paragraph" w:customStyle="1" w:styleId="SectionIXHeader">
    <w:name w:val="Section IX Header"/>
    <w:basedOn w:val="Normal"/>
    <w:rsid w:val="00182C22"/>
    <w:pPr>
      <w:spacing w:before="240" w:after="240"/>
      <w:jc w:val="center"/>
    </w:pPr>
    <w:rPr>
      <w:rFonts w:ascii="Times New Roman Bold" w:hAnsi="Times New Roman Bold"/>
      <w:b/>
      <w:sz w:val="36"/>
    </w:rPr>
  </w:style>
  <w:style w:type="paragraph" w:customStyle="1" w:styleId="Document1">
    <w:name w:val="Document 1"/>
    <w:rsid w:val="00182C22"/>
    <w:pPr>
      <w:keepNext/>
      <w:keepLines/>
      <w:tabs>
        <w:tab w:val="left" w:pos="-720"/>
      </w:tabs>
      <w:suppressAutoHyphens/>
    </w:pPr>
    <w:rPr>
      <w:rFonts w:ascii="Courier" w:hAnsi="Courier"/>
      <w:sz w:val="24"/>
    </w:rPr>
  </w:style>
  <w:style w:type="paragraph" w:customStyle="1" w:styleId="Head81">
    <w:name w:val="Head 8.1"/>
    <w:basedOn w:val="Heading1"/>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182C22"/>
    <w:pPr>
      <w:tabs>
        <w:tab w:val="left" w:pos="-720"/>
      </w:tabs>
      <w:suppressAutoHyphens/>
      <w:ind w:firstLine="720"/>
    </w:pPr>
    <w:rPr>
      <w:rFonts w:ascii="Courier" w:hAnsi="Courier"/>
      <w:b/>
      <w:sz w:val="24"/>
    </w:rPr>
  </w:style>
  <w:style w:type="paragraph" w:styleId="BalloonText">
    <w:name w:val="Balloon Text"/>
    <w:basedOn w:val="Normal"/>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rsid w:val="002F77E7"/>
  </w:style>
  <w:style w:type="character" w:customStyle="1" w:styleId="FootnoteTextChar">
    <w:name w:val="Footnote Text Char"/>
    <w:basedOn w:val="DefaultParagraphFont"/>
    <w:link w:val="FootnoteText"/>
    <w:semiHidden/>
    <w:rsid w:val="00990BEE"/>
  </w:style>
  <w:style w:type="paragraph" w:customStyle="1" w:styleId="Header1">
    <w:name w:val="Header1"/>
    <w:basedOn w:val="Normal"/>
    <w:rsid w:val="004600C9"/>
    <w:pPr>
      <w:widowControl w:val="0"/>
      <w:autoSpaceDE w:val="0"/>
      <w:autoSpaceDN w:val="0"/>
      <w:spacing w:before="240" w:after="480"/>
      <w:jc w:val="center"/>
    </w:pPr>
    <w:rPr>
      <w:b/>
      <w:bCs/>
      <w:spacing w:val="4"/>
      <w:sz w:val="44"/>
      <w:szCs w:val="46"/>
    </w:rPr>
  </w:style>
  <w:style w:type="paragraph" w:customStyle="1" w:styleId="Default">
    <w:name w:val="Default"/>
    <w:rsid w:val="004600C9"/>
    <w:pPr>
      <w:autoSpaceDE w:val="0"/>
      <w:autoSpaceDN w:val="0"/>
      <w:adjustRightInd w:val="0"/>
    </w:pPr>
    <w:rPr>
      <w:color w:val="000000"/>
      <w:sz w:val="24"/>
      <w:szCs w:val="24"/>
    </w:rPr>
  </w:style>
  <w:style w:type="character" w:customStyle="1" w:styleId="Bibliogrphy">
    <w:name w:val="Bibliogrphy"/>
    <w:basedOn w:val="DefaultParagraphFont"/>
    <w:rsid w:val="003877EF"/>
  </w:style>
  <w:style w:type="paragraph" w:styleId="ListParagraph">
    <w:name w:val="List Paragraph"/>
    <w:basedOn w:val="Normal"/>
    <w:uiPriority w:val="34"/>
    <w:qFormat/>
    <w:rsid w:val="00EB125B"/>
    <w:pPr>
      <w:ind w:left="720"/>
      <w:contextualSpacing/>
    </w:pPr>
  </w:style>
  <w:style w:type="paragraph" w:styleId="Index9">
    <w:name w:val="index 9"/>
    <w:basedOn w:val="Normal"/>
    <w:next w:val="Normal"/>
    <w:autoRedefine/>
    <w:rsid w:val="00D35F1A"/>
    <w:pPr>
      <w:ind w:left="2160" w:hanging="240"/>
    </w:pPr>
  </w:style>
  <w:style w:type="paragraph" w:styleId="TOAHeading">
    <w:name w:val="toa heading"/>
    <w:basedOn w:val="Normal"/>
    <w:next w:val="Normal"/>
    <w:rsid w:val="00B63340"/>
    <w:pPr>
      <w:tabs>
        <w:tab w:val="left" w:pos="9000"/>
        <w:tab w:val="right" w:pos="9360"/>
      </w:tabs>
      <w:suppressAutoHyphens/>
      <w:jc w:val="both"/>
    </w:pPr>
  </w:style>
  <w:style w:type="paragraph" w:customStyle="1" w:styleId="Headfid1">
    <w:name w:val="Head fid1"/>
    <w:basedOn w:val="Head2"/>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1621F1"/>
    <w:pPr>
      <w:tabs>
        <w:tab w:val="left" w:pos="-720"/>
        <w:tab w:val="left" w:pos="0"/>
        <w:tab w:val="left" w:pos="720"/>
        <w:tab w:val="decimal" w:pos="1440"/>
      </w:tabs>
      <w:suppressAutoHyphens/>
      <w:ind w:firstLine="1440"/>
    </w:pPr>
    <w:rPr>
      <w:rFonts w:ascii="Times" w:hAnsi="Times"/>
      <w:sz w:val="24"/>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rsid w:val="009E5B60"/>
    <w:rPr>
      <w:sz w:val="20"/>
    </w:rPr>
  </w:style>
  <w:style w:type="paragraph" w:customStyle="1" w:styleId="UG-Heading2">
    <w:name w:val="UG - Heading 2"/>
    <w:basedOn w:val="Heading2"/>
    <w:next w:val="Normal"/>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rPr>
      <w:sz w:val="24"/>
    </w:rPr>
  </w:style>
  <w:style w:type="paragraph" w:customStyle="1" w:styleId="Header2-SubClauses">
    <w:name w:val="Header 2 - SubClauses"/>
    <w:basedOn w:val="Normal"/>
    <w:rsid w:val="001A6B45"/>
    <w:pPr>
      <w:numPr>
        <w:ilvl w:val="1"/>
        <w:numId w:val="9"/>
      </w:numPr>
      <w:spacing w:after="200"/>
      <w:jc w:val="both"/>
    </w:pPr>
    <w:rPr>
      <w:rFonts w:cs="Arial"/>
      <w:szCs w:val="24"/>
    </w:rPr>
  </w:style>
  <w:style w:type="paragraph" w:customStyle="1" w:styleId="Head12">
    <w:name w:val="Head 1.2"/>
    <w:basedOn w:val="Normal"/>
    <w:rsid w:val="000263AD"/>
    <w:pPr>
      <w:tabs>
        <w:tab w:val="num" w:pos="360"/>
      </w:tabs>
      <w:ind w:left="360" w:hanging="360"/>
      <w:jc w:val="both"/>
    </w:pPr>
    <w:rPr>
      <w:rFonts w:ascii="Arial" w:hAnsi="Arial"/>
      <w:sz w:val="20"/>
    </w:rPr>
  </w:style>
  <w:style w:type="paragraph" w:customStyle="1" w:styleId="S4-header1">
    <w:name w:val="S4-header1"/>
    <w:basedOn w:val="Normal"/>
    <w:rsid w:val="000263AD"/>
    <w:pPr>
      <w:spacing w:before="120" w:after="240"/>
      <w:jc w:val="center"/>
    </w:pPr>
    <w:rPr>
      <w:b/>
      <w:sz w:val="36"/>
    </w:rPr>
  </w:style>
  <w:style w:type="paragraph" w:customStyle="1" w:styleId="Head42">
    <w:name w:val="Head 4.2"/>
    <w:basedOn w:val="Normal"/>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rsid w:val="000C31E9"/>
    <w:pPr>
      <w:tabs>
        <w:tab w:val="left" w:pos="-720"/>
      </w:tabs>
      <w:suppressAutoHyphens/>
    </w:pPr>
    <w:rPr>
      <w:rFonts w:ascii="CG Times" w:hAnsi="CG Times"/>
      <w:sz w:val="22"/>
    </w:rPr>
  </w:style>
  <w:style w:type="paragraph" w:customStyle="1" w:styleId="TextBox">
    <w:name w:val="Text Box"/>
    <w:rsid w:val="000C31E9"/>
    <w:pPr>
      <w:keepNext/>
      <w:keepLines/>
      <w:tabs>
        <w:tab w:val="left" w:pos="-720"/>
      </w:tabs>
      <w:suppressAutoHyphens/>
      <w:jc w:val="both"/>
    </w:pPr>
    <w:rPr>
      <w:spacing w:val="-2"/>
      <w:sz w:val="22"/>
    </w:rPr>
  </w:style>
  <w:style w:type="paragraph" w:customStyle="1" w:styleId="Heading1a">
    <w:name w:val="Heading 1a"/>
    <w:rsid w:val="000C31E9"/>
    <w:pPr>
      <w:keepNext/>
      <w:keepLines/>
      <w:tabs>
        <w:tab w:val="left" w:pos="-720"/>
      </w:tabs>
      <w:suppressAutoHyphens/>
      <w:jc w:val="center"/>
    </w:pPr>
    <w:rPr>
      <w:b/>
      <w:smallCaps/>
      <w:sz w:val="32"/>
    </w:rPr>
  </w:style>
  <w:style w:type="paragraph" w:customStyle="1" w:styleId="SectionIIIHeading1">
    <w:name w:val="Section III Heading 1"/>
    <w:qFormat/>
    <w:rsid w:val="00BA74D0"/>
    <w:pPr>
      <w:spacing w:before="120" w:after="240"/>
    </w:pPr>
    <w:rPr>
      <w:b/>
      <w:sz w:val="24"/>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character" w:customStyle="1" w:styleId="TitleChar">
    <w:name w:val="Title Char"/>
    <w:basedOn w:val="DefaultParagraphFont"/>
    <w:link w:val="Title"/>
    <w:rsid w:val="00F01F26"/>
    <w:rPr>
      <w:b/>
      <w:sz w:val="48"/>
    </w:rPr>
  </w:style>
  <w:style w:type="character" w:styleId="Strong">
    <w:name w:val="Strong"/>
    <w:basedOn w:val="DefaultParagraphFont"/>
    <w:uiPriority w:val="22"/>
    <w:qFormat/>
    <w:rsid w:val="009E25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2984373">
      <w:bodyDiv w:val="1"/>
      <w:marLeft w:val="0"/>
      <w:marRight w:val="0"/>
      <w:marTop w:val="0"/>
      <w:marBottom w:val="0"/>
      <w:divBdr>
        <w:top w:val="none" w:sz="0" w:space="0" w:color="auto"/>
        <w:left w:val="none" w:sz="0" w:space="0" w:color="auto"/>
        <w:bottom w:val="none" w:sz="0" w:space="0" w:color="auto"/>
        <w:right w:val="none" w:sz="0" w:space="0" w:color="auto"/>
      </w:divBdr>
    </w:div>
    <w:div w:id="1836650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9.xml"/><Relationship Id="rId26" Type="http://schemas.openxmlformats.org/officeDocument/2006/relationships/header" Target="header15.xml"/><Relationship Id="rId3" Type="http://schemas.openxmlformats.org/officeDocument/2006/relationships/styles" Target="styles.xml"/><Relationship Id="rId21" Type="http://schemas.openxmlformats.org/officeDocument/2006/relationships/header" Target="header12.xml"/><Relationship Id="rId7" Type="http://schemas.openxmlformats.org/officeDocument/2006/relationships/footnotes" Target="footnotes.xml"/><Relationship Id="rId12" Type="http://schemas.openxmlformats.org/officeDocument/2006/relationships/hyperlink" Target="http://www.sam.gov" TargetMode="External"/><Relationship Id="rId17" Type="http://schemas.openxmlformats.org/officeDocument/2006/relationships/header" Target="header8.xml"/><Relationship Id="rId25"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yperlink" Target="http://gnumner.am/am/category/129/1.html" TargetMode="External"/><Relationship Id="rId5" Type="http://schemas.openxmlformats.org/officeDocument/2006/relationships/settings" Target="settings.xml"/><Relationship Id="rId15" Type="http://schemas.openxmlformats.org/officeDocument/2006/relationships/header" Target="header6.xml"/><Relationship Id="rId23" Type="http://schemas.openxmlformats.org/officeDocument/2006/relationships/hyperlink" Target="http://www.worldbank.org/html/opr/procure/guidelin.html" TargetMode="Externa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10.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eader" Target="header1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D46ABD-2337-4230-95D1-3B58FBFAB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38</Pages>
  <Words>4567</Words>
  <Characters>25673</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STANDARD BIDDING DOCUMENTS</vt:lpstr>
    </vt:vector>
  </TitlesOfParts>
  <Company>The World Bank Group</Company>
  <LinksUpToDate>false</LinksUpToDate>
  <CharactersWithSpaces>30180</CharactersWithSpaces>
  <SharedDoc>false</SharedDoc>
  <HLinks>
    <vt:vector size="18" baseType="variant">
      <vt:variant>
        <vt:i4>1179710</vt:i4>
      </vt:variant>
      <vt:variant>
        <vt:i4>377</vt:i4>
      </vt:variant>
      <vt:variant>
        <vt:i4>0</vt:i4>
      </vt:variant>
      <vt:variant>
        <vt:i4>5</vt:i4>
      </vt:variant>
      <vt:variant>
        <vt:lpwstr/>
      </vt:variant>
      <vt:variant>
        <vt:lpwstr>_Toc73333194</vt:lpwstr>
      </vt:variant>
      <vt:variant>
        <vt:i4>1376318</vt:i4>
      </vt:variant>
      <vt:variant>
        <vt:i4>371</vt:i4>
      </vt:variant>
      <vt:variant>
        <vt:i4>0</vt:i4>
      </vt:variant>
      <vt:variant>
        <vt:i4>5</vt:i4>
      </vt:variant>
      <vt:variant>
        <vt:lpwstr/>
      </vt:variant>
      <vt:variant>
        <vt:lpwstr>_Toc73333193</vt:lpwstr>
      </vt:variant>
      <vt:variant>
        <vt:i4>1310782</vt:i4>
      </vt:variant>
      <vt:variant>
        <vt:i4>365</vt:i4>
      </vt:variant>
      <vt:variant>
        <vt:i4>0</vt:i4>
      </vt:variant>
      <vt:variant>
        <vt:i4>5</vt:i4>
      </vt:variant>
      <vt:variant>
        <vt:lpwstr/>
      </vt:variant>
      <vt:variant>
        <vt:lpwstr>_Toc73333192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DOCUMENTS</dc:title>
  <dc:creator>Teia Brown</dc:creator>
  <dc:description>7/7/04 - updated eligibility page
7/8/04 - deleted SCC 11.1
11/4/04 - updated Bid Security Forms (3) and deleted last half of sentence of ITB 31.4
8/14/06 - added ITB Sub-Clause 43.3 and deleted GCC 36.1 and amended 36.2 (now 36.1)
11/20/06 - corrected date to reflect September 05 changes
6/21/06 - added ITB 21.7 to the BDS
9/11/07 - Replaced Employer with Purchaser
7/28/09 - Deleted "Duly authorized …" from Manufacturer's Authorization (per Hiba)
6/11/13 - Replaced Employer with Purchaser - (9 instances) (Per Karina)
6/25/13 - Summary Description: Changed Section II from Bidding Data to Bid Data
Section III: Changed reference in para 2.1 (c)(i) &amp; (ii) from 17.4 to 16.4
Performance Security: Replaced reference in footnote 2 from 11.9 to 18.4. - Karina Mostipan</dc:description>
  <cp:lastModifiedBy>intern</cp:lastModifiedBy>
  <cp:revision>10</cp:revision>
  <cp:lastPrinted>2014-08-14T11:35:00Z</cp:lastPrinted>
  <dcterms:created xsi:type="dcterms:W3CDTF">2016-09-26T08:43:00Z</dcterms:created>
  <dcterms:modified xsi:type="dcterms:W3CDTF">2016-09-27T09:11:00Z</dcterms:modified>
</cp:coreProperties>
</file>